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60B8" w14:textId="2AD9AAC8" w:rsidR="00DC7BB2" w:rsidRPr="00895F85" w:rsidRDefault="00DC7BB2" w:rsidP="00DC7BB2">
      <w:pPr>
        <w:widowControl w:val="0"/>
        <w:pBdr>
          <w:bottom w:val="single" w:sz="4" w:space="1" w:color="000000"/>
        </w:pBdr>
        <w:suppressAutoHyphens/>
        <w:spacing w:after="0"/>
        <w:rPr>
          <w:rFonts w:eastAsia="Courier New" w:cs="Times New Roman"/>
          <w:b/>
          <w:color w:val="000000"/>
          <w:sz w:val="24"/>
          <w:szCs w:val="24"/>
          <w:lang w:eastAsia="zh-CN"/>
        </w:rPr>
      </w:pPr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 xml:space="preserve">Hortobágy </w:t>
      </w:r>
      <w:proofErr w:type="spellStart"/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>Község</w:t>
      </w:r>
      <w:proofErr w:type="spellEnd"/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 xml:space="preserve"> </w:t>
      </w:r>
      <w:proofErr w:type="spellStart"/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>Önkormányzatának</w:t>
      </w:r>
      <w:proofErr w:type="spellEnd"/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ab/>
      </w:r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ab/>
      </w:r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ab/>
      </w:r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ab/>
      </w:r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ab/>
      </w:r>
      <w:r w:rsidR="009C156C">
        <w:rPr>
          <w:rFonts w:eastAsia="Courier New" w:cs="Times New Roman"/>
          <w:b/>
          <w:color w:val="000000"/>
          <w:sz w:val="24"/>
          <w:szCs w:val="24"/>
          <w:lang w:eastAsia="zh-CN"/>
        </w:rPr>
        <w:t>1</w:t>
      </w:r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 xml:space="preserve">. </w:t>
      </w:r>
      <w:proofErr w:type="spellStart"/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>sz</w:t>
      </w:r>
      <w:proofErr w:type="spellEnd"/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 xml:space="preserve">. </w:t>
      </w:r>
      <w:proofErr w:type="spellStart"/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>napirend</w:t>
      </w:r>
      <w:proofErr w:type="spellEnd"/>
    </w:p>
    <w:p w14:paraId="0B89286C" w14:textId="77777777" w:rsidR="00DC7BB2" w:rsidRPr="00895F85" w:rsidRDefault="00DC7BB2" w:rsidP="00DC7BB2">
      <w:pPr>
        <w:widowControl w:val="0"/>
        <w:pBdr>
          <w:bottom w:val="single" w:sz="4" w:space="1" w:color="000000"/>
        </w:pBdr>
        <w:tabs>
          <w:tab w:val="left" w:pos="1140"/>
        </w:tabs>
        <w:suppressAutoHyphens/>
        <w:spacing w:after="0"/>
        <w:rPr>
          <w:rFonts w:eastAsia="Courier New" w:cs="Times New Roman"/>
          <w:color w:val="000000"/>
          <w:sz w:val="24"/>
          <w:szCs w:val="24"/>
          <w:lang w:eastAsia="zh-CN"/>
        </w:rPr>
      </w:pPr>
      <w:proofErr w:type="spellStart"/>
      <w:r w:rsidRPr="00895F85">
        <w:rPr>
          <w:rFonts w:eastAsia="Courier New" w:cs="Times New Roman"/>
          <w:b/>
          <w:color w:val="000000"/>
          <w:sz w:val="24"/>
          <w:szCs w:val="24"/>
          <w:lang w:eastAsia="zh-CN"/>
        </w:rPr>
        <w:t>Polgármesterétől</w:t>
      </w:r>
      <w:proofErr w:type="spellEnd"/>
    </w:p>
    <w:p w14:paraId="070D250D" w14:textId="77777777" w:rsidR="009C156C" w:rsidRDefault="009C156C" w:rsidP="009C156C">
      <w:pPr>
        <w:jc w:val="center"/>
        <w:rPr>
          <w:b/>
          <w:szCs w:val="24"/>
        </w:rPr>
      </w:pPr>
      <w:r>
        <w:rPr>
          <w:b/>
          <w:bCs/>
          <w:szCs w:val="24"/>
          <w:u w:val="single"/>
        </w:rPr>
        <w:t>E L Ő T E R J E S Z T É S</w:t>
      </w:r>
    </w:p>
    <w:p w14:paraId="1E5323B7" w14:textId="77777777" w:rsidR="009C156C" w:rsidRDefault="009C156C" w:rsidP="009C156C">
      <w:pPr>
        <w:jc w:val="center"/>
        <w:rPr>
          <w:sz w:val="26"/>
          <w:szCs w:val="26"/>
        </w:rPr>
      </w:pPr>
      <w:r w:rsidRPr="0097639B">
        <w:rPr>
          <w:szCs w:val="24"/>
        </w:rPr>
        <w:t xml:space="preserve">(a </w:t>
      </w:r>
      <w:proofErr w:type="spellStart"/>
      <w:r w:rsidRPr="0097639B">
        <w:rPr>
          <w:szCs w:val="24"/>
        </w:rPr>
        <w:t>képviselő</w:t>
      </w:r>
      <w:proofErr w:type="spellEnd"/>
      <w:r w:rsidRPr="0097639B">
        <w:rPr>
          <w:szCs w:val="24"/>
        </w:rPr>
        <w:t>-testület 202</w:t>
      </w:r>
      <w:r>
        <w:rPr>
          <w:szCs w:val="24"/>
        </w:rPr>
        <w:t xml:space="preserve">6. </w:t>
      </w:r>
      <w:proofErr w:type="spellStart"/>
      <w:r>
        <w:rPr>
          <w:szCs w:val="24"/>
        </w:rPr>
        <w:t>szeptember</w:t>
      </w:r>
      <w:proofErr w:type="spellEnd"/>
      <w:r>
        <w:rPr>
          <w:szCs w:val="24"/>
        </w:rPr>
        <w:t xml:space="preserve"> 29-i </w:t>
      </w:r>
      <w:proofErr w:type="spellStart"/>
      <w:r>
        <w:rPr>
          <w:szCs w:val="24"/>
        </w:rPr>
        <w:t>rendes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nyilvános</w:t>
      </w:r>
      <w:proofErr w:type="spellEnd"/>
      <w:r>
        <w:rPr>
          <w:szCs w:val="24"/>
        </w:rPr>
        <w:t xml:space="preserve"> </w:t>
      </w:r>
      <w:proofErr w:type="spellStart"/>
      <w:r w:rsidRPr="0097639B">
        <w:rPr>
          <w:szCs w:val="24"/>
        </w:rPr>
        <w:t>ülésére</w:t>
      </w:r>
      <w:proofErr w:type="spellEnd"/>
      <w:r>
        <w:rPr>
          <w:b/>
          <w:szCs w:val="24"/>
        </w:rPr>
        <w:t>)</w:t>
      </w:r>
    </w:p>
    <w:p w14:paraId="395E4F0A" w14:textId="77777777" w:rsidR="009C156C" w:rsidRDefault="009C156C" w:rsidP="009C156C">
      <w:pPr>
        <w:rPr>
          <w:b/>
          <w:bCs/>
          <w:sz w:val="24"/>
          <w:szCs w:val="24"/>
          <w:u w:val="single"/>
        </w:rPr>
      </w:pPr>
    </w:p>
    <w:p w14:paraId="58946F94" w14:textId="0DB37A0F" w:rsidR="009C156C" w:rsidRPr="009C156C" w:rsidRDefault="009C156C" w:rsidP="009C156C">
      <w:pPr>
        <w:rPr>
          <w:sz w:val="24"/>
          <w:szCs w:val="24"/>
        </w:rPr>
      </w:pPr>
      <w:r w:rsidRPr="009C156C">
        <w:rPr>
          <w:b/>
          <w:bCs/>
          <w:sz w:val="24"/>
          <w:szCs w:val="24"/>
          <w:u w:val="single"/>
        </w:rPr>
        <w:t>Tárgy</w:t>
      </w:r>
      <w:r w:rsidRPr="009C156C">
        <w:rPr>
          <w:sz w:val="24"/>
          <w:szCs w:val="24"/>
        </w:rPr>
        <w:t xml:space="preserve">: Hortobágy </w:t>
      </w:r>
      <w:proofErr w:type="spellStart"/>
      <w:r w:rsidRPr="009C156C">
        <w:rPr>
          <w:sz w:val="24"/>
          <w:szCs w:val="24"/>
        </w:rPr>
        <w:t>Község</w:t>
      </w:r>
      <w:proofErr w:type="spellEnd"/>
      <w:r w:rsidRPr="009C156C">
        <w:rPr>
          <w:sz w:val="24"/>
          <w:szCs w:val="24"/>
        </w:rPr>
        <w:t xml:space="preserve"> </w:t>
      </w:r>
      <w:proofErr w:type="spellStart"/>
      <w:r w:rsidRPr="009C156C">
        <w:rPr>
          <w:sz w:val="24"/>
          <w:szCs w:val="24"/>
        </w:rPr>
        <w:t>Önkormányzata</w:t>
      </w:r>
      <w:proofErr w:type="spellEnd"/>
      <w:r w:rsidRPr="009C156C">
        <w:rPr>
          <w:sz w:val="24"/>
          <w:szCs w:val="24"/>
        </w:rPr>
        <w:t xml:space="preserve"> </w:t>
      </w:r>
      <w:proofErr w:type="spellStart"/>
      <w:r w:rsidRPr="009C156C">
        <w:rPr>
          <w:sz w:val="24"/>
          <w:szCs w:val="24"/>
        </w:rPr>
        <w:t>víziközmű-szolgáltatási</w:t>
      </w:r>
      <w:proofErr w:type="spellEnd"/>
      <w:r w:rsidRPr="009C156C">
        <w:rPr>
          <w:sz w:val="24"/>
          <w:szCs w:val="24"/>
        </w:rPr>
        <w:t xml:space="preserve"> </w:t>
      </w:r>
      <w:proofErr w:type="spellStart"/>
      <w:r w:rsidRPr="009C156C">
        <w:rPr>
          <w:sz w:val="24"/>
          <w:szCs w:val="24"/>
        </w:rPr>
        <w:t>ellátási</w:t>
      </w:r>
      <w:proofErr w:type="spellEnd"/>
      <w:r w:rsidRPr="009C156C">
        <w:rPr>
          <w:sz w:val="24"/>
          <w:szCs w:val="24"/>
        </w:rPr>
        <w:t xml:space="preserve"> </w:t>
      </w:r>
      <w:proofErr w:type="spellStart"/>
      <w:r w:rsidRPr="009C156C">
        <w:rPr>
          <w:sz w:val="24"/>
          <w:szCs w:val="24"/>
        </w:rPr>
        <w:t>felelősségének</w:t>
      </w:r>
      <w:proofErr w:type="spellEnd"/>
      <w:r w:rsidRPr="009C156C">
        <w:rPr>
          <w:sz w:val="24"/>
          <w:szCs w:val="24"/>
        </w:rPr>
        <w:t xml:space="preserve"> Magyar </w:t>
      </w:r>
      <w:proofErr w:type="spellStart"/>
      <w:r w:rsidRPr="009C156C">
        <w:rPr>
          <w:sz w:val="24"/>
          <w:szCs w:val="24"/>
        </w:rPr>
        <w:t>Államra</w:t>
      </w:r>
      <w:proofErr w:type="spellEnd"/>
      <w:r w:rsidRPr="009C156C">
        <w:rPr>
          <w:sz w:val="24"/>
          <w:szCs w:val="24"/>
        </w:rPr>
        <w:t xml:space="preserve"> </w:t>
      </w:r>
      <w:proofErr w:type="spellStart"/>
      <w:r w:rsidRPr="009C156C">
        <w:rPr>
          <w:sz w:val="24"/>
          <w:szCs w:val="24"/>
        </w:rPr>
        <w:t>történő</w:t>
      </w:r>
      <w:proofErr w:type="spellEnd"/>
      <w:r w:rsidRPr="009C156C">
        <w:rPr>
          <w:sz w:val="24"/>
          <w:szCs w:val="24"/>
        </w:rPr>
        <w:t xml:space="preserve"> </w:t>
      </w:r>
      <w:proofErr w:type="spellStart"/>
      <w:r w:rsidRPr="009C156C">
        <w:rPr>
          <w:sz w:val="24"/>
          <w:szCs w:val="24"/>
        </w:rPr>
        <w:t>átruházása</w:t>
      </w:r>
      <w:proofErr w:type="spellEnd"/>
    </w:p>
    <w:p w14:paraId="3B17736A" w14:textId="77777777" w:rsidR="009C156C" w:rsidRDefault="009C156C" w:rsidP="00DC7BB2">
      <w:pPr>
        <w:widowControl w:val="0"/>
        <w:suppressAutoHyphens/>
        <w:spacing w:after="0"/>
        <w:rPr>
          <w:rFonts w:eastAsia="Courier New" w:cs="Times New Roman"/>
          <w:i/>
          <w:color w:val="000000"/>
          <w:sz w:val="24"/>
          <w:szCs w:val="24"/>
          <w:lang w:eastAsia="zh-CN"/>
        </w:rPr>
      </w:pPr>
    </w:p>
    <w:p w14:paraId="5FAF815C" w14:textId="6476C2AE" w:rsidR="00DC7BB2" w:rsidRDefault="00DC7BB2" w:rsidP="00DC7BB2">
      <w:pPr>
        <w:widowControl w:val="0"/>
        <w:suppressAutoHyphens/>
        <w:spacing w:after="0"/>
        <w:rPr>
          <w:rFonts w:eastAsia="Courier New" w:cs="Times New Roman"/>
          <w:i/>
          <w:color w:val="000000"/>
          <w:sz w:val="24"/>
          <w:szCs w:val="24"/>
          <w:lang w:eastAsia="zh-CN"/>
        </w:rPr>
      </w:pPr>
      <w:r w:rsidRPr="00895F85">
        <w:rPr>
          <w:rFonts w:eastAsia="Courier New" w:cs="Times New Roman"/>
          <w:i/>
          <w:color w:val="000000"/>
          <w:sz w:val="24"/>
          <w:szCs w:val="24"/>
          <w:lang w:eastAsia="zh-CN"/>
        </w:rPr>
        <w:t>Tisztelt Képviselő-testület!</w:t>
      </w:r>
    </w:p>
    <w:p w14:paraId="2A01EC9A" w14:textId="77777777" w:rsidR="00DC7BB2" w:rsidRPr="00895F85" w:rsidRDefault="00DC7BB2" w:rsidP="00DC7BB2">
      <w:pPr>
        <w:widowControl w:val="0"/>
        <w:suppressAutoHyphens/>
        <w:spacing w:after="0"/>
        <w:rPr>
          <w:rFonts w:eastAsia="Courier New" w:cs="Times New Roman"/>
          <w:i/>
          <w:color w:val="000000"/>
          <w:sz w:val="24"/>
          <w:szCs w:val="24"/>
          <w:lang w:eastAsia="zh-CN"/>
        </w:rPr>
      </w:pPr>
    </w:p>
    <w:p w14:paraId="1A9242CE" w14:textId="77777777" w:rsidR="00C34A6B" w:rsidRDefault="008D18C5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A víziközmű-szolgáltatásról szóló 2011. évi CCIX. törvény (a továbbiakban: Vksztv.) határozza meg a víziközmű-szolgáltatás működésének, a víziközmű-rendszerek tulajdonlásának, üzemeltetésének, valamint az ellátásért felelősi feladatok ellátásának alapvető szabályait.</w:t>
      </w:r>
    </w:p>
    <w:p w14:paraId="75757CDF" w14:textId="77777777" w:rsidR="00654F58" w:rsidRPr="00DC7BB2" w:rsidRDefault="00654F58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7819AA0E" w14:textId="77777777" w:rsidR="00C34A6B" w:rsidRDefault="008D18C5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Hortobágy Község Önkormányzata tulajdonában álló víziközmű-rendszer tekintetében az ellátásért felelősi feladatokat jelenleg Hortobágy Község Önkormányzata látja el, míg a közműves ivóvízellátási, valamint szennyvízelvezetési és -tisztítási szolgáltatást a Tiszamenti Regionális Vízművek Zrt. (TRV Zrt.) végzi.</w:t>
      </w:r>
    </w:p>
    <w:p w14:paraId="41D1BB46" w14:textId="77777777" w:rsidR="00654F58" w:rsidRPr="00DC7BB2" w:rsidRDefault="00654F58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0B9DD765" w14:textId="2B7693B6" w:rsidR="00C34A6B" w:rsidRDefault="008D18C5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A víziközmű-infrastruktúra hosszú távú, biztonságos működtetése, a szükséges rekonstrukciós és pótlási feladatok végrehajtása, valamint az ezekhez kapcsolódó jelentős finanszírozási igény biztosítása az önkormányzat számára egyre nagyobb feladatot jelent.</w:t>
      </w:r>
      <w:r w:rsidR="00654F58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 Az ivóvíz közmű bankszámlaszámunk egyenlege 2027-ben mínuszra fog fordulni, amennyiben a jelenleg befagyasztott bérleti díj nem emelkedhet.</w:t>
      </w:r>
    </w:p>
    <w:p w14:paraId="254C0BB9" w14:textId="77777777" w:rsidR="00654F58" w:rsidRPr="00DC7BB2" w:rsidRDefault="00654F58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55C42B93" w14:textId="720B184F" w:rsidR="00654F58" w:rsidRDefault="009F2D6A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A </w:t>
      </w:r>
      <w:proofErr w:type="spellStart"/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Vksztv</w:t>
      </w:r>
      <w:proofErr w:type="spellEnd"/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. lehetőséget biztosít arra, hogy az ellátásért felelős önkormányzat a víziközmű-szolgáltatási ellátási felelősségét a Magyar Államra </w:t>
      </w:r>
      <w:proofErr w:type="spellStart"/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átruházza..A</w:t>
      </w:r>
      <w:proofErr w:type="spellEnd"/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 törvény alapján az államra mint ellátásért felelősre történő tulajdonjog-átruházás során a Magyar Állam képviseletében a Nemzeti Vízművek Zrt. jár el.</w:t>
      </w:r>
    </w:p>
    <w:p w14:paraId="4373079A" w14:textId="77777777" w:rsidR="009C156C" w:rsidRPr="009C156C" w:rsidRDefault="009C156C" w:rsidP="009C156C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177510F8" w14:textId="2C01CD7B" w:rsidR="00EE03FE" w:rsidRDefault="009F2D6A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A víziközmű-szolgáltatási ellátási felelősség Magyar Állam részére történő átruházását követően az ellátásért felelősi feladatokat a továbbiakban a Magyar Állam látja el. </w:t>
      </w:r>
      <w:r w:rsidR="00EE03FE"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A </w:t>
      </w:r>
      <w:proofErr w:type="spellStart"/>
      <w:r w:rsidR="00EE03FE"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Vksztv</w:t>
      </w:r>
      <w:proofErr w:type="spellEnd"/>
      <w:r w:rsidR="00EE03FE"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. alapján az önkormányzat a víziközmű-szolgáltatási ellátási felelősségének Magyar Államra történő átruházása esetén mentesül az ehhez kapcsolódó ellátásért felelősi kötelezettségei alól.</w:t>
      </w:r>
    </w:p>
    <w:p w14:paraId="668A5E0F" w14:textId="77777777" w:rsidR="00654F58" w:rsidRPr="00DC7BB2" w:rsidRDefault="00654F58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17630155" w14:textId="77215FF5" w:rsidR="00EE03FE" w:rsidRDefault="009F2D6A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A víziközmű-szolgáltatási ellátási felelősség Magyar Állam részére történő átruházása különösen a víziközmű-szolgáltatás hosszú távú fenntarthatósága szempontjából jelenthet előnyt. Az ivóvízhálózatok, szennyvízelvezető rendszerek, gépészeti berendezések, átemelők és egyéb víziközmű-elemek felújítása és pótlása jelentős forrásigénnyel jár. </w:t>
      </w:r>
      <w:r w:rsidR="00EE03FE"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A víziközmű-szolgáltatási ellátási felelősség Magyar Államra történő átruházásával az ellátásért felelőst terhelő jogok és kötelezettségek a Magyar Államhoz kerülnek.</w:t>
      </w:r>
    </w:p>
    <w:p w14:paraId="7ED72C0D" w14:textId="77777777" w:rsidR="00654F58" w:rsidRPr="00DC7BB2" w:rsidRDefault="00654F58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484FAD20" w14:textId="3F6C395A" w:rsidR="00C34A6B" w:rsidRDefault="009F2D6A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lastRenderedPageBreak/>
        <w:t>Hortobágy Község esetében a szolgáltatás folyamatossága az ellátási felelősség Magyar Állam részére történő átruházása során is kiemelt szempont. A település víziközmű-szolgáltatását jelenleg is a Tiszamenti Regionális Vízművek Zrt. biztosítja. Az ellátási felelősség Magyar Állam részére történő átruházása a szolgáltatás folyamatosságát nem szakítja meg, annak célja a víziközmű-szolgáltatás hosszú távú, biztonságos és fenntartható biztosítása.</w:t>
      </w:r>
    </w:p>
    <w:p w14:paraId="6F5F1B9A" w14:textId="77777777" w:rsidR="00654F58" w:rsidRPr="00DC7BB2" w:rsidRDefault="00654F58" w:rsidP="00654F58">
      <w:pPr>
        <w:keepLines/>
        <w:spacing w:after="8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4D8B7FFA" w14:textId="77777777" w:rsidR="009F2D6A" w:rsidRDefault="009F2D6A" w:rsidP="005B1946">
      <w:pPr>
        <w:keepLines/>
        <w:spacing w:before="200" w:after="16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Az ellátási felelősség Magyar Állam részére történő átruházásával az ellátásért felelőst terhelő hosszú távú feladatok és kötelezettségek – így különösen a víziközmű-rendszer fenntartható működtetéséhez, felújításához, pótlásához és fejlesztéséhez kapcsolódó feladatok – a Magyar Államhoz kerülnek. </w:t>
      </w:r>
    </w:p>
    <w:p w14:paraId="1D3A37BA" w14:textId="6CFD07F9" w:rsidR="00654F58" w:rsidRDefault="00654F58" w:rsidP="005B1946">
      <w:pPr>
        <w:keepLines/>
        <w:spacing w:before="200" w:after="16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091AEE15" w14:textId="4CA21B1B" w:rsidR="00654F58" w:rsidRDefault="00654F58" w:rsidP="005B1946">
      <w:pPr>
        <w:keepLines/>
        <w:spacing w:before="200" w:after="16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Fontos kiemelni, hogy </w:t>
      </w:r>
      <w:r w:rsidR="005B1946">
        <w:rPr>
          <w:rFonts w:eastAsia="Courier New" w:cs="Times New Roman"/>
          <w:color w:val="000000"/>
          <w:sz w:val="24"/>
          <w:szCs w:val="24"/>
          <w:lang w:val="hu-HU" w:eastAsia="zh-CN"/>
        </w:rPr>
        <w:t>új gerinchálózatot, vagy új külterületi ivóvízhálózatot amennyiben a Magyar Állam átveszi a tulajdonjogot továbbra is Hortobágy Község Önkormányzatának, vagy annak kell finanszíroznia, akinek érdekében a vízhálózat létre jön. A Magyar Állam várhatóan nem fog új vízhálózatot önköltségen kiépíteni.</w:t>
      </w:r>
    </w:p>
    <w:p w14:paraId="77EDB180" w14:textId="77777777" w:rsidR="00654F58" w:rsidRDefault="00654F58" w:rsidP="00654F58">
      <w:pPr>
        <w:keepLines/>
        <w:spacing w:before="200" w:after="160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6F2CC51B" w14:textId="0BC64FF9" w:rsidR="005B1946" w:rsidRDefault="005B1946" w:rsidP="00654F58">
      <w:pPr>
        <w:keepLines/>
        <w:spacing w:before="200" w:after="160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>
        <w:rPr>
          <w:rFonts w:eastAsia="Courier New" w:cs="Times New Roman"/>
          <w:color w:val="000000"/>
          <w:sz w:val="24"/>
          <w:szCs w:val="24"/>
          <w:lang w:val="hu-HU" w:eastAsia="zh-CN"/>
        </w:rPr>
        <w:t>Amennyiben a Képviselő-testület nem kívánja átadni a Magyar Államnak a Hortobágy Község Önkormányzatában lévő víz és szennyvízrendszert, úgy a 2026. december 30-al lejáró bérleti szerződés megkötéséhez szükséges elvégeztetni a víziközmű vagyon értékelését.</w:t>
      </w:r>
    </w:p>
    <w:p w14:paraId="7F7EAFE2" w14:textId="3162CF69" w:rsidR="005B1946" w:rsidRDefault="005B1946" w:rsidP="00654F58">
      <w:pPr>
        <w:keepLines/>
        <w:spacing w:before="200" w:after="160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>
        <w:rPr>
          <w:rFonts w:eastAsia="Courier New" w:cs="Times New Roman"/>
          <w:color w:val="000000"/>
          <w:sz w:val="24"/>
          <w:szCs w:val="24"/>
          <w:lang w:val="hu-HU" w:eastAsia="zh-CN"/>
        </w:rPr>
        <w:t>Mivel ez a szolgáltatás várhatóan több mint 1.000.000.- Ft-ba kerül így a Beszerzési Szabályzat szerint legalább három árajánlatkérőt meg kell keresni a kiválasztás lefolytatásához.</w:t>
      </w:r>
    </w:p>
    <w:p w14:paraId="4811E232" w14:textId="77777777" w:rsidR="005B1946" w:rsidRPr="00DC7BB2" w:rsidRDefault="005B1946" w:rsidP="00654F58">
      <w:pPr>
        <w:keepLines/>
        <w:spacing w:before="200" w:after="160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2CFBB709" w14:textId="77777777" w:rsidR="009F2D6A" w:rsidRPr="00DC7BB2" w:rsidRDefault="009F2D6A" w:rsidP="00654F58">
      <w:pPr>
        <w:keepLines/>
        <w:spacing w:before="200" w:after="160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Kérem a Tisztelt Képviselő-testületet, hogy Hortobágy Község Önkormányzata víziközmű-szolgáltatási ellátási felelősségének Magyar Állam részére történő átruházására vonatkozó előterjesztést megtárgyalni, és a határozati javaslatot elfogadni szíveskedjen.</w:t>
      </w:r>
    </w:p>
    <w:p w14:paraId="7FAC27B5" w14:textId="77777777" w:rsidR="005B1946" w:rsidRDefault="005B1946">
      <w:pPr>
        <w:keepLines/>
        <w:spacing w:after="2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213D814C" w14:textId="59410383" w:rsidR="00C34A6B" w:rsidRPr="008618B1" w:rsidRDefault="005B1946">
      <w:pPr>
        <w:keepLines/>
        <w:spacing w:after="240"/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I. </w:t>
      </w:r>
      <w:proofErr w:type="spellStart"/>
      <w:r>
        <w:rPr>
          <w:b/>
          <w:sz w:val="26"/>
          <w:szCs w:val="26"/>
        </w:rPr>
        <w:t>H</w:t>
      </w:r>
      <w:r w:rsidR="008D18C5" w:rsidRPr="008618B1">
        <w:rPr>
          <w:b/>
          <w:sz w:val="26"/>
          <w:szCs w:val="26"/>
        </w:rPr>
        <w:t>atározati</w:t>
      </w:r>
      <w:proofErr w:type="spellEnd"/>
      <w:r w:rsidR="008D18C5" w:rsidRPr="008618B1">
        <w:rPr>
          <w:b/>
          <w:sz w:val="26"/>
          <w:szCs w:val="26"/>
        </w:rPr>
        <w:t xml:space="preserve"> </w:t>
      </w:r>
      <w:proofErr w:type="spellStart"/>
      <w:r w:rsidR="008D18C5" w:rsidRPr="008618B1">
        <w:rPr>
          <w:b/>
          <w:sz w:val="26"/>
          <w:szCs w:val="26"/>
        </w:rPr>
        <w:t>javaslat</w:t>
      </w:r>
      <w:proofErr w:type="spellEnd"/>
    </w:p>
    <w:p w14:paraId="22CAA36C" w14:textId="77777777" w:rsidR="00EE03FE" w:rsidRPr="008618B1" w:rsidRDefault="00EE03FE" w:rsidP="00EE03FE">
      <w:pPr>
        <w:keepLines/>
        <w:spacing w:after="80"/>
        <w:ind w:firstLine="397"/>
        <w:jc w:val="center"/>
        <w:rPr>
          <w:b/>
          <w:sz w:val="26"/>
          <w:szCs w:val="26"/>
        </w:rPr>
      </w:pPr>
      <w:r w:rsidRPr="008618B1">
        <w:rPr>
          <w:b/>
          <w:sz w:val="26"/>
          <w:szCs w:val="26"/>
        </w:rPr>
        <w:t xml:space="preserve">Hortobágy </w:t>
      </w:r>
      <w:proofErr w:type="spellStart"/>
      <w:r w:rsidRPr="008618B1">
        <w:rPr>
          <w:b/>
          <w:sz w:val="26"/>
          <w:szCs w:val="26"/>
        </w:rPr>
        <w:t>Község</w:t>
      </w:r>
      <w:proofErr w:type="spellEnd"/>
      <w:r w:rsidRPr="008618B1">
        <w:rPr>
          <w:b/>
          <w:sz w:val="26"/>
          <w:szCs w:val="26"/>
        </w:rPr>
        <w:t xml:space="preserve"> </w:t>
      </w:r>
      <w:proofErr w:type="spellStart"/>
      <w:r w:rsidRPr="008618B1">
        <w:rPr>
          <w:b/>
          <w:sz w:val="26"/>
          <w:szCs w:val="26"/>
        </w:rPr>
        <w:t>Önkormányzata</w:t>
      </w:r>
      <w:proofErr w:type="spellEnd"/>
      <w:r w:rsidRPr="008618B1">
        <w:rPr>
          <w:b/>
          <w:sz w:val="26"/>
          <w:szCs w:val="26"/>
        </w:rPr>
        <w:t xml:space="preserve"> </w:t>
      </w:r>
      <w:proofErr w:type="spellStart"/>
      <w:r w:rsidRPr="008618B1">
        <w:rPr>
          <w:b/>
          <w:sz w:val="26"/>
          <w:szCs w:val="26"/>
        </w:rPr>
        <w:t>víziközmű-szolgáltatási</w:t>
      </w:r>
      <w:proofErr w:type="spellEnd"/>
      <w:r w:rsidRPr="008618B1">
        <w:rPr>
          <w:b/>
          <w:sz w:val="26"/>
          <w:szCs w:val="26"/>
        </w:rPr>
        <w:t xml:space="preserve"> </w:t>
      </w:r>
      <w:proofErr w:type="spellStart"/>
      <w:r w:rsidRPr="008618B1">
        <w:rPr>
          <w:b/>
          <w:sz w:val="26"/>
          <w:szCs w:val="26"/>
        </w:rPr>
        <w:t>ellátási</w:t>
      </w:r>
      <w:proofErr w:type="spellEnd"/>
      <w:r w:rsidRPr="008618B1">
        <w:rPr>
          <w:b/>
          <w:sz w:val="26"/>
          <w:szCs w:val="26"/>
        </w:rPr>
        <w:t xml:space="preserve"> </w:t>
      </w:r>
      <w:proofErr w:type="spellStart"/>
      <w:r w:rsidRPr="008618B1">
        <w:rPr>
          <w:b/>
          <w:sz w:val="26"/>
          <w:szCs w:val="26"/>
        </w:rPr>
        <w:t>felelősségének</w:t>
      </w:r>
      <w:proofErr w:type="spellEnd"/>
      <w:r w:rsidRPr="008618B1">
        <w:rPr>
          <w:b/>
          <w:sz w:val="26"/>
          <w:szCs w:val="26"/>
        </w:rPr>
        <w:t xml:space="preserve"> Magyar </w:t>
      </w:r>
      <w:proofErr w:type="spellStart"/>
      <w:r w:rsidRPr="008618B1">
        <w:rPr>
          <w:b/>
          <w:sz w:val="26"/>
          <w:szCs w:val="26"/>
        </w:rPr>
        <w:t>Államra</w:t>
      </w:r>
      <w:proofErr w:type="spellEnd"/>
      <w:r w:rsidRPr="008618B1">
        <w:rPr>
          <w:b/>
          <w:sz w:val="26"/>
          <w:szCs w:val="26"/>
        </w:rPr>
        <w:t xml:space="preserve"> </w:t>
      </w:r>
      <w:proofErr w:type="spellStart"/>
      <w:r w:rsidRPr="008618B1">
        <w:rPr>
          <w:b/>
          <w:sz w:val="26"/>
          <w:szCs w:val="26"/>
        </w:rPr>
        <w:t>történő</w:t>
      </w:r>
      <w:proofErr w:type="spellEnd"/>
      <w:r w:rsidRPr="008618B1">
        <w:rPr>
          <w:b/>
          <w:sz w:val="26"/>
          <w:szCs w:val="26"/>
        </w:rPr>
        <w:t xml:space="preserve"> </w:t>
      </w:r>
      <w:proofErr w:type="spellStart"/>
      <w:r w:rsidRPr="008618B1">
        <w:rPr>
          <w:b/>
          <w:sz w:val="26"/>
          <w:szCs w:val="26"/>
        </w:rPr>
        <w:t>átruházásáról</w:t>
      </w:r>
      <w:proofErr w:type="spellEnd"/>
    </w:p>
    <w:p w14:paraId="4794A1ED" w14:textId="77777777" w:rsidR="00EE03FE" w:rsidRDefault="00EE03FE">
      <w:pPr>
        <w:keepLines/>
        <w:spacing w:after="80"/>
        <w:ind w:firstLine="397"/>
        <w:jc w:val="both"/>
        <w:rPr>
          <w:b/>
          <w:sz w:val="24"/>
        </w:rPr>
      </w:pPr>
    </w:p>
    <w:p w14:paraId="4850F620" w14:textId="77777777" w:rsidR="008618B1" w:rsidRPr="00671E33" w:rsidRDefault="008618B1" w:rsidP="00671E33">
      <w:pPr>
        <w:keepLines/>
        <w:spacing w:after="24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>Hortobágy Község Önkormányzatának Képviselő-testülete megtárgyalta Hortobágy Község Önkormányzata víziközmű-szolgáltatási ellátási felelősségének Magyar Államra történő átruházására vonatkozó előterjesztést.</w:t>
      </w:r>
    </w:p>
    <w:p w14:paraId="3F7DB261" w14:textId="77777777" w:rsidR="005047E0" w:rsidRPr="00671E33" w:rsidRDefault="005047E0" w:rsidP="00671E33">
      <w:pPr>
        <w:keepLines/>
        <w:spacing w:after="24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>A Képviselő-testület úgy dönt, hogy a víziközmű-szolgáltatás hosszú távú, biztonságos és fenntartható biztosítása, továbbá a víziközmű-rendszer szükséges felújítási, pótlási és fejlesztési feladatainak finanszírozhatósága érdekében Hortobágy Község Önkormányzata víziközmű-szolgáltatási ellátási felelősségét a Magyar Állam részére átruházza.</w:t>
      </w:r>
    </w:p>
    <w:p w14:paraId="65A12290" w14:textId="55B297FD" w:rsidR="008618B1" w:rsidRPr="00671E33" w:rsidRDefault="008618B1" w:rsidP="00671E33">
      <w:pPr>
        <w:keepLines/>
        <w:spacing w:after="24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>A Képviselő-testület ennek keretében úgy dönt, hogy Hortobágy Község Önkormányzata víziközmű-szolgáltatási ellátási felelősségét a víziközmű-szolgáltatásról szóló 2011. évi CCIX. törvény rendelkezéseinek megfelelően a Magyar Államra átruházza.</w:t>
      </w:r>
    </w:p>
    <w:p w14:paraId="3EB2F505" w14:textId="77777777" w:rsidR="005047E0" w:rsidRPr="00671E33" w:rsidRDefault="005047E0" w:rsidP="00671E33">
      <w:pPr>
        <w:keepLines/>
        <w:spacing w:after="24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>A Képviselő-testület felhatalmazza Jakab Ádám András polgármestert, hogy a víziközmű-szolgáltatási ellátási felelősség Magyar Állam részére történő átruházásához szükséges tárgyalásokat lefolytassa, a szükséges nyilatkozatokat megtegye, valamint az ellátási felelősség átruházásával kapcsolatos megállapodásokat, szerződéseket és egyéb dokumentumokat – azok jogi és pénzügyi felülvizsgálatát követően – Hortobágy Község Önkormányzata nevében aláírja.</w:t>
      </w:r>
    </w:p>
    <w:p w14:paraId="4CE3C6E4" w14:textId="77777777" w:rsidR="00AA4E63" w:rsidRDefault="00AA4E63">
      <w:pPr>
        <w:keepLines/>
        <w:spacing w:before="160" w:after="40"/>
        <w:rPr>
          <w:sz w:val="22"/>
        </w:rPr>
      </w:pPr>
    </w:p>
    <w:p w14:paraId="394D0AFB" w14:textId="77777777" w:rsidR="00AA4E63" w:rsidRDefault="00AA4E63">
      <w:pPr>
        <w:keepLines/>
        <w:spacing w:after="0"/>
        <w:rPr>
          <w:b/>
          <w:sz w:val="22"/>
        </w:rPr>
      </w:pPr>
      <w:proofErr w:type="spellStart"/>
      <w:r w:rsidRPr="00AA4E63">
        <w:rPr>
          <w:b/>
          <w:sz w:val="22"/>
        </w:rPr>
        <w:t>Határidő</w:t>
      </w:r>
      <w:proofErr w:type="spellEnd"/>
      <w:r w:rsidRPr="00AA4E63">
        <w:rPr>
          <w:b/>
          <w:sz w:val="22"/>
        </w:rPr>
        <w:t xml:space="preserve">: </w:t>
      </w:r>
      <w:proofErr w:type="spellStart"/>
      <w:r w:rsidRPr="00AA4E63">
        <w:rPr>
          <w:b/>
          <w:sz w:val="22"/>
        </w:rPr>
        <w:t>azonnal</w:t>
      </w:r>
      <w:proofErr w:type="spellEnd"/>
      <w:r w:rsidRPr="00AA4E63">
        <w:rPr>
          <w:b/>
          <w:sz w:val="22"/>
        </w:rPr>
        <w:t xml:space="preserve">, </w:t>
      </w:r>
      <w:proofErr w:type="spellStart"/>
      <w:r w:rsidRPr="00AA4E63">
        <w:rPr>
          <w:b/>
          <w:sz w:val="22"/>
        </w:rPr>
        <w:t>illetve</w:t>
      </w:r>
      <w:proofErr w:type="spellEnd"/>
      <w:r w:rsidRPr="00AA4E63">
        <w:rPr>
          <w:b/>
          <w:sz w:val="22"/>
        </w:rPr>
        <w:t xml:space="preserve"> az </w:t>
      </w:r>
      <w:proofErr w:type="spellStart"/>
      <w:r w:rsidRPr="00AA4E63">
        <w:rPr>
          <w:b/>
          <w:sz w:val="22"/>
        </w:rPr>
        <w:t>ellátási</w:t>
      </w:r>
      <w:proofErr w:type="spellEnd"/>
      <w:r w:rsidRPr="00AA4E63">
        <w:rPr>
          <w:b/>
          <w:sz w:val="22"/>
        </w:rPr>
        <w:t xml:space="preserve"> </w:t>
      </w:r>
      <w:proofErr w:type="spellStart"/>
      <w:r w:rsidRPr="00AA4E63">
        <w:rPr>
          <w:b/>
          <w:sz w:val="22"/>
        </w:rPr>
        <w:t>felelősség</w:t>
      </w:r>
      <w:proofErr w:type="spellEnd"/>
      <w:r w:rsidRPr="00AA4E63">
        <w:rPr>
          <w:b/>
          <w:sz w:val="22"/>
        </w:rPr>
        <w:t xml:space="preserve"> </w:t>
      </w:r>
      <w:proofErr w:type="spellStart"/>
      <w:r w:rsidRPr="00AA4E63">
        <w:rPr>
          <w:b/>
          <w:sz w:val="22"/>
        </w:rPr>
        <w:t>átruházására</w:t>
      </w:r>
      <w:proofErr w:type="spellEnd"/>
      <w:r w:rsidRPr="00AA4E63">
        <w:rPr>
          <w:b/>
          <w:sz w:val="22"/>
        </w:rPr>
        <w:t xml:space="preserve"> </w:t>
      </w:r>
      <w:proofErr w:type="spellStart"/>
      <w:r w:rsidRPr="00AA4E63">
        <w:rPr>
          <w:b/>
          <w:sz w:val="22"/>
        </w:rPr>
        <w:t>irányuló</w:t>
      </w:r>
      <w:proofErr w:type="spellEnd"/>
      <w:r w:rsidRPr="00AA4E63">
        <w:rPr>
          <w:b/>
          <w:sz w:val="22"/>
        </w:rPr>
        <w:t xml:space="preserve"> </w:t>
      </w:r>
      <w:proofErr w:type="spellStart"/>
      <w:r w:rsidRPr="00AA4E63">
        <w:rPr>
          <w:b/>
          <w:sz w:val="22"/>
        </w:rPr>
        <w:t>eljárás</w:t>
      </w:r>
      <w:proofErr w:type="spellEnd"/>
      <w:r w:rsidRPr="00AA4E63">
        <w:rPr>
          <w:b/>
          <w:sz w:val="22"/>
        </w:rPr>
        <w:t xml:space="preserve"> </w:t>
      </w:r>
      <w:proofErr w:type="spellStart"/>
      <w:r w:rsidRPr="00AA4E63">
        <w:rPr>
          <w:b/>
          <w:sz w:val="22"/>
        </w:rPr>
        <w:t>ütemezése</w:t>
      </w:r>
      <w:proofErr w:type="spellEnd"/>
      <w:r w:rsidRPr="00AA4E63">
        <w:rPr>
          <w:b/>
          <w:sz w:val="22"/>
        </w:rPr>
        <w:t xml:space="preserve"> </w:t>
      </w:r>
      <w:proofErr w:type="spellStart"/>
      <w:r w:rsidRPr="00AA4E63">
        <w:rPr>
          <w:b/>
          <w:sz w:val="22"/>
        </w:rPr>
        <w:t>szerint</w:t>
      </w:r>
      <w:proofErr w:type="spellEnd"/>
    </w:p>
    <w:p w14:paraId="743CAFF9" w14:textId="5951FC68" w:rsidR="00C34A6B" w:rsidRDefault="008D18C5">
      <w:pPr>
        <w:keepLines/>
        <w:spacing w:after="0"/>
        <w:rPr>
          <w:b/>
          <w:sz w:val="22"/>
        </w:rPr>
      </w:pPr>
      <w:proofErr w:type="spellStart"/>
      <w:r w:rsidRPr="008618B1">
        <w:rPr>
          <w:b/>
          <w:sz w:val="22"/>
        </w:rPr>
        <w:t>Felelős</w:t>
      </w:r>
      <w:proofErr w:type="spellEnd"/>
      <w:r w:rsidRPr="008618B1">
        <w:rPr>
          <w:b/>
          <w:sz w:val="22"/>
        </w:rPr>
        <w:t xml:space="preserve">: Jakab Ádám András </w:t>
      </w:r>
      <w:proofErr w:type="spellStart"/>
      <w:r w:rsidRPr="008618B1">
        <w:rPr>
          <w:b/>
          <w:sz w:val="22"/>
        </w:rPr>
        <w:t>polgármester</w:t>
      </w:r>
      <w:proofErr w:type="spellEnd"/>
    </w:p>
    <w:p w14:paraId="48BBCD3C" w14:textId="77777777" w:rsidR="005B1946" w:rsidRDefault="005B1946">
      <w:pPr>
        <w:keepLines/>
        <w:spacing w:after="0"/>
        <w:rPr>
          <w:b/>
          <w:sz w:val="22"/>
        </w:rPr>
      </w:pPr>
    </w:p>
    <w:p w14:paraId="65EAC1F4" w14:textId="77777777" w:rsidR="005B1946" w:rsidRDefault="005B1946">
      <w:pPr>
        <w:keepLines/>
        <w:spacing w:after="0"/>
        <w:rPr>
          <w:b/>
          <w:sz w:val="22"/>
        </w:rPr>
      </w:pPr>
    </w:p>
    <w:p w14:paraId="3397999E" w14:textId="623FFF1B" w:rsidR="005B1946" w:rsidRPr="008618B1" w:rsidRDefault="005B1946" w:rsidP="005B1946">
      <w:pPr>
        <w:keepLines/>
        <w:spacing w:after="240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II. </w:t>
      </w:r>
      <w:proofErr w:type="spellStart"/>
      <w:r>
        <w:rPr>
          <w:b/>
          <w:sz w:val="26"/>
          <w:szCs w:val="26"/>
        </w:rPr>
        <w:t>H</w:t>
      </w:r>
      <w:r w:rsidRPr="008618B1">
        <w:rPr>
          <w:b/>
          <w:sz w:val="26"/>
          <w:szCs w:val="26"/>
        </w:rPr>
        <w:t>atározati</w:t>
      </w:r>
      <w:proofErr w:type="spellEnd"/>
      <w:r w:rsidRPr="008618B1">
        <w:rPr>
          <w:b/>
          <w:sz w:val="26"/>
          <w:szCs w:val="26"/>
        </w:rPr>
        <w:t xml:space="preserve"> </w:t>
      </w:r>
      <w:proofErr w:type="spellStart"/>
      <w:r w:rsidRPr="008618B1">
        <w:rPr>
          <w:b/>
          <w:sz w:val="26"/>
          <w:szCs w:val="26"/>
        </w:rPr>
        <w:t>javaslat</w:t>
      </w:r>
      <w:proofErr w:type="spellEnd"/>
    </w:p>
    <w:p w14:paraId="78DCBC45" w14:textId="77777777" w:rsidR="005B1946" w:rsidRDefault="005B1946" w:rsidP="005B1946">
      <w:pPr>
        <w:keepLines/>
        <w:spacing w:after="80"/>
        <w:ind w:firstLine="397"/>
        <w:jc w:val="both"/>
        <w:rPr>
          <w:b/>
          <w:sz w:val="24"/>
        </w:rPr>
      </w:pPr>
    </w:p>
    <w:p w14:paraId="472F8B11" w14:textId="77777777" w:rsidR="005B1946" w:rsidRPr="00671E33" w:rsidRDefault="005B1946" w:rsidP="00671E33">
      <w:pPr>
        <w:keepLines/>
        <w:spacing w:after="24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>Hortobágy Község Önkormányzatának Képviselő-testülete megtárgyalta Hortobágy Község Önkormányzata víziközmű-szolgáltatási ellátási felelősségének Magyar Államra történő átruházására vonatkozó előterjesztést.</w:t>
      </w:r>
    </w:p>
    <w:p w14:paraId="05F6E984" w14:textId="181DAFBE" w:rsidR="005B1946" w:rsidRPr="00671E33" w:rsidRDefault="005B1946" w:rsidP="00671E33">
      <w:pPr>
        <w:keepLines/>
        <w:spacing w:after="24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A Képviselő-testület úgy dönt, hogy Hortobágy Község Önkormányzata víziközmű-szolgáltatási ellátási felelősségét </w:t>
      </w:r>
      <w:r w:rsidR="00671E33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nem ruházza át </w:t>
      </w:r>
      <w:r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>a Magyar Állam</w:t>
      </w:r>
      <w:r w:rsidR="00671E33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 részére</w:t>
      </w:r>
      <w:r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>.</w:t>
      </w:r>
    </w:p>
    <w:p w14:paraId="0F19A0EC" w14:textId="6B843B38" w:rsidR="005B1946" w:rsidRPr="00671E33" w:rsidRDefault="00671E33" w:rsidP="00671E33">
      <w:pPr>
        <w:keepLines/>
        <w:spacing w:after="240"/>
        <w:jc w:val="both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>
        <w:rPr>
          <w:rFonts w:eastAsia="Courier New" w:cs="Times New Roman"/>
          <w:color w:val="000000"/>
          <w:sz w:val="24"/>
          <w:szCs w:val="24"/>
          <w:lang w:val="hu-HU" w:eastAsia="zh-CN"/>
        </w:rPr>
        <w:t>Megbízza a polgármestert, hogy a</w:t>
      </w:r>
      <w:r w:rsidR="00C85930"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 2026. december 31-el induló új víziközmű bérleti üzemeltetési szerződés megkötéséhez szükséges vagyonértékelés elkészítéséhez az alábbi három szolgáltatót keres</w:t>
      </w:r>
      <w:r>
        <w:rPr>
          <w:rFonts w:eastAsia="Courier New" w:cs="Times New Roman"/>
          <w:color w:val="000000"/>
          <w:sz w:val="24"/>
          <w:szCs w:val="24"/>
          <w:lang w:val="hu-HU" w:eastAsia="zh-CN"/>
        </w:rPr>
        <w:t>se</w:t>
      </w:r>
      <w:r w:rsidR="00C85930" w:rsidRPr="00671E33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 meg ajánlatadásra:</w:t>
      </w:r>
    </w:p>
    <w:p w14:paraId="3FF3E5DC" w14:textId="328D41F6" w:rsidR="00C85930" w:rsidRPr="00671E33" w:rsidRDefault="00C85930" w:rsidP="00671E33">
      <w:pPr>
        <w:pStyle w:val="Listaszerbekezds"/>
        <w:keepLines/>
        <w:numPr>
          <w:ilvl w:val="0"/>
          <w:numId w:val="11"/>
        </w:numPr>
        <w:spacing w:after="200"/>
        <w:jc w:val="both"/>
        <w:rPr>
          <w:sz w:val="22"/>
        </w:rPr>
      </w:pPr>
      <w:r w:rsidRPr="00671E33">
        <w:rPr>
          <w:sz w:val="22"/>
        </w:rPr>
        <w:t xml:space="preserve">KiMo-Soft Kft. (7150 </w:t>
      </w:r>
      <w:proofErr w:type="spellStart"/>
      <w:r w:rsidRPr="00671E33">
        <w:rPr>
          <w:sz w:val="22"/>
        </w:rPr>
        <w:t>Bonyhád</w:t>
      </w:r>
      <w:proofErr w:type="spellEnd"/>
      <w:r w:rsidRPr="00671E33">
        <w:rPr>
          <w:sz w:val="22"/>
        </w:rPr>
        <w:t xml:space="preserve">, Dózsa György </w:t>
      </w:r>
      <w:proofErr w:type="spellStart"/>
      <w:r w:rsidRPr="00671E33">
        <w:rPr>
          <w:sz w:val="22"/>
        </w:rPr>
        <w:t>utca</w:t>
      </w:r>
      <w:proofErr w:type="spellEnd"/>
      <w:r w:rsidRPr="00671E33">
        <w:rPr>
          <w:sz w:val="22"/>
        </w:rPr>
        <w:t xml:space="preserve"> 1.; </w:t>
      </w:r>
      <w:proofErr w:type="spellStart"/>
      <w:r w:rsidRPr="00671E33">
        <w:rPr>
          <w:sz w:val="22"/>
        </w:rPr>
        <w:t>asz</w:t>
      </w:r>
      <w:proofErr w:type="spellEnd"/>
      <w:r w:rsidRPr="00671E33">
        <w:rPr>
          <w:sz w:val="22"/>
        </w:rPr>
        <w:t>.: 11283993-2-17)</w:t>
      </w:r>
    </w:p>
    <w:p w14:paraId="5030BC09" w14:textId="626E5AB4" w:rsidR="00671E33" w:rsidRPr="00671E33" w:rsidRDefault="00671E33" w:rsidP="00671E33">
      <w:pPr>
        <w:pStyle w:val="Listaszerbekezds"/>
        <w:keepLines/>
        <w:numPr>
          <w:ilvl w:val="0"/>
          <w:numId w:val="11"/>
        </w:numPr>
        <w:spacing w:after="200"/>
        <w:jc w:val="both"/>
        <w:rPr>
          <w:sz w:val="22"/>
        </w:rPr>
      </w:pPr>
      <w:r w:rsidRPr="00671E33">
        <w:rPr>
          <w:sz w:val="22"/>
        </w:rPr>
        <w:t xml:space="preserve">SZIL-INVEST Kft. (4183 Kaba, Mátyás </w:t>
      </w:r>
      <w:proofErr w:type="spellStart"/>
      <w:r w:rsidRPr="00671E33">
        <w:rPr>
          <w:sz w:val="22"/>
        </w:rPr>
        <w:t>király</w:t>
      </w:r>
      <w:proofErr w:type="spellEnd"/>
      <w:r w:rsidRPr="00671E33">
        <w:rPr>
          <w:sz w:val="22"/>
        </w:rPr>
        <w:t xml:space="preserve"> </w:t>
      </w:r>
      <w:proofErr w:type="spellStart"/>
      <w:r w:rsidRPr="00671E33">
        <w:rPr>
          <w:sz w:val="22"/>
        </w:rPr>
        <w:t>utca</w:t>
      </w:r>
      <w:proofErr w:type="spellEnd"/>
      <w:r w:rsidRPr="00671E33">
        <w:rPr>
          <w:sz w:val="22"/>
        </w:rPr>
        <w:t xml:space="preserve"> 29. 3. </w:t>
      </w:r>
      <w:proofErr w:type="spellStart"/>
      <w:r w:rsidRPr="00671E33">
        <w:rPr>
          <w:sz w:val="22"/>
        </w:rPr>
        <w:t>ajtó</w:t>
      </w:r>
      <w:proofErr w:type="spellEnd"/>
      <w:r w:rsidRPr="00671E33">
        <w:rPr>
          <w:sz w:val="22"/>
        </w:rPr>
        <w:t>; 13767921-2-09)</w:t>
      </w:r>
    </w:p>
    <w:p w14:paraId="4E01BEFD" w14:textId="7F01B6A1" w:rsidR="00671E33" w:rsidRPr="00671E33" w:rsidRDefault="00671E33" w:rsidP="00671E33">
      <w:pPr>
        <w:pStyle w:val="Listaszerbekezds"/>
        <w:keepLines/>
        <w:numPr>
          <w:ilvl w:val="0"/>
          <w:numId w:val="11"/>
        </w:numPr>
        <w:spacing w:after="200"/>
        <w:jc w:val="both"/>
        <w:rPr>
          <w:sz w:val="22"/>
        </w:rPr>
      </w:pPr>
      <w:r w:rsidRPr="00671E33">
        <w:rPr>
          <w:sz w:val="22"/>
        </w:rPr>
        <w:t xml:space="preserve">"INVESZTÁCIÓS 2000" KFT.( 5200 </w:t>
      </w:r>
      <w:proofErr w:type="spellStart"/>
      <w:r w:rsidRPr="00671E33">
        <w:rPr>
          <w:sz w:val="22"/>
        </w:rPr>
        <w:t>Törökszentmiklós</w:t>
      </w:r>
      <w:proofErr w:type="spellEnd"/>
      <w:r w:rsidRPr="00671E33">
        <w:rPr>
          <w:sz w:val="22"/>
        </w:rPr>
        <w:t xml:space="preserve">, Kossuth </w:t>
      </w:r>
      <w:proofErr w:type="spellStart"/>
      <w:r w:rsidRPr="00671E33">
        <w:rPr>
          <w:sz w:val="22"/>
        </w:rPr>
        <w:t>tér</w:t>
      </w:r>
      <w:proofErr w:type="spellEnd"/>
      <w:r w:rsidRPr="00671E33">
        <w:rPr>
          <w:sz w:val="22"/>
        </w:rPr>
        <w:t xml:space="preserve"> 6/G; </w:t>
      </w:r>
      <w:proofErr w:type="spellStart"/>
      <w:r w:rsidRPr="00671E33">
        <w:rPr>
          <w:sz w:val="22"/>
        </w:rPr>
        <w:t>asz</w:t>
      </w:r>
      <w:proofErr w:type="spellEnd"/>
      <w:r w:rsidRPr="00671E33">
        <w:rPr>
          <w:sz w:val="22"/>
        </w:rPr>
        <w:t>.: 11508313-2-16)</w:t>
      </w:r>
    </w:p>
    <w:p w14:paraId="561F27D4" w14:textId="77777777" w:rsidR="00C85930" w:rsidRPr="00C85930" w:rsidRDefault="00C85930" w:rsidP="00C85930"/>
    <w:p w14:paraId="3B52FAFF" w14:textId="71870823" w:rsidR="00C85930" w:rsidRPr="00671E33" w:rsidRDefault="00C85930" w:rsidP="00671E33">
      <w:pPr>
        <w:keepLines/>
        <w:spacing w:before="160" w:after="40"/>
        <w:rPr>
          <w:sz w:val="22"/>
        </w:rPr>
      </w:pPr>
    </w:p>
    <w:p w14:paraId="27964252" w14:textId="77777777" w:rsidR="00C85930" w:rsidRDefault="00C85930" w:rsidP="005B1946">
      <w:pPr>
        <w:keepLines/>
        <w:spacing w:before="160" w:after="40"/>
        <w:rPr>
          <w:sz w:val="22"/>
        </w:rPr>
      </w:pPr>
    </w:p>
    <w:p w14:paraId="6B5B52A3" w14:textId="77777777" w:rsidR="00C85930" w:rsidRDefault="00C85930" w:rsidP="005B1946">
      <w:pPr>
        <w:keepLines/>
        <w:spacing w:before="160" w:after="40"/>
        <w:rPr>
          <w:sz w:val="22"/>
        </w:rPr>
      </w:pPr>
    </w:p>
    <w:p w14:paraId="6A8B30C1" w14:textId="77777777" w:rsidR="00C85930" w:rsidRDefault="00C85930" w:rsidP="005B1946">
      <w:pPr>
        <w:keepLines/>
        <w:spacing w:before="160" w:after="40"/>
        <w:rPr>
          <w:sz w:val="22"/>
        </w:rPr>
      </w:pPr>
    </w:p>
    <w:p w14:paraId="653F3CF9" w14:textId="33032E4E" w:rsidR="005B1946" w:rsidRDefault="005B1946" w:rsidP="005B1946">
      <w:pPr>
        <w:keepLines/>
        <w:spacing w:after="0"/>
        <w:rPr>
          <w:b/>
          <w:sz w:val="22"/>
        </w:rPr>
      </w:pPr>
      <w:proofErr w:type="spellStart"/>
      <w:r w:rsidRPr="00AA4E63">
        <w:rPr>
          <w:b/>
          <w:sz w:val="22"/>
        </w:rPr>
        <w:t>Határidő</w:t>
      </w:r>
      <w:proofErr w:type="spellEnd"/>
      <w:r w:rsidRPr="00AA4E63">
        <w:rPr>
          <w:b/>
          <w:sz w:val="22"/>
        </w:rPr>
        <w:t xml:space="preserve">: </w:t>
      </w:r>
      <w:proofErr w:type="spellStart"/>
      <w:r w:rsidRPr="00AA4E63">
        <w:rPr>
          <w:b/>
          <w:sz w:val="22"/>
        </w:rPr>
        <w:t>azonnal</w:t>
      </w:r>
      <w:proofErr w:type="spellEnd"/>
    </w:p>
    <w:p w14:paraId="461301FC" w14:textId="77777777" w:rsidR="005B1946" w:rsidRDefault="005B1946" w:rsidP="005B1946">
      <w:pPr>
        <w:keepLines/>
        <w:spacing w:after="0"/>
        <w:rPr>
          <w:b/>
          <w:sz w:val="22"/>
        </w:rPr>
      </w:pPr>
      <w:proofErr w:type="spellStart"/>
      <w:r w:rsidRPr="008618B1">
        <w:rPr>
          <w:b/>
          <w:sz w:val="22"/>
        </w:rPr>
        <w:t>Felelős</w:t>
      </w:r>
      <w:proofErr w:type="spellEnd"/>
      <w:r w:rsidRPr="008618B1">
        <w:rPr>
          <w:b/>
          <w:sz w:val="22"/>
        </w:rPr>
        <w:t xml:space="preserve">: Jakab Ádám András </w:t>
      </w:r>
      <w:proofErr w:type="spellStart"/>
      <w:r w:rsidRPr="008618B1">
        <w:rPr>
          <w:b/>
          <w:sz w:val="22"/>
        </w:rPr>
        <w:t>polgármester</w:t>
      </w:r>
      <w:proofErr w:type="spellEnd"/>
    </w:p>
    <w:p w14:paraId="2F0C057F" w14:textId="77777777" w:rsidR="005B1946" w:rsidRDefault="005B1946" w:rsidP="005B1946">
      <w:pPr>
        <w:keepLines/>
        <w:spacing w:before="200" w:after="160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38266258" w14:textId="77777777" w:rsidR="005B1946" w:rsidRDefault="005B1946" w:rsidP="005B1946">
      <w:pPr>
        <w:keepLines/>
        <w:spacing w:before="200" w:after="160"/>
        <w:rPr>
          <w:rFonts w:eastAsia="Courier New" w:cs="Times New Roman"/>
          <w:color w:val="000000"/>
          <w:sz w:val="24"/>
          <w:szCs w:val="24"/>
          <w:lang w:val="hu-HU" w:eastAsia="zh-CN"/>
        </w:rPr>
      </w:pPr>
    </w:p>
    <w:p w14:paraId="4208D9AC" w14:textId="7B3B9740" w:rsidR="005B1946" w:rsidRPr="00DC7BB2" w:rsidRDefault="005B1946" w:rsidP="005B1946">
      <w:pPr>
        <w:keepLines/>
        <w:spacing w:before="200" w:after="160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 xml:space="preserve">Hortobágy, 2026. szeptember </w:t>
      </w:r>
      <w:r>
        <w:rPr>
          <w:rFonts w:eastAsia="Courier New" w:cs="Times New Roman"/>
          <w:color w:val="000000"/>
          <w:sz w:val="24"/>
          <w:szCs w:val="24"/>
          <w:lang w:val="hu-HU" w:eastAsia="zh-CN"/>
        </w:rPr>
        <w:t>24</w:t>
      </w:r>
    </w:p>
    <w:p w14:paraId="6893728D" w14:textId="77777777" w:rsidR="005B1946" w:rsidRPr="00DC7BB2" w:rsidRDefault="005B1946" w:rsidP="005B1946">
      <w:pPr>
        <w:keepLines/>
        <w:spacing w:after="280"/>
        <w:jc w:val="center"/>
        <w:rPr>
          <w:rFonts w:eastAsia="Courier New" w:cs="Times New Roman"/>
          <w:color w:val="000000"/>
          <w:sz w:val="24"/>
          <w:szCs w:val="24"/>
          <w:lang w:val="hu-HU" w:eastAsia="zh-CN"/>
        </w:rPr>
      </w:pPr>
      <w:r w:rsidRPr="00DC7BB2">
        <w:rPr>
          <w:rFonts w:eastAsia="Courier New" w:cs="Times New Roman"/>
          <w:color w:val="000000"/>
          <w:sz w:val="24"/>
          <w:szCs w:val="24"/>
          <w:lang w:val="hu-HU" w:eastAsia="zh-CN"/>
        </w:rPr>
        <w:t>Tisztelettel:</w:t>
      </w:r>
    </w:p>
    <w:p w14:paraId="7B9E679B" w14:textId="77777777" w:rsidR="005B1946" w:rsidRPr="008618B1" w:rsidRDefault="005B1946" w:rsidP="005B1946">
      <w:pPr>
        <w:keepLines/>
        <w:tabs>
          <w:tab w:val="center" w:pos="6804"/>
        </w:tabs>
        <w:spacing w:after="0"/>
        <w:rPr>
          <w:sz w:val="22"/>
        </w:rPr>
      </w:pPr>
      <w:r>
        <w:rPr>
          <w:b/>
          <w:sz w:val="22"/>
        </w:rPr>
        <w:tab/>
      </w:r>
      <w:r w:rsidRPr="008618B1">
        <w:rPr>
          <w:b/>
          <w:sz w:val="22"/>
        </w:rPr>
        <w:t>Jakab Ádám András</w:t>
      </w:r>
    </w:p>
    <w:p w14:paraId="06F9A417" w14:textId="77777777" w:rsidR="005B1946" w:rsidRPr="008618B1" w:rsidRDefault="005B1946" w:rsidP="005B1946">
      <w:pPr>
        <w:keepLines/>
        <w:tabs>
          <w:tab w:val="center" w:pos="6804"/>
        </w:tabs>
        <w:rPr>
          <w:sz w:val="22"/>
        </w:rPr>
      </w:pPr>
      <w:r>
        <w:rPr>
          <w:sz w:val="22"/>
        </w:rPr>
        <w:tab/>
      </w:r>
      <w:proofErr w:type="spellStart"/>
      <w:r w:rsidRPr="008618B1">
        <w:rPr>
          <w:sz w:val="22"/>
        </w:rPr>
        <w:t>polgármester</w:t>
      </w:r>
      <w:proofErr w:type="spellEnd"/>
    </w:p>
    <w:p w14:paraId="65049884" w14:textId="77777777" w:rsidR="009C156C" w:rsidRDefault="009C156C" w:rsidP="009C156C">
      <w:pPr>
        <w:jc w:val="both"/>
        <w:rPr>
          <w:i/>
          <w:iCs/>
          <w:szCs w:val="24"/>
        </w:rPr>
      </w:pPr>
    </w:p>
    <w:p w14:paraId="7C5BF3F0" w14:textId="77777777" w:rsidR="009C156C" w:rsidRPr="006634DE" w:rsidRDefault="009C156C" w:rsidP="009C156C">
      <w:pPr>
        <w:jc w:val="both"/>
        <w:rPr>
          <w:iCs/>
          <w:szCs w:val="24"/>
        </w:rPr>
      </w:pPr>
      <w:r w:rsidRPr="000242F3">
        <w:rPr>
          <w:iCs/>
          <w:szCs w:val="24"/>
        </w:rPr>
        <w:t xml:space="preserve">Az </w:t>
      </w:r>
      <w:proofErr w:type="spellStart"/>
      <w:r w:rsidRPr="000242F3">
        <w:rPr>
          <w:iCs/>
          <w:szCs w:val="24"/>
        </w:rPr>
        <w:t>előterjesztést</w:t>
      </w:r>
      <w:proofErr w:type="spellEnd"/>
      <w:r w:rsidRPr="000242F3">
        <w:rPr>
          <w:iCs/>
          <w:szCs w:val="24"/>
        </w:rPr>
        <w:t xml:space="preserve"> törvényességi </w:t>
      </w:r>
      <w:proofErr w:type="spellStart"/>
      <w:r w:rsidRPr="000242F3">
        <w:rPr>
          <w:iCs/>
          <w:szCs w:val="24"/>
        </w:rPr>
        <w:t>szempontból</w:t>
      </w:r>
      <w:proofErr w:type="spellEnd"/>
      <w:r w:rsidRPr="000242F3">
        <w:rPr>
          <w:iCs/>
          <w:szCs w:val="24"/>
        </w:rPr>
        <w:t xml:space="preserve"> </w:t>
      </w:r>
      <w:proofErr w:type="spellStart"/>
      <w:r w:rsidRPr="000242F3">
        <w:rPr>
          <w:iCs/>
          <w:szCs w:val="24"/>
        </w:rPr>
        <w:t>ellenőrizte</w:t>
      </w:r>
      <w:proofErr w:type="spellEnd"/>
      <w:r w:rsidRPr="000242F3">
        <w:rPr>
          <w:iCs/>
          <w:szCs w:val="24"/>
        </w:rPr>
        <w:t xml:space="preserve">: </w:t>
      </w:r>
    </w:p>
    <w:p w14:paraId="6EAA4548" w14:textId="77777777" w:rsidR="009C156C" w:rsidRPr="003655F6" w:rsidRDefault="009C156C" w:rsidP="009C156C">
      <w:pPr>
        <w:tabs>
          <w:tab w:val="center" w:pos="6096"/>
        </w:tabs>
        <w:jc w:val="both"/>
        <w:rPr>
          <w:b/>
          <w:szCs w:val="24"/>
        </w:rPr>
      </w:pPr>
      <w:r>
        <w:rPr>
          <w:b/>
          <w:szCs w:val="24"/>
        </w:rPr>
        <w:tab/>
        <w:t xml:space="preserve">                                           d</w:t>
      </w:r>
      <w:r w:rsidRPr="003655F6">
        <w:rPr>
          <w:b/>
          <w:szCs w:val="24"/>
        </w:rPr>
        <w:t xml:space="preserve">r. </w:t>
      </w:r>
      <w:r>
        <w:rPr>
          <w:b/>
          <w:szCs w:val="24"/>
        </w:rPr>
        <w:t>Széles Tamás</w:t>
      </w:r>
    </w:p>
    <w:p w14:paraId="1530C82E" w14:textId="77777777" w:rsidR="009C156C" w:rsidRPr="007F4D97" w:rsidRDefault="009C156C" w:rsidP="009C156C">
      <w:pPr>
        <w:tabs>
          <w:tab w:val="center" w:pos="6096"/>
        </w:tabs>
        <w:jc w:val="both"/>
        <w:rPr>
          <w:szCs w:val="24"/>
        </w:rPr>
      </w:pPr>
      <w:r>
        <w:rPr>
          <w:b/>
          <w:szCs w:val="24"/>
        </w:rPr>
        <w:tab/>
        <w:t xml:space="preserve">                                             </w:t>
      </w:r>
      <w:proofErr w:type="spellStart"/>
      <w:r w:rsidRPr="000242F3">
        <w:rPr>
          <w:szCs w:val="24"/>
        </w:rPr>
        <w:t>kirendeltség-vezető</w:t>
      </w:r>
      <w:proofErr w:type="spellEnd"/>
    </w:p>
    <w:p w14:paraId="3218C6B8" w14:textId="77777777" w:rsidR="005B1946" w:rsidRPr="008618B1" w:rsidRDefault="005B1946" w:rsidP="005B1946">
      <w:pPr>
        <w:keepLines/>
        <w:rPr>
          <w:sz w:val="22"/>
        </w:rPr>
      </w:pPr>
      <w:r w:rsidRPr="008618B1">
        <w:rPr>
          <w:sz w:val="22"/>
        </w:rPr>
        <w:br w:type="page"/>
      </w:r>
    </w:p>
    <w:p w14:paraId="28077B10" w14:textId="77777777" w:rsidR="005B1946" w:rsidRPr="008618B1" w:rsidRDefault="005B1946">
      <w:pPr>
        <w:keepLines/>
        <w:spacing w:after="0"/>
        <w:rPr>
          <w:sz w:val="22"/>
        </w:rPr>
      </w:pPr>
    </w:p>
    <w:sectPr w:rsidR="005B1946" w:rsidRPr="008618B1" w:rsidSect="00034616">
      <w:headerReference w:type="default" r:id="rId8"/>
      <w:footerReference w:type="default" r:id="rId9"/>
      <w:pgSz w:w="12240" w:h="15840"/>
      <w:pgMar w:top="1020" w:right="1361" w:bottom="907" w:left="136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F8D4F" w14:textId="77777777" w:rsidR="00AE1BF2" w:rsidRDefault="00AE1BF2">
      <w:pPr>
        <w:spacing w:after="0"/>
      </w:pPr>
      <w:r>
        <w:separator/>
      </w:r>
    </w:p>
  </w:endnote>
  <w:endnote w:type="continuationSeparator" w:id="0">
    <w:p w14:paraId="07C6D95B" w14:textId="77777777" w:rsidR="00AE1BF2" w:rsidRDefault="00AE1B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4DD32" w14:textId="77777777" w:rsidR="00C34A6B" w:rsidRDefault="008D18C5">
    <w:pPr>
      <w:pStyle w:val="llb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EE03FE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D34E" w14:textId="77777777" w:rsidR="00AE1BF2" w:rsidRDefault="00AE1BF2">
      <w:pPr>
        <w:spacing w:after="0"/>
      </w:pPr>
      <w:r>
        <w:separator/>
      </w:r>
    </w:p>
  </w:footnote>
  <w:footnote w:type="continuationSeparator" w:id="0">
    <w:p w14:paraId="40A0E4C8" w14:textId="77777777" w:rsidR="00AE1BF2" w:rsidRDefault="00AE1B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BD8B" w14:textId="7F6984BE" w:rsidR="00C34A6B" w:rsidRDefault="00C34A6B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FA2A7B"/>
    <w:multiLevelType w:val="hybridMultilevel"/>
    <w:tmpl w:val="C720A5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0523F"/>
    <w:multiLevelType w:val="hybridMultilevel"/>
    <w:tmpl w:val="D340E1F2"/>
    <w:lvl w:ilvl="0" w:tplc="21AC479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E7E91"/>
    <w:multiLevelType w:val="hybridMultilevel"/>
    <w:tmpl w:val="AE64C918"/>
    <w:lvl w:ilvl="0" w:tplc="21AC479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682256">
    <w:abstractNumId w:val="8"/>
  </w:num>
  <w:num w:numId="2" w16cid:durableId="574825859">
    <w:abstractNumId w:val="6"/>
  </w:num>
  <w:num w:numId="3" w16cid:durableId="145974137">
    <w:abstractNumId w:val="5"/>
  </w:num>
  <w:num w:numId="4" w16cid:durableId="1094549033">
    <w:abstractNumId w:val="4"/>
  </w:num>
  <w:num w:numId="5" w16cid:durableId="2065639642">
    <w:abstractNumId w:val="7"/>
  </w:num>
  <w:num w:numId="6" w16cid:durableId="673145294">
    <w:abstractNumId w:val="3"/>
  </w:num>
  <w:num w:numId="7" w16cid:durableId="471287808">
    <w:abstractNumId w:val="2"/>
  </w:num>
  <w:num w:numId="8" w16cid:durableId="128016387">
    <w:abstractNumId w:val="1"/>
  </w:num>
  <w:num w:numId="9" w16cid:durableId="410665077">
    <w:abstractNumId w:val="0"/>
  </w:num>
  <w:num w:numId="10" w16cid:durableId="1274288806">
    <w:abstractNumId w:val="10"/>
  </w:num>
  <w:num w:numId="11" w16cid:durableId="827672055">
    <w:abstractNumId w:val="11"/>
  </w:num>
  <w:num w:numId="12" w16cid:durableId="12364308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5DE4"/>
    <w:rsid w:val="0029639D"/>
    <w:rsid w:val="00326F90"/>
    <w:rsid w:val="00333B7A"/>
    <w:rsid w:val="004264A2"/>
    <w:rsid w:val="004A44C6"/>
    <w:rsid w:val="005047E0"/>
    <w:rsid w:val="005B1946"/>
    <w:rsid w:val="00654F58"/>
    <w:rsid w:val="00671E33"/>
    <w:rsid w:val="008618B1"/>
    <w:rsid w:val="008D18C5"/>
    <w:rsid w:val="009C156C"/>
    <w:rsid w:val="009F2D6A"/>
    <w:rsid w:val="00AA1D8D"/>
    <w:rsid w:val="00AA4E63"/>
    <w:rsid w:val="00AE1BF2"/>
    <w:rsid w:val="00B47730"/>
    <w:rsid w:val="00BF21CC"/>
    <w:rsid w:val="00BF3DE7"/>
    <w:rsid w:val="00C34A6B"/>
    <w:rsid w:val="00C85930"/>
    <w:rsid w:val="00CB0664"/>
    <w:rsid w:val="00DB36AA"/>
    <w:rsid w:val="00DC7BB2"/>
    <w:rsid w:val="00EE03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79AE35"/>
  <w14:defaultImageDpi w14:val="330"/>
  <w15:docId w15:val="{C70A29B4-8781-433D-9E90-CC81FD3A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 w:line="240" w:lineRule="auto"/>
    </w:pPr>
    <w:rPr>
      <w:rFonts w:ascii="Times New Roman" w:hAnsi="Times New Roman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rovidnev">
    <w:name w:val="rovidnev"/>
    <w:basedOn w:val="Bekezdsalapbettpusa"/>
    <w:rsid w:val="00C85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879</Words>
  <Characters>6067</Characters>
  <Application>Microsoft Office Word</Application>
  <DocSecurity>0</DocSecurity>
  <Lines>50</Lines>
  <Paragraphs>13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Hortobágy Község Önkormányzata - víziközmű-vagyon állami tulajdonba adása</vt:lpstr>
      <vt:lpstr/>
    </vt:vector>
  </TitlesOfParts>
  <Manager/>
  <Company/>
  <LinksUpToDate>false</LinksUpToDate>
  <CharactersWithSpaces>6933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Hortobágy Község Önkormányzata - víziközmű-vagyon állami tulajdonba adása</dc:title>
  <dc:subject>Előterjesztés és határozati javaslat</dc:subject>
  <dc:creator>Hortobágy Község Önkormányzata</dc:creator>
  <cp:keywords/>
  <dc:description>generated by python-docx</dc:description>
  <cp:lastModifiedBy>Önkormányzat 004 Hortobágy</cp:lastModifiedBy>
  <cp:revision>9</cp:revision>
  <dcterms:created xsi:type="dcterms:W3CDTF">2026-09-10T11:22:00Z</dcterms:created>
  <dcterms:modified xsi:type="dcterms:W3CDTF">2026-09-24T14:12:00Z</dcterms:modified>
  <cp:category/>
</cp:coreProperties>
</file>