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D94A6" w14:textId="0F097728" w:rsidR="00886A54" w:rsidRDefault="00886A54" w:rsidP="00886A54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Hortobágy Község Önkormányzata Képviselő-testületének .../2026. (IX. 16.) önkormányzati rendelete</w:t>
      </w:r>
    </w:p>
    <w:p w14:paraId="75AC77D9" w14:textId="77777777" w:rsidR="00886A54" w:rsidRDefault="00886A54" w:rsidP="00886A54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2026. évi természetben nyújtott szociális célú tűzifa támogatás jogosultsági feltételeiről</w:t>
      </w:r>
    </w:p>
    <w:p w14:paraId="747EADF9" w14:textId="77777777" w:rsidR="00886A54" w:rsidRDefault="00886A54" w:rsidP="00886A54">
      <w:pPr>
        <w:pStyle w:val="Szvegtrzs"/>
        <w:spacing w:after="0" w:line="240" w:lineRule="auto"/>
        <w:jc w:val="both"/>
      </w:pPr>
      <w:r>
        <w:t>[1] Hortobágy Község Önkormányzata képviselő-testülete a településen történő szociális célú tüzelőanyag támogatás felhasználása céljából önkormányzati rendeletet alkot.</w:t>
      </w:r>
    </w:p>
    <w:p w14:paraId="3AE52A42" w14:textId="77777777" w:rsidR="00886A54" w:rsidRDefault="00886A54" w:rsidP="00886A54">
      <w:pPr>
        <w:pStyle w:val="Szvegtrzs"/>
        <w:spacing w:before="120" w:after="0" w:line="240" w:lineRule="auto"/>
        <w:jc w:val="both"/>
      </w:pPr>
      <w:r>
        <w:t>[2] Hortobágy Község Önkormányzata Képviselő-testülete az Alaptörvény 32. cikk (2) bekezdésében meghatározott eredeti jogalkotói hatáskörében, a Magyarország helyi önkormányzatiról szóló 2011. évi. CLXXXIX. törvény 13. § (1) bekezdésében és 42. § (1) bekezdésben meghatározott feladatkörében eljárva a következőket rendeli el.</w:t>
      </w:r>
    </w:p>
    <w:p w14:paraId="0493091C" w14:textId="77777777" w:rsidR="00886A54" w:rsidRDefault="00886A54" w:rsidP="00886A5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17D13690" w14:textId="77777777" w:rsidR="00886A54" w:rsidRDefault="00886A54" w:rsidP="00886A54">
      <w:pPr>
        <w:pStyle w:val="Szvegtrzs"/>
        <w:spacing w:after="0" w:line="240" w:lineRule="auto"/>
        <w:jc w:val="both"/>
      </w:pPr>
      <w:r>
        <w:t>(1) A rendelet célja, hogy a szociális tűzifa támogatás igénybevételével kapcsolatban a szociális rászorultság szabályait és az igénylés részletes feltételeit meghatározza.</w:t>
      </w:r>
    </w:p>
    <w:p w14:paraId="5026FF6A" w14:textId="77777777" w:rsidR="00886A54" w:rsidRDefault="00886A54" w:rsidP="00886A54">
      <w:pPr>
        <w:pStyle w:val="Szvegtrzs"/>
        <w:spacing w:before="240" w:after="0" w:line="240" w:lineRule="auto"/>
        <w:jc w:val="both"/>
      </w:pPr>
      <w:r>
        <w:t>(2) A rendelet hatálya kiterjed Hortobágy közigazgatási területén életvitelszerűen lakó és ott lakcímmel rendelkező állampolgárok.</w:t>
      </w:r>
    </w:p>
    <w:p w14:paraId="03215BD4" w14:textId="77777777" w:rsidR="00886A54" w:rsidRDefault="00886A54" w:rsidP="00886A5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31CC9115" w14:textId="77777777" w:rsidR="00886A54" w:rsidRDefault="00886A54" w:rsidP="00886A54">
      <w:pPr>
        <w:pStyle w:val="Szvegtrzs"/>
        <w:spacing w:after="0" w:line="240" w:lineRule="auto"/>
        <w:jc w:val="both"/>
      </w:pPr>
      <w:r>
        <w:t xml:space="preserve">(1) Az önkormányzat a rendelkezésre álló keret mértékéig vissza nem térítendő támogatásként </w:t>
      </w:r>
      <w:r>
        <w:rPr>
          <w:b/>
          <w:bCs/>
        </w:rPr>
        <w:t>tűzifát</w:t>
      </w:r>
      <w:r>
        <w:t xml:space="preserve"> biztosíthat:</w:t>
      </w:r>
    </w:p>
    <w:p w14:paraId="0FE6ADE6" w14:textId="77777777" w:rsidR="00886A54" w:rsidRDefault="00886A54" w:rsidP="00886A5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annak a személynek, aki a szociális igazgatásról és szociális ellátásokról, valamint a gyermekek védelméről és gyámügyi igazgatásról szóló törvény szerinti:</w:t>
      </w:r>
    </w:p>
    <w:p w14:paraId="1FA9FDD0" w14:textId="77777777" w:rsidR="00886A54" w:rsidRDefault="00886A54" w:rsidP="00886A54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aa</w:t>
      </w:r>
      <w:proofErr w:type="spellEnd"/>
      <w:r>
        <w:rPr>
          <w:i/>
          <w:iCs/>
        </w:rPr>
        <w:t>)</w:t>
      </w:r>
      <w:r>
        <w:tab/>
        <w:t>aktív korúak ellátására,</w:t>
      </w:r>
    </w:p>
    <w:p w14:paraId="577AE350" w14:textId="77777777" w:rsidR="00886A54" w:rsidRDefault="00886A54" w:rsidP="00886A5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ab)</w:t>
      </w:r>
      <w:r>
        <w:tab/>
        <w:t>időskorúak járadékára,</w:t>
      </w:r>
    </w:p>
    <w:p w14:paraId="206F4A3B" w14:textId="77777777" w:rsidR="00886A54" w:rsidRDefault="00886A54" w:rsidP="00886A54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ac</w:t>
      </w:r>
      <w:proofErr w:type="spellEnd"/>
      <w:r>
        <w:rPr>
          <w:i/>
          <w:iCs/>
        </w:rPr>
        <w:t>)</w:t>
      </w:r>
      <w:r>
        <w:tab/>
        <w:t>az önkormányzat szociális rendelet alapján települési támogatásban – különösen lakhatási támogatásban- részesül,</w:t>
      </w:r>
    </w:p>
    <w:p w14:paraId="687F8EED" w14:textId="77777777" w:rsidR="00886A54" w:rsidRDefault="00886A54" w:rsidP="00886A54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ad)</w:t>
      </w:r>
      <w:r>
        <w:tab/>
        <w:t>a gyermekek védelméről és a gyámügyi igazgatásról szóló 1997. évi XXXI. törvényben szabályozott halmozottan hátrányos helyzetű gyermeket nevelő család,</w:t>
      </w:r>
    </w:p>
    <w:p w14:paraId="009AFD9B" w14:textId="77777777" w:rsidR="00886A54" w:rsidRDefault="00886A54" w:rsidP="00886A54">
      <w:pPr>
        <w:pStyle w:val="Szvegtrzs"/>
        <w:spacing w:after="0" w:line="240" w:lineRule="auto"/>
        <w:ind w:left="980" w:hanging="400"/>
        <w:jc w:val="both"/>
      </w:pPr>
      <w:proofErr w:type="spellStart"/>
      <w:r>
        <w:rPr>
          <w:i/>
          <w:iCs/>
        </w:rPr>
        <w:t>ae</w:t>
      </w:r>
      <w:proofErr w:type="spellEnd"/>
      <w:r>
        <w:rPr>
          <w:i/>
          <w:iCs/>
        </w:rPr>
        <w:t>)</w:t>
      </w:r>
      <w:r>
        <w:tab/>
        <w:t>rendszeres gyermekvédelmi kedvezményben részesülő</w:t>
      </w:r>
    </w:p>
    <w:p w14:paraId="54FFDF2D" w14:textId="77777777" w:rsidR="00886A54" w:rsidRDefault="00886A54" w:rsidP="00886A5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egyszülős háztartások,</w:t>
      </w:r>
    </w:p>
    <w:p w14:paraId="7721A034" w14:textId="77777777" w:rsidR="00886A54" w:rsidRDefault="00886A54" w:rsidP="00886A5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3 vagy több gyermeket nevelő családok,</w:t>
      </w:r>
    </w:p>
    <w:p w14:paraId="600BF4E8" w14:textId="77777777" w:rsidR="00886A54" w:rsidRDefault="00886A54" w:rsidP="00886A5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akinek a családjában súlyos fogyatékos családtag vagy rokkantsági ellátásban részesülő személy él,</w:t>
      </w:r>
    </w:p>
    <w:p w14:paraId="45BF5899" w14:textId="77777777" w:rsidR="00886A54" w:rsidRDefault="00886A54" w:rsidP="00886A5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azon egyedül élő nyugdíjas (nyugdíjszerű ellátásban részesülő), akinek az egy főre jutó jövedelme nem haladja meg a szociális vetítési alap összegének 530 %-át (151.050.-Ft). Kérelméhez mellékelni kell a kérelmező a kérelem benyújtását megelőző utolsó havi nyugdíjszelvényt vagy bankszámlakivonatot.</w:t>
      </w:r>
    </w:p>
    <w:p w14:paraId="58B6CA22" w14:textId="77777777" w:rsidR="00886A54" w:rsidRDefault="00886A54" w:rsidP="00886A54">
      <w:pPr>
        <w:pStyle w:val="Szvegtrzs"/>
        <w:spacing w:before="240" w:after="0" w:line="240" w:lineRule="auto"/>
        <w:jc w:val="both"/>
      </w:pPr>
      <w:r>
        <w:t>(2) A támogatás mennyisége legfeljebb 5 m</w:t>
      </w:r>
      <w:r>
        <w:rPr>
          <w:vertAlign w:val="superscript"/>
        </w:rPr>
        <w:t>3</w:t>
      </w:r>
      <w:r>
        <w:t xml:space="preserve"> tűzifa háztartásonként, az Önkormányzat részére megállapított összmennyiség erejéig.</w:t>
      </w:r>
    </w:p>
    <w:p w14:paraId="77757169" w14:textId="77777777" w:rsidR="00886A54" w:rsidRDefault="00886A54" w:rsidP="00886A54">
      <w:pPr>
        <w:pStyle w:val="Szvegtrzs"/>
        <w:spacing w:before="240" w:after="0" w:line="240" w:lineRule="auto"/>
        <w:jc w:val="both"/>
      </w:pPr>
      <w:r>
        <w:t>(3) Az Önkormányzat a tűzifáért és annak kiszállításáért ellenszolgáltatást nem kér.</w:t>
      </w:r>
    </w:p>
    <w:p w14:paraId="6F8CBB08" w14:textId="77777777" w:rsidR="00886A54" w:rsidRDefault="00886A54" w:rsidP="00886A54">
      <w:pPr>
        <w:pStyle w:val="Szvegtrzs"/>
        <w:spacing w:before="240" w:after="0" w:line="240" w:lineRule="auto"/>
        <w:jc w:val="both"/>
      </w:pPr>
      <w:r>
        <w:t>(4) A támogatás kizárólagos forrása a pályázaton elnyert az önkormányzat számára megállapított támogatás.</w:t>
      </w:r>
    </w:p>
    <w:p w14:paraId="04F025B6" w14:textId="77777777" w:rsidR="00886A54" w:rsidRDefault="00886A54" w:rsidP="00886A5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3. §</w:t>
      </w:r>
    </w:p>
    <w:p w14:paraId="0BE357B7" w14:textId="77777777" w:rsidR="00886A54" w:rsidRDefault="00886A54" w:rsidP="00886A54">
      <w:pPr>
        <w:pStyle w:val="Szvegtrzs"/>
        <w:spacing w:after="0" w:line="240" w:lineRule="auto"/>
        <w:jc w:val="both"/>
      </w:pPr>
      <w:r>
        <w:t>(1) Nem jogosult szociális célú tűzifa támogatásra – függetlenül a 2. §-ban meghatározott feltételek teljesülésétől – az a személy, család, aki tűzifával egyáltalán nem fűthető ingatlanban lakik életvitelszerűen.</w:t>
      </w:r>
    </w:p>
    <w:p w14:paraId="2BA8BB7B" w14:textId="77777777" w:rsidR="00886A54" w:rsidRDefault="00886A54" w:rsidP="00886A54">
      <w:pPr>
        <w:pStyle w:val="Szvegtrzs"/>
        <w:spacing w:before="240" w:after="0" w:line="240" w:lineRule="auto"/>
        <w:jc w:val="both"/>
      </w:pPr>
      <w:r>
        <w:t>(2) Az üresen álló, nem lakott ingatlanra, amelyben életvitelszerűen senki nem él, támogatás szintén nem igényelhető.</w:t>
      </w:r>
    </w:p>
    <w:p w14:paraId="032D39C6" w14:textId="77777777" w:rsidR="00886A54" w:rsidRDefault="00886A54" w:rsidP="00886A5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790E1D78" w14:textId="77777777" w:rsidR="00886A54" w:rsidRDefault="00886A54" w:rsidP="00886A54">
      <w:pPr>
        <w:pStyle w:val="Szvegtrzs"/>
        <w:spacing w:after="0" w:line="240" w:lineRule="auto"/>
        <w:jc w:val="both"/>
      </w:pPr>
      <w:r>
        <w:t>(1) A támogatás megállapítása iránti eljárás az e rendelet 1. melléklete szerinti kérelemre indul.</w:t>
      </w:r>
    </w:p>
    <w:p w14:paraId="2D8D7BCF" w14:textId="3DD336DD" w:rsidR="00886A54" w:rsidRDefault="00886A54" w:rsidP="00886A54">
      <w:pPr>
        <w:pStyle w:val="Szvegtrzs"/>
        <w:spacing w:before="240" w:after="0" w:line="240" w:lineRule="auto"/>
        <w:jc w:val="both"/>
      </w:pPr>
      <w:r>
        <w:t xml:space="preserve">(2) A kérelmet a Hortobágy Közös Önkormányzati Hivatalnál lehet benyújtani 2026. november </w:t>
      </w:r>
      <w:r w:rsidR="00D11F33">
        <w:t>6</w:t>
      </w:r>
      <w:r>
        <w:t>. -ig.</w:t>
      </w:r>
    </w:p>
    <w:p w14:paraId="27D37E4E" w14:textId="77777777" w:rsidR="00886A54" w:rsidRDefault="00886A54" w:rsidP="00886A54">
      <w:pPr>
        <w:pStyle w:val="Szvegtrzs"/>
        <w:spacing w:before="240" w:after="0" w:line="240" w:lineRule="auto"/>
        <w:jc w:val="both"/>
      </w:pPr>
      <w:r>
        <w:t>(3) A kérelmekről a polgármester átruházott hatáskörében dönt.</w:t>
      </w:r>
    </w:p>
    <w:p w14:paraId="77A14276" w14:textId="77777777" w:rsidR="00886A54" w:rsidRDefault="00886A54" w:rsidP="00886A54">
      <w:pPr>
        <w:pStyle w:val="Szvegtrzs"/>
        <w:spacing w:before="240" w:after="0" w:line="240" w:lineRule="auto"/>
        <w:jc w:val="both"/>
      </w:pPr>
      <w:r>
        <w:t>(4) A döntést követően a polgármester gondoskodik a tűzifa kiszállításáról legkésőbb 2027. február 15-ig.</w:t>
      </w:r>
    </w:p>
    <w:p w14:paraId="007F97B1" w14:textId="77777777" w:rsidR="00886A54" w:rsidRDefault="00886A54" w:rsidP="00886A54">
      <w:pPr>
        <w:pStyle w:val="Szvegtrzs"/>
        <w:spacing w:before="240" w:after="0" w:line="240" w:lineRule="auto"/>
        <w:jc w:val="both"/>
      </w:pPr>
      <w:r>
        <w:t>(5) A tűzifa átvételét a jogosult átvételi lista aláírásával igazolja.</w:t>
      </w:r>
    </w:p>
    <w:p w14:paraId="39EB074A" w14:textId="77777777" w:rsidR="00886A54" w:rsidRDefault="00886A54" w:rsidP="00886A5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08837F40" w14:textId="77777777" w:rsidR="00886A54" w:rsidRDefault="00886A54" w:rsidP="00886A54">
      <w:pPr>
        <w:pStyle w:val="Szvegtrzs"/>
        <w:spacing w:after="0" w:line="240" w:lineRule="auto"/>
        <w:jc w:val="both"/>
      </w:pPr>
      <w:r>
        <w:t>Hatályát veszti a 2025. évi természetben nyújtott szociális célú tűzifa támogatás jogosultsági feltételeiről szóló 18/2025. (XI. 13.) önkormányzati rendelet</w:t>
      </w:r>
    </w:p>
    <w:p w14:paraId="37B55F44" w14:textId="77777777" w:rsidR="00886A54" w:rsidRDefault="00886A54" w:rsidP="00886A5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[1] és [2] preambulumbekezdése,</w:t>
      </w:r>
    </w:p>
    <w:p w14:paraId="44148334" w14:textId="77777777" w:rsidR="00886A54" w:rsidRDefault="00886A54" w:rsidP="00886A5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1. §-a,</w:t>
      </w:r>
    </w:p>
    <w:p w14:paraId="61FA3103" w14:textId="77777777" w:rsidR="00886A54" w:rsidRDefault="00886A54" w:rsidP="00886A5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2. § (</w:t>
      </w:r>
      <w:proofErr w:type="gramStart"/>
      <w:r>
        <w:t>1)–</w:t>
      </w:r>
      <w:proofErr w:type="gramEnd"/>
      <w:r>
        <w:t>(4) bekezdése,</w:t>
      </w:r>
    </w:p>
    <w:p w14:paraId="56373919" w14:textId="77777777" w:rsidR="00886A54" w:rsidRDefault="00886A54" w:rsidP="00886A5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3. § (1) és (2) bekezdése,</w:t>
      </w:r>
    </w:p>
    <w:p w14:paraId="1F965B56" w14:textId="77777777" w:rsidR="00886A54" w:rsidRDefault="00886A54" w:rsidP="00886A5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4. § (</w:t>
      </w:r>
      <w:proofErr w:type="gramStart"/>
      <w:r>
        <w:t>1)–</w:t>
      </w:r>
      <w:proofErr w:type="gramEnd"/>
      <w:r>
        <w:t>(10) bekezdése,</w:t>
      </w:r>
    </w:p>
    <w:p w14:paraId="663AB141" w14:textId="77777777" w:rsidR="00886A54" w:rsidRDefault="00886A54" w:rsidP="00886A5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6. §-a.</w:t>
      </w:r>
    </w:p>
    <w:p w14:paraId="74AF0199" w14:textId="77777777" w:rsidR="00886A54" w:rsidRDefault="00886A54" w:rsidP="00886A5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20849137" w14:textId="76B31352" w:rsidR="006E1497" w:rsidRDefault="00886A54" w:rsidP="00886A54">
      <w:pPr>
        <w:pStyle w:val="Szvegtrzs"/>
        <w:spacing w:after="0" w:line="240" w:lineRule="auto"/>
        <w:jc w:val="both"/>
      </w:pPr>
      <w:r>
        <w:t>Ez a rendelet 2026. szeptember 16-án lép hatályba.</w:t>
      </w:r>
    </w:p>
    <w:p w14:paraId="1CFD20A7" w14:textId="77777777" w:rsidR="00153591" w:rsidRDefault="00153591" w:rsidP="00886A54">
      <w:pPr>
        <w:pStyle w:val="Szvegtrzs"/>
        <w:spacing w:after="0" w:line="240" w:lineRule="auto"/>
        <w:jc w:val="both"/>
      </w:pPr>
    </w:p>
    <w:p w14:paraId="6B12EE6D" w14:textId="77777777" w:rsidR="00153591" w:rsidRPr="00153591" w:rsidRDefault="00153591" w:rsidP="00153591">
      <w:pPr>
        <w:pStyle w:val="Szvegtrzs"/>
        <w:spacing w:after="0"/>
        <w:jc w:val="both"/>
        <w:rPr>
          <w:i/>
          <w:iCs/>
          <w:u w:val="single"/>
        </w:rPr>
      </w:pPr>
      <w:r w:rsidRPr="00153591">
        <w:rPr>
          <w:i/>
          <w:iCs/>
          <w:u w:val="single"/>
        </w:rPr>
        <w:t>1. melléklet a .../2026. (IX. 16.) önkormányzati rendelethez</w:t>
      </w:r>
    </w:p>
    <w:p w14:paraId="15FD40E4" w14:textId="41BE1574" w:rsidR="00153591" w:rsidRPr="00886A54" w:rsidRDefault="00153591" w:rsidP="00153591">
      <w:pPr>
        <w:pStyle w:val="Szvegtrzs"/>
        <w:spacing w:after="0"/>
      </w:pPr>
      <w:r w:rsidRPr="00153591">
        <w:t xml:space="preserve">(A melléklet szövegét a(z) 1. sz. </w:t>
      </w:r>
      <w:proofErr w:type="spellStart"/>
      <w:proofErr w:type="gramStart"/>
      <w:r w:rsidRPr="00153591">
        <w:t>melléklet..</w:t>
      </w:r>
      <w:proofErr w:type="gramEnd"/>
      <w:r w:rsidRPr="00153591">
        <w:t>pdf</w:t>
      </w:r>
      <w:proofErr w:type="spellEnd"/>
      <w:r w:rsidRPr="00153591">
        <w:t xml:space="preserve"> elnevezésű fájl tartalmazza.)</w:t>
      </w:r>
    </w:p>
    <w:sectPr w:rsidR="00153591" w:rsidRPr="00886A54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545B7" w14:textId="77777777" w:rsidR="005039E1" w:rsidRDefault="005039E1">
      <w:r>
        <w:separator/>
      </w:r>
    </w:p>
  </w:endnote>
  <w:endnote w:type="continuationSeparator" w:id="0">
    <w:p w14:paraId="168172FD" w14:textId="77777777" w:rsidR="005039E1" w:rsidRDefault="00503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FE4E" w14:textId="77777777" w:rsidR="006E1497" w:rsidRDefault="00D049F3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43664" w14:textId="77777777" w:rsidR="005039E1" w:rsidRDefault="005039E1">
      <w:r>
        <w:separator/>
      </w:r>
    </w:p>
  </w:footnote>
  <w:footnote w:type="continuationSeparator" w:id="0">
    <w:p w14:paraId="511B9C0F" w14:textId="77777777" w:rsidR="005039E1" w:rsidRDefault="00503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27B11"/>
    <w:multiLevelType w:val="multilevel"/>
    <w:tmpl w:val="FE9AF64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6802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497"/>
    <w:rsid w:val="00153591"/>
    <w:rsid w:val="00172C2F"/>
    <w:rsid w:val="005039E1"/>
    <w:rsid w:val="006E1497"/>
    <w:rsid w:val="00886A54"/>
    <w:rsid w:val="008B75C7"/>
    <w:rsid w:val="00D049F3"/>
    <w:rsid w:val="00D1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C6BAE6"/>
  <w15:docId w15:val="{22CA5929-4004-4E73-87CC-63FBD202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472</Words>
  <Characters>3259</Characters>
  <Application>Microsoft Office Word</Application>
  <DocSecurity>0</DocSecurity>
  <Lines>27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Önkormányzat 004 Hortobágy</cp:lastModifiedBy>
  <cp:revision>7</cp:revision>
  <dcterms:created xsi:type="dcterms:W3CDTF">2017-08-15T13:24:00Z</dcterms:created>
  <dcterms:modified xsi:type="dcterms:W3CDTF">2026-09-11T11:56:00Z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