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96E" w14:textId="716A39EF" w:rsidR="00494AF6" w:rsidRDefault="00D32119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Cégnév</w:t>
      </w:r>
    </w:p>
    <w:p w14:paraId="60A9621A" w14:textId="2FF5A16E" w:rsidR="00494AF6" w:rsidRDefault="00D32119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székhely</w:t>
      </w:r>
    </w:p>
    <w:p w14:paraId="0A4CB512" w14:textId="6775FF03" w:rsidR="00494AF6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94A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adószám</w:t>
      </w:r>
    </w:p>
    <w:p w14:paraId="03876BCE" w14:textId="70D61FF9" w:rsidR="00531237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94A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e-mail</w:t>
      </w:r>
    </w:p>
    <w:p w14:paraId="10556B89" w14:textId="77777777" w:rsidR="00494AF6" w:rsidRPr="0048763F" w:rsidRDefault="00494AF6" w:rsidP="003F2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85EFC87" w14:textId="151E537C" w:rsidR="0048763F" w:rsidRPr="0048763F" w:rsidRDefault="002E5880" w:rsidP="003F2EF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7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Tárgy:</w:t>
      </w:r>
      <w:r w:rsidRPr="004876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763F">
        <w:rPr>
          <w:rFonts w:ascii="Times New Roman" w:eastAsia="Times New Roman" w:hAnsi="Times New Roman" w:cs="Times New Roman"/>
          <w:iCs/>
          <w:sz w:val="24"/>
          <w:szCs w:val="24"/>
        </w:rPr>
        <w:t>Ajánlatkérés a</w:t>
      </w:r>
      <w:r w:rsidR="00BE487D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6370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Versenyképes Járások Program II. üteme keretében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>a Hortobágyi Hídivásárhoz kapcsolódó őrzés-védelmi szolgáltatásra</w:t>
      </w:r>
    </w:p>
    <w:p w14:paraId="65777386" w14:textId="365FDFD5" w:rsidR="0048763F" w:rsidRPr="00C827A9" w:rsidRDefault="002E5880" w:rsidP="003F2E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3F">
        <w:rPr>
          <w:rFonts w:ascii="Times New Roman" w:eastAsia="Times New Roman" w:hAnsi="Times New Roman" w:cs="Times New Roman"/>
          <w:b/>
          <w:sz w:val="24"/>
          <w:szCs w:val="24"/>
        </w:rPr>
        <w:t>Ikt. szám:</w:t>
      </w: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C78674" w14:textId="77777777" w:rsidR="002E5880" w:rsidRPr="00C827A9" w:rsidRDefault="002E5880" w:rsidP="003F2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>Tisztelt Címzett!</w:t>
      </w:r>
    </w:p>
    <w:p w14:paraId="7A7DE5DB" w14:textId="77777777" w:rsidR="002E5880" w:rsidRPr="00C827A9" w:rsidRDefault="002E5880" w:rsidP="003F2EF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399A7" w14:textId="073FB436" w:rsidR="00C36370" w:rsidRDefault="00C36370" w:rsidP="003F2EF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36370">
        <w:rPr>
          <w:rFonts w:ascii="Times New Roman" w:eastAsia="Times New Roman" w:hAnsi="Times New Roman" w:cs="Times New Roman"/>
          <w:iCs/>
          <w:sz w:val="24"/>
          <w:szCs w:val="24"/>
        </w:rPr>
        <w:t>A Versenyképes Járások Program II. ütemében Hortobágy Község Önkormányzata konzorciumi keretek között sikeres támogatási kérelmet nyújtott be „Településüzemeltetési eszközbeszerzés Hortobágy és térsége számára, rendezvények lebonyolításához szükséges költségek biztosítása" megnevezéssel. A támogatói okiratot 2026. március 23-i dátummal állította ki a Támogató képviseletében és nevében eljáró Magyar Államkincstár.</w:t>
      </w:r>
    </w:p>
    <w:p w14:paraId="01ED8A3A" w14:textId="13EFF6B9" w:rsidR="002E5880" w:rsidRPr="008A68F8" w:rsidRDefault="008A68F8" w:rsidP="003F2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Ezúton kérek</w:t>
      </w:r>
      <w:r w:rsidR="00BE487D">
        <w:rPr>
          <w:rFonts w:ascii="Times New Roman" w:eastAsia="Times New Roman" w:hAnsi="Times New Roman" w:cs="Times New Roman"/>
          <w:iCs/>
          <w:sz w:val="24"/>
          <w:szCs w:val="24"/>
        </w:rPr>
        <w:t xml:space="preserve"> árajánlatot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>a Hortobágyi Hídivásárhoz kapcsolódó őrzés-védelmi szolgáltatásokra</w:t>
      </w:r>
      <w:r w:rsidR="00494AF6">
        <w:rPr>
          <w:rFonts w:ascii="Times New Roman" w:eastAsia="Times New Roman" w:hAnsi="Times New Roman" w:cs="Times New Roman"/>
          <w:iCs/>
          <w:sz w:val="24"/>
          <w:szCs w:val="24"/>
        </w:rPr>
        <w:t xml:space="preserve"> (beléptetés és rendfenntartás).</w:t>
      </w:r>
    </w:p>
    <w:p w14:paraId="10DC7637" w14:textId="77777777" w:rsidR="002E5880" w:rsidRPr="00C827A9" w:rsidRDefault="002E5880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>1. Ajánlatkérő adatai</w:t>
      </w:r>
    </w:p>
    <w:p w14:paraId="74AFD6B9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Név: </w:t>
      </w:r>
      <w:r w:rsidRPr="00C827A9">
        <w:rPr>
          <w:rFonts w:ascii="Times New Roman" w:eastAsiaTheme="minorHAnsi" w:hAnsi="Times New Roman" w:cs="Times New Roman"/>
          <w:sz w:val="24"/>
          <w:szCs w:val="24"/>
          <w:lang w:eastAsia="en-US"/>
        </w:rPr>
        <w:t>Hortobágy Község Önkormányzata</w:t>
      </w:r>
    </w:p>
    <w:p w14:paraId="18CD77A3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Cím: 4071 Hortobágy, Czinege János u. 1.</w:t>
      </w:r>
    </w:p>
    <w:p w14:paraId="1D736895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Képviselő: Jakab Ádám András polgármester</w:t>
      </w:r>
    </w:p>
    <w:p w14:paraId="6F7FD0BA" w14:textId="60FA853A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A68F8" w:rsidRPr="00803D88">
          <w:rPr>
            <w:rStyle w:val="Hiperhivatkozs"/>
            <w:rFonts w:ascii="Times New Roman" w:hAnsi="Times New Roman" w:cs="Times New Roman"/>
            <w:sz w:val="24"/>
            <w:szCs w:val="24"/>
          </w:rPr>
          <w:t>phhortobagy.palyazat@gmail.com</w:t>
        </w:r>
      </w:hyperlink>
      <w:r w:rsidR="008A6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5D0B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6FDD5" w14:textId="75B2186F" w:rsidR="004C2C6B" w:rsidRPr="00C827A9" w:rsidRDefault="002E5880" w:rsidP="003F2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4477">
        <w:rPr>
          <w:rFonts w:ascii="Times New Roman" w:hAnsi="Times New Roman" w:cs="Times New Roman"/>
          <w:b/>
          <w:sz w:val="24"/>
          <w:szCs w:val="24"/>
        </w:rPr>
        <w:t>Ajánlat</w:t>
      </w:r>
      <w:r w:rsidRPr="00C827A9">
        <w:rPr>
          <w:rFonts w:ascii="Times New Roman" w:hAnsi="Times New Roman" w:cs="Times New Roman"/>
          <w:b/>
          <w:sz w:val="24"/>
          <w:szCs w:val="24"/>
        </w:rPr>
        <w:t xml:space="preserve"> tárgya</w:t>
      </w:r>
      <w:r w:rsidR="00C66DF6" w:rsidRPr="00C827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98F1CE" w14:textId="762F7D5C" w:rsidR="00C36370" w:rsidRDefault="00C36370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C36370">
        <w:rPr>
          <w:rFonts w:ascii="Times New Roman" w:eastAsia="Times New Roman" w:hAnsi="Times New Roman" w:cs="Times New Roman"/>
          <w:iCs/>
          <w:sz w:val="24"/>
          <w:szCs w:val="24"/>
        </w:rPr>
        <w:t xml:space="preserve"> Versenyképes Járások Program </w:t>
      </w:r>
      <w:r w:rsidR="0048763F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II. üteme keretében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>a Hortobágyi Hídivásárhoz kapcsolódó őrzés-védelmi szolgáltatások</w:t>
      </w:r>
      <w:r w:rsidR="00494AF6">
        <w:rPr>
          <w:rFonts w:ascii="Times New Roman" w:eastAsia="Times New Roman" w:hAnsi="Times New Roman" w:cs="Times New Roman"/>
          <w:iCs/>
          <w:sz w:val="24"/>
          <w:szCs w:val="24"/>
        </w:rPr>
        <w:t xml:space="preserve"> (beléptetés és rendfenntartás).</w:t>
      </w:r>
    </w:p>
    <w:p w14:paraId="15E22BF8" w14:textId="18ABFEED" w:rsidR="00494AF6" w:rsidRDefault="00494A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Időpont: 2026.08.20-22.</w:t>
      </w:r>
    </w:p>
    <w:p w14:paraId="03A2B110" w14:textId="54D1EC31" w:rsidR="00494AF6" w:rsidRDefault="00494A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AF6">
        <w:rPr>
          <w:rFonts w:ascii="Times New Roman" w:eastAsia="Times New Roman" w:hAnsi="Times New Roman" w:cs="Times New Roman"/>
          <w:bCs/>
          <w:sz w:val="24"/>
          <w:szCs w:val="24"/>
        </w:rPr>
        <w:t>Helyszín: Hortobágyi Vásártér</w:t>
      </w:r>
    </w:p>
    <w:p w14:paraId="0B5FE6DE" w14:textId="73F38E25" w:rsidR="00494AF6" w:rsidRDefault="00494A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Egyéb tudnivalók: A rendezvény belépőjegy vásárlása mellett, karszalagos beléptetéssel látogatható, 3 belépési ponttal.</w:t>
      </w:r>
    </w:p>
    <w:p w14:paraId="7C38B868" w14:textId="590AF2C9" w:rsidR="00494AF6" w:rsidRDefault="00494A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Igényelt óraszám és létszám az alábbiak szerint:</w:t>
      </w:r>
    </w:p>
    <w:p w14:paraId="481463E3" w14:textId="77777777" w:rsidR="00CA6368" w:rsidRDefault="00CA6368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668"/>
        <w:gridCol w:w="940"/>
        <w:gridCol w:w="478"/>
        <w:gridCol w:w="458"/>
        <w:gridCol w:w="534"/>
        <w:gridCol w:w="1025"/>
        <w:gridCol w:w="818"/>
      </w:tblGrid>
      <w:tr w:rsidR="00CA6368" w:rsidRPr="00CA6368" w14:paraId="1FAE096B" w14:textId="77777777" w:rsidTr="00CA6368">
        <w:trPr>
          <w:gridBefore w:val="1"/>
          <w:wBefore w:w="10" w:type="dxa"/>
          <w:trHeight w:val="99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0A57C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Időszak (2025. augusztus)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D6DB0B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óraszám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9DF5CF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fő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7EBE49C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össz. óraszám</w:t>
            </w:r>
          </w:p>
        </w:tc>
      </w:tr>
      <w:tr w:rsidR="00CA6368" w:rsidRPr="00CA6368" w14:paraId="574E3C89" w14:textId="77777777" w:rsidTr="00CA6368">
        <w:trPr>
          <w:gridBefore w:val="1"/>
          <w:wBefore w:w="10" w:type="dxa"/>
          <w:trHeight w:val="57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AC120E" w14:textId="065F4E01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18., kedd 13:00 - 18. 20:00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3D882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9D8E72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E876E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A6368" w:rsidRPr="00CA6368" w14:paraId="254AE9E9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7528BC" w14:textId="68989EB4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18., kedd 20:00 - 19., szerda 08:00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A8B3BF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04A58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F826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A6368" w:rsidRPr="00CA6368" w14:paraId="07DFBEAD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FC5B79" w14:textId="5EEA9F2A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19., szerda 08:00 - 19. 20:00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4E03E6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F891AE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99541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A6368" w:rsidRPr="00CA6368" w14:paraId="3EEE99A1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2A114" w14:textId="453E0C49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19., szerda 20:00 - 20., csütörtök 08:00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A58E0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076B2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D66507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A6368" w:rsidRPr="00CA6368" w14:paraId="1A01E9ED" w14:textId="77777777" w:rsidTr="00CA6368">
        <w:trPr>
          <w:gridBefore w:val="1"/>
          <w:wBefore w:w="10" w:type="dxa"/>
          <w:trHeight w:val="57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864" w14:textId="473DA68C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20., csütörtök 08:00 - 20. 20:00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2B8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2699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F90C7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CA6368" w:rsidRPr="00CA6368" w14:paraId="2E65D638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77F573" w14:textId="204ECEAB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20., csütörtök 07:00 -20. 17:00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101A23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C796FE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865CB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CA6368" w:rsidRPr="00CA6368" w14:paraId="363A7E4A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7E209" w14:textId="218FE8E7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20., csütörtök 20:00 - 21., péntek 08:00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0735E1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AE4F0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1D89C2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A6368" w:rsidRPr="00CA6368" w14:paraId="29EF9DDC" w14:textId="77777777" w:rsidTr="00CA6368">
        <w:trPr>
          <w:gridBefore w:val="1"/>
          <w:wBefore w:w="10" w:type="dxa"/>
          <w:trHeight w:val="57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BA2A" w14:textId="61FB390D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21., péntek 08:00 - 21. 20:00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E2EE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A019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9BE8A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CA6368" w:rsidRPr="00CA6368" w14:paraId="4952A8B0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87BFB6" w14:textId="65F86102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21., péntek 07:00 - 21. 17:00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D28B33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2F473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8C036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CA6368" w:rsidRPr="00CA6368" w14:paraId="38780E91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E5650" w14:textId="1C17F641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21., péntek 20:00 - 22., szombat 08:00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1DD88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C732B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DAEB0D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A6368" w:rsidRPr="00CA6368" w14:paraId="7A6FC6B0" w14:textId="77777777" w:rsidTr="00CA6368">
        <w:trPr>
          <w:gridBefore w:val="1"/>
          <w:wBefore w:w="10" w:type="dxa"/>
          <w:trHeight w:val="57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9708" w14:textId="2F852BD1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22., szombat 08:00 - 22. 20:00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FD41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5717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D6FB34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CA6368" w:rsidRPr="00CA6368" w14:paraId="04F8D369" w14:textId="77777777" w:rsidTr="00CA6368">
        <w:trPr>
          <w:gridBefore w:val="1"/>
          <w:wBefore w:w="10" w:type="dxa"/>
          <w:trHeight w:val="5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6551C" w14:textId="6F0B76F2" w:rsidR="00CA6368" w:rsidRPr="00CA6368" w:rsidRDefault="00CA6368" w:rsidP="00CA6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22., szombat 07:00 - 22. 17:00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BE0B9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08F2F9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E0528" w14:textId="77777777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CA6368" w:rsidRPr="00CA6368" w14:paraId="250BC977" w14:textId="77777777" w:rsidTr="00CA6368">
        <w:trPr>
          <w:gridBefore w:val="1"/>
          <w:wBefore w:w="10" w:type="dxa"/>
          <w:trHeight w:val="588"/>
        </w:trPr>
        <w:tc>
          <w:tcPr>
            <w:tcW w:w="707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CD6714" w14:textId="60147EAE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848C0" w14:textId="3A652100" w:rsidR="00CA6368" w:rsidRPr="00CA6368" w:rsidRDefault="00CA6368" w:rsidP="00CA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1 258</w:t>
            </w:r>
          </w:p>
        </w:tc>
      </w:tr>
      <w:tr w:rsidR="00494AF6" w:rsidRPr="00CA6368" w14:paraId="7A770CBD" w14:textId="77777777" w:rsidTr="00CA6368">
        <w:tblPrEx>
          <w:jc w:val="center"/>
          <w:tblInd w:w="0" w:type="dxa"/>
        </w:tblPrEx>
        <w:trPr>
          <w:gridAfter w:val="1"/>
          <w:wAfter w:w="818" w:type="dxa"/>
          <w:trHeight w:val="132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FFE2" w14:textId="77777777" w:rsidR="00494AF6" w:rsidRPr="00CA6368" w:rsidRDefault="00494AF6" w:rsidP="00494AF6">
            <w:pPr>
              <w:tabs>
                <w:tab w:val="left" w:pos="499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5BD8" w14:textId="77777777" w:rsidR="00494AF6" w:rsidRPr="00CA6368" w:rsidRDefault="00494AF6" w:rsidP="00494AF6">
            <w:pPr>
              <w:tabs>
                <w:tab w:val="left" w:pos="499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1FAC" w14:textId="77777777" w:rsidR="00494AF6" w:rsidRPr="00CA6368" w:rsidRDefault="00494AF6" w:rsidP="00494AF6">
            <w:pPr>
              <w:tabs>
                <w:tab w:val="left" w:pos="499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7C9" w14:textId="77777777" w:rsidR="00494AF6" w:rsidRPr="00CA6368" w:rsidRDefault="00494AF6" w:rsidP="00494AF6">
            <w:pPr>
              <w:tabs>
                <w:tab w:val="left" w:pos="499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67EB66" w14:textId="77777777" w:rsidR="00494AF6" w:rsidRPr="00494AF6" w:rsidRDefault="00494A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C93760" w14:textId="7FDAC5AD" w:rsidR="002E5880" w:rsidRPr="00C827A9" w:rsidRDefault="0048763F" w:rsidP="003F2EF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>. Alkalmassági követelmények</w:t>
      </w:r>
    </w:p>
    <w:p w14:paraId="6DF40E48" w14:textId="77777777" w:rsidR="0048763F" w:rsidRPr="0048763F" w:rsidRDefault="0048763F" w:rsidP="0048763F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63F">
        <w:rPr>
          <w:rFonts w:ascii="Times New Roman" w:hAnsi="Times New Roman" w:cs="Times New Roman"/>
          <w:sz w:val="24"/>
          <w:szCs w:val="24"/>
        </w:rPr>
        <w:t>Az Ajánlatadónak szakmailag megfelelő tapasztalatokkal kell rendelkeznie az ajánlattételi felhívás tárgyát képező tevékenységben, illetve a megfelelő ár-érték arányt szükséges képviselni.</w:t>
      </w:r>
    </w:p>
    <w:p w14:paraId="46D4D50B" w14:textId="77777777" w:rsidR="0048763F" w:rsidRPr="0048763F" w:rsidRDefault="0048763F" w:rsidP="0048763F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63F">
        <w:rPr>
          <w:rFonts w:ascii="Times New Roman" w:hAnsi="Times New Roman" w:cs="Times New Roman"/>
          <w:sz w:val="24"/>
          <w:szCs w:val="24"/>
        </w:rPr>
        <w:t>Nem lehet ajánlattevő, akivel szemben csőd-, végelszámolási vagy felszámolási eljárás, vagy egyéb, a megszüntetésre irányuló, jogszabályban meghatározott eljárás van folyamatban, illetve akinek köztartozása van.</w:t>
      </w:r>
    </w:p>
    <w:p w14:paraId="01B3DA23" w14:textId="77777777" w:rsidR="0048763F" w:rsidRPr="003F2EF2" w:rsidRDefault="0048763F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53AC9" w14:textId="6324CE09" w:rsidR="002E5880" w:rsidRPr="00C73CA4" w:rsidRDefault="0048763F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E5880" w:rsidRPr="00C73CA4">
        <w:rPr>
          <w:rFonts w:ascii="Times New Roman" w:hAnsi="Times New Roman" w:cs="Times New Roman"/>
          <w:b/>
          <w:sz w:val="24"/>
          <w:szCs w:val="24"/>
        </w:rPr>
        <w:t>.  Az árajánlat tartalma</w:t>
      </w:r>
    </w:p>
    <w:p w14:paraId="27ECF235" w14:textId="77777777" w:rsidR="002E5880" w:rsidRPr="00C73CA4" w:rsidRDefault="002E5880" w:rsidP="003F2EF2">
      <w:pPr>
        <w:tabs>
          <w:tab w:val="left" w:pos="900"/>
        </w:tabs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árajánlatban az alábbi tartalmi elemeket szíveskedjen megadni:</w:t>
      </w:r>
    </w:p>
    <w:p w14:paraId="4814B624" w14:textId="1957F449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ajánlatkérő nevét, címét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D9C6994" w14:textId="3F8F868D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nevét, címét</w:t>
      </w:r>
      <w:r w:rsidR="00C73CA4" w:rsidRPr="00C73CA4">
        <w:rPr>
          <w:rFonts w:ascii="Times New Roman" w:hAnsi="Times New Roman" w:cs="Times New Roman"/>
          <w:sz w:val="24"/>
          <w:szCs w:val="24"/>
        </w:rPr>
        <w:t>,</w:t>
      </w:r>
      <w:r w:rsidRPr="00C73CA4">
        <w:rPr>
          <w:rFonts w:ascii="Times New Roman" w:hAnsi="Times New Roman" w:cs="Times New Roman"/>
          <w:sz w:val="24"/>
          <w:szCs w:val="24"/>
        </w:rPr>
        <w:t xml:space="preserve"> adószámát </w:t>
      </w:r>
      <w:r w:rsidR="00C73CA4" w:rsidRPr="00C73CA4">
        <w:rPr>
          <w:rFonts w:ascii="Times New Roman" w:hAnsi="Times New Roman" w:cs="Times New Roman"/>
          <w:sz w:val="24"/>
          <w:szCs w:val="24"/>
        </w:rPr>
        <w:t>és cégjegyzékszámát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48B3F30" w14:textId="002992F7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</w:t>
      </w:r>
      <w:r w:rsidR="008756D1" w:rsidRPr="00C73CA4">
        <w:rPr>
          <w:rFonts w:ascii="Times New Roman" w:hAnsi="Times New Roman" w:cs="Times New Roman"/>
          <w:sz w:val="24"/>
          <w:szCs w:val="24"/>
        </w:rPr>
        <w:t xml:space="preserve"> tárgyának pontos megnevezését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7D03E7E7" w14:textId="19DEE0E8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 nettó összegét, a felszámított áfát és bruttó összegét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19E49676" w14:textId="520E41E1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>az ajánlat pénznemét, amennyiben az forinttól eltérő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716CE4FC" w14:textId="080240DD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 xml:space="preserve">az árajánlat kiállításának dátumát, </w:t>
      </w:r>
      <w:r w:rsidR="00C73CA4" w:rsidRPr="00C73CA4">
        <w:rPr>
          <w:rFonts w:ascii="Times New Roman" w:eastAsiaTheme="minorEastAsia" w:hAnsi="Times New Roman" w:cs="Times New Roman"/>
          <w:color w:val="auto"/>
          <w:lang w:eastAsia="hu-HU"/>
        </w:rPr>
        <w:t>és érvényességét (90 nap)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59735D2A" w14:textId="77777777" w:rsidR="00C73CA4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aláírását.</w:t>
      </w:r>
    </w:p>
    <w:p w14:paraId="35CD0A5C" w14:textId="77777777" w:rsidR="002E5880" w:rsidRDefault="002E5880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B960E" w14:textId="77777777" w:rsidR="00CA6368" w:rsidRDefault="00CA6368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051BA" w14:textId="77777777" w:rsidR="00CA6368" w:rsidRPr="00C827A9" w:rsidRDefault="00CA6368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9380D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lastRenderedPageBreak/>
        <w:t>5. A szolgáltatás teljesítésének igazolása</w:t>
      </w:r>
    </w:p>
    <w:p w14:paraId="582B2F61" w14:textId="1E2A8B40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ajánlatkérés tárgyát képző szolgáltatás teljesítését követően teljesítésigazolás kerül kiállításra.</w:t>
      </w:r>
    </w:p>
    <w:p w14:paraId="0BC57CF9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6. A szerződés meghatározása</w:t>
      </w:r>
    </w:p>
    <w:p w14:paraId="7A451484" w14:textId="612CC82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Megbízási szerződés.</w:t>
      </w:r>
    </w:p>
    <w:p w14:paraId="4730FCA5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7. Fizetési feltételek, az ellenszolgáltatás teljesítésének feltételei, számlázási módja</w:t>
      </w:r>
    </w:p>
    <w:p w14:paraId="3D5926F9" w14:textId="7777777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Ajánlatkérő az elvégzett szolgáltatás ellenértékének érvényesítésére az alábbi számlázási lehetőséget biztosítja, igazolt számla alapján:</w:t>
      </w:r>
    </w:p>
    <w:p w14:paraId="203900EA" w14:textId="7777777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- Szerződés aláírását követően szerződésben részletezettek szerint.</w:t>
      </w:r>
    </w:p>
    <w:p w14:paraId="7AB2006A" w14:textId="40505501" w:rsidR="0028171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- A számla összegének kiegyenlítése átutalással történik 30 napon belül, igazolt teljesítésigazolás alapján</w:t>
      </w:r>
      <w:r w:rsidR="001831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317C67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 xml:space="preserve">8. Az ajánlatok elbírálásának szempontja </w:t>
      </w:r>
    </w:p>
    <w:p w14:paraId="1E0C917A" w14:textId="4AEC9235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Ajánlatkérő a legalacsonyabb összegű ajánlati árat megajánló Ajánlattevővel köt Megbízási szerződést.</w:t>
      </w:r>
    </w:p>
    <w:p w14:paraId="6335C352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9. Az ajánlatok beérkezésének határideje</w:t>
      </w:r>
    </w:p>
    <w:p w14:paraId="42271E57" w14:textId="36B10C46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 xml:space="preserve">2026. </w:t>
      </w:r>
      <w:r w:rsidR="0028171F">
        <w:rPr>
          <w:rFonts w:ascii="Times New Roman" w:hAnsi="Times New Roman" w:cs="Times New Roman"/>
          <w:bCs/>
          <w:sz w:val="24"/>
          <w:szCs w:val="24"/>
        </w:rPr>
        <w:t>június 4., csütörtök</w:t>
      </w:r>
    </w:p>
    <w:p w14:paraId="71C3CF5C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10. Az ajánlatok benyújtásának nyelve</w:t>
      </w:r>
    </w:p>
    <w:p w14:paraId="420F8ED2" w14:textId="2C032A21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ajánlatokat magyar nyelven kell benyújtani.</w:t>
      </w:r>
    </w:p>
    <w:p w14:paraId="69E6DACA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11. Az ajánlatok benyújtásának módja és helye</w:t>
      </w:r>
    </w:p>
    <w:p w14:paraId="605F49F2" w14:textId="3A11C80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Kérjük, hogy az ajánlat</w:t>
      </w:r>
      <w:r w:rsidR="0028171F">
        <w:rPr>
          <w:rFonts w:ascii="Times New Roman" w:hAnsi="Times New Roman" w:cs="Times New Roman"/>
          <w:bCs/>
          <w:sz w:val="24"/>
          <w:szCs w:val="24"/>
        </w:rPr>
        <w:t>tételi adatlapot</w:t>
      </w:r>
      <w:r w:rsidRPr="0048763F">
        <w:rPr>
          <w:rFonts w:ascii="Times New Roman" w:hAnsi="Times New Roman" w:cs="Times New Roman"/>
          <w:bCs/>
          <w:sz w:val="24"/>
          <w:szCs w:val="24"/>
        </w:rPr>
        <w:t xml:space="preserve"> cégszerűen aláírva, szkennelt formában, e-mailben szíveskedjen megküldeni részünkre az alábbi e-mail címre: </w:t>
      </w:r>
      <w:hyperlink r:id="rId9" w:history="1">
        <w:r w:rsidRPr="003810C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phhortobagy.palyazat@gmail.com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D23F67" w14:textId="4320FF79" w:rsidR="00C73CA4" w:rsidRPr="00C73CA4" w:rsidRDefault="00C73CA4" w:rsidP="003F2E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3C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6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3CA4">
        <w:rPr>
          <w:rFonts w:ascii="Times New Roman" w:hAnsi="Times New Roman" w:cs="Times New Roman"/>
          <w:b/>
          <w:bCs/>
          <w:sz w:val="24"/>
          <w:szCs w:val="24"/>
        </w:rPr>
        <w:t xml:space="preserve">. Az ajánlati kötöttség minimális időtartama </w:t>
      </w:r>
    </w:p>
    <w:p w14:paraId="366BE3D7" w14:textId="1FA58932" w:rsidR="00C73CA4" w:rsidRPr="00C73CA4" w:rsidRDefault="00C73CA4" w:rsidP="003F2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73CA4">
        <w:rPr>
          <w:rFonts w:ascii="Times New Roman" w:hAnsi="Times New Roman" w:cs="Times New Roman"/>
          <w:sz w:val="24"/>
          <w:szCs w:val="24"/>
        </w:rPr>
        <w:t xml:space="preserve"> pályázó ajánlatához a benyújtási határidő lejártától számított 90 napig kötve van.</w:t>
      </w:r>
    </w:p>
    <w:p w14:paraId="7B775065" w14:textId="6EC99DE2" w:rsidR="00C73CA4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Hortobágy, 202</w:t>
      </w:r>
      <w:r w:rsidR="005A59ED">
        <w:rPr>
          <w:rFonts w:ascii="Times New Roman" w:hAnsi="Times New Roman" w:cs="Times New Roman"/>
          <w:sz w:val="24"/>
          <w:szCs w:val="24"/>
        </w:rPr>
        <w:t>6</w:t>
      </w:r>
      <w:r w:rsidRPr="00C827A9">
        <w:rPr>
          <w:rFonts w:ascii="Times New Roman" w:hAnsi="Times New Roman" w:cs="Times New Roman"/>
          <w:sz w:val="24"/>
          <w:szCs w:val="24"/>
        </w:rPr>
        <w:t xml:space="preserve">. </w:t>
      </w:r>
      <w:r w:rsidR="0028171F">
        <w:rPr>
          <w:rFonts w:ascii="Times New Roman" w:hAnsi="Times New Roman" w:cs="Times New Roman"/>
          <w:sz w:val="24"/>
          <w:szCs w:val="24"/>
        </w:rPr>
        <w:t>május 26.</w:t>
      </w:r>
    </w:p>
    <w:p w14:paraId="58A7278F" w14:textId="77777777" w:rsidR="00C73CA4" w:rsidRDefault="00C73CA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AD7140" w14:textId="2B5435F8" w:rsidR="005F4477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F4477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B5655D" w14:textId="77777777" w:rsidR="00967E94" w:rsidRDefault="005F4477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E94">
        <w:rPr>
          <w:rFonts w:ascii="Times New Roman" w:hAnsi="Times New Roman" w:cs="Times New Roman"/>
          <w:sz w:val="24"/>
          <w:szCs w:val="24"/>
        </w:rPr>
        <w:t>Jakab Ádám András</w:t>
      </w:r>
    </w:p>
    <w:p w14:paraId="4E142825" w14:textId="2603757E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8237EA6" w14:textId="6DBF3B90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Hortobágy Község Önkormányzata</w:t>
      </w:r>
    </w:p>
    <w:p w14:paraId="4A24DB19" w14:textId="5C5CE684" w:rsidR="00997562" w:rsidRPr="00C827A9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880" w:rsidRPr="00C827A9">
        <w:rPr>
          <w:rFonts w:ascii="Times New Roman" w:hAnsi="Times New Roman" w:cs="Times New Roman"/>
          <w:sz w:val="24"/>
          <w:szCs w:val="24"/>
        </w:rPr>
        <w:t>Ajánlatkérő</w:t>
      </w:r>
    </w:p>
    <w:sectPr w:rsidR="00997562" w:rsidRPr="00C827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DB48" w14:textId="77777777" w:rsidR="00267A89" w:rsidRDefault="00267A89" w:rsidP="00C73CA4">
      <w:pPr>
        <w:spacing w:after="0" w:line="240" w:lineRule="auto"/>
      </w:pPr>
      <w:r>
        <w:separator/>
      </w:r>
    </w:p>
  </w:endnote>
  <w:endnote w:type="continuationSeparator" w:id="0">
    <w:p w14:paraId="19E94C5D" w14:textId="77777777" w:rsidR="00267A89" w:rsidRDefault="00267A89" w:rsidP="00C7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91314"/>
      <w:docPartObj>
        <w:docPartGallery w:val="Page Numbers (Bottom of Page)"/>
        <w:docPartUnique/>
      </w:docPartObj>
    </w:sdtPr>
    <w:sdtEndPr/>
    <w:sdtContent>
      <w:p w14:paraId="61821E32" w14:textId="10FE082E" w:rsidR="00C73CA4" w:rsidRDefault="00C73C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6C874" w14:textId="77777777" w:rsidR="00C73CA4" w:rsidRDefault="00C73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A7FB" w14:textId="77777777" w:rsidR="00267A89" w:rsidRDefault="00267A89" w:rsidP="00C73CA4">
      <w:pPr>
        <w:spacing w:after="0" w:line="240" w:lineRule="auto"/>
      </w:pPr>
      <w:r>
        <w:separator/>
      </w:r>
    </w:p>
  </w:footnote>
  <w:footnote w:type="continuationSeparator" w:id="0">
    <w:p w14:paraId="09CA0B89" w14:textId="77777777" w:rsidR="00267A89" w:rsidRDefault="00267A89" w:rsidP="00C7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35"/>
    <w:multiLevelType w:val="hybridMultilevel"/>
    <w:tmpl w:val="9B8A6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2698"/>
    <w:multiLevelType w:val="hybridMultilevel"/>
    <w:tmpl w:val="A1F0E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49C"/>
    <w:multiLevelType w:val="hybridMultilevel"/>
    <w:tmpl w:val="8F286AA2"/>
    <w:lvl w:ilvl="0" w:tplc="F2B6B5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D72"/>
    <w:multiLevelType w:val="hybridMultilevel"/>
    <w:tmpl w:val="C41A931A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39DE"/>
    <w:multiLevelType w:val="hybridMultilevel"/>
    <w:tmpl w:val="633A0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51356"/>
    <w:multiLevelType w:val="hybridMultilevel"/>
    <w:tmpl w:val="671C13EE"/>
    <w:lvl w:ilvl="0" w:tplc="BB38E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5BFF"/>
    <w:multiLevelType w:val="hybridMultilevel"/>
    <w:tmpl w:val="351E4E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100E0"/>
    <w:multiLevelType w:val="hybridMultilevel"/>
    <w:tmpl w:val="DDDA8A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B18AE"/>
    <w:multiLevelType w:val="hybridMultilevel"/>
    <w:tmpl w:val="85FA4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01FB"/>
    <w:multiLevelType w:val="hybridMultilevel"/>
    <w:tmpl w:val="4AF2B022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0C36"/>
    <w:multiLevelType w:val="hybridMultilevel"/>
    <w:tmpl w:val="3362BBBE"/>
    <w:lvl w:ilvl="0" w:tplc="6CC060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822B4"/>
    <w:multiLevelType w:val="hybridMultilevel"/>
    <w:tmpl w:val="3B488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5921">
    <w:abstractNumId w:val="8"/>
  </w:num>
  <w:num w:numId="2" w16cid:durableId="1389189945">
    <w:abstractNumId w:val="0"/>
  </w:num>
  <w:num w:numId="3" w16cid:durableId="1290478002">
    <w:abstractNumId w:val="10"/>
  </w:num>
  <w:num w:numId="4" w16cid:durableId="1239513772">
    <w:abstractNumId w:val="4"/>
  </w:num>
  <w:num w:numId="5" w16cid:durableId="1221481937">
    <w:abstractNumId w:val="11"/>
  </w:num>
  <w:num w:numId="6" w16cid:durableId="1375042804">
    <w:abstractNumId w:val="5"/>
  </w:num>
  <w:num w:numId="7" w16cid:durableId="842284590">
    <w:abstractNumId w:val="5"/>
  </w:num>
  <w:num w:numId="8" w16cid:durableId="1843277451">
    <w:abstractNumId w:val="7"/>
  </w:num>
  <w:num w:numId="9" w16cid:durableId="1034843286">
    <w:abstractNumId w:val="6"/>
  </w:num>
  <w:num w:numId="10" w16cid:durableId="267351475">
    <w:abstractNumId w:val="1"/>
  </w:num>
  <w:num w:numId="11" w16cid:durableId="1366103695">
    <w:abstractNumId w:val="2"/>
  </w:num>
  <w:num w:numId="12" w16cid:durableId="815534876">
    <w:abstractNumId w:val="3"/>
  </w:num>
  <w:num w:numId="13" w16cid:durableId="386225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2F"/>
    <w:rsid w:val="000005AD"/>
    <w:rsid w:val="00075DD6"/>
    <w:rsid w:val="00086903"/>
    <w:rsid w:val="000C1A05"/>
    <w:rsid w:val="000F5047"/>
    <w:rsid w:val="00114FA1"/>
    <w:rsid w:val="0017067B"/>
    <w:rsid w:val="00180F14"/>
    <w:rsid w:val="001831DB"/>
    <w:rsid w:val="00192878"/>
    <w:rsid w:val="00195E22"/>
    <w:rsid w:val="001A3B67"/>
    <w:rsid w:val="001A6ED2"/>
    <w:rsid w:val="001B0C63"/>
    <w:rsid w:val="001B2678"/>
    <w:rsid w:val="001D0DB0"/>
    <w:rsid w:val="001E5A8D"/>
    <w:rsid w:val="001F4421"/>
    <w:rsid w:val="001F6620"/>
    <w:rsid w:val="00203250"/>
    <w:rsid w:val="00230F10"/>
    <w:rsid w:val="00257612"/>
    <w:rsid w:val="00267A89"/>
    <w:rsid w:val="0028171F"/>
    <w:rsid w:val="002A206B"/>
    <w:rsid w:val="002A25C3"/>
    <w:rsid w:val="002B6023"/>
    <w:rsid w:val="002D2591"/>
    <w:rsid w:val="002D60AE"/>
    <w:rsid w:val="002D6AFA"/>
    <w:rsid w:val="002E5880"/>
    <w:rsid w:val="003571FE"/>
    <w:rsid w:val="003E7DBF"/>
    <w:rsid w:val="003F2EF2"/>
    <w:rsid w:val="00473AAC"/>
    <w:rsid w:val="00475819"/>
    <w:rsid w:val="0048763F"/>
    <w:rsid w:val="0049494A"/>
    <w:rsid w:val="00494AF6"/>
    <w:rsid w:val="004A0A4C"/>
    <w:rsid w:val="004A7CC2"/>
    <w:rsid w:val="004C2C6B"/>
    <w:rsid w:val="004C78EE"/>
    <w:rsid w:val="004F4F8F"/>
    <w:rsid w:val="00531237"/>
    <w:rsid w:val="00572962"/>
    <w:rsid w:val="00581A1F"/>
    <w:rsid w:val="00587A10"/>
    <w:rsid w:val="0059250A"/>
    <w:rsid w:val="005A59ED"/>
    <w:rsid w:val="005B77C1"/>
    <w:rsid w:val="005C4363"/>
    <w:rsid w:val="005C4F2F"/>
    <w:rsid w:val="005F4477"/>
    <w:rsid w:val="0060298B"/>
    <w:rsid w:val="00613BC2"/>
    <w:rsid w:val="006204C2"/>
    <w:rsid w:val="00620EFB"/>
    <w:rsid w:val="00623CA6"/>
    <w:rsid w:val="00650734"/>
    <w:rsid w:val="00671162"/>
    <w:rsid w:val="006D7D81"/>
    <w:rsid w:val="006F0C88"/>
    <w:rsid w:val="00706D50"/>
    <w:rsid w:val="007607C0"/>
    <w:rsid w:val="00761FA3"/>
    <w:rsid w:val="007764AC"/>
    <w:rsid w:val="007912C1"/>
    <w:rsid w:val="00801095"/>
    <w:rsid w:val="008128D0"/>
    <w:rsid w:val="00824D65"/>
    <w:rsid w:val="00837D1D"/>
    <w:rsid w:val="00857EDF"/>
    <w:rsid w:val="008756D1"/>
    <w:rsid w:val="008A219B"/>
    <w:rsid w:val="008A3FAA"/>
    <w:rsid w:val="008A68F8"/>
    <w:rsid w:val="008E60D3"/>
    <w:rsid w:val="008F5A0E"/>
    <w:rsid w:val="00902EAA"/>
    <w:rsid w:val="00906D5D"/>
    <w:rsid w:val="00930F43"/>
    <w:rsid w:val="0094076B"/>
    <w:rsid w:val="0095032F"/>
    <w:rsid w:val="00967E94"/>
    <w:rsid w:val="00997562"/>
    <w:rsid w:val="009B233A"/>
    <w:rsid w:val="009C1CB2"/>
    <w:rsid w:val="009E1780"/>
    <w:rsid w:val="009E1BD7"/>
    <w:rsid w:val="009E755F"/>
    <w:rsid w:val="00A07096"/>
    <w:rsid w:val="00A13D40"/>
    <w:rsid w:val="00A4282F"/>
    <w:rsid w:val="00A52A9D"/>
    <w:rsid w:val="00A65B62"/>
    <w:rsid w:val="00A83ECB"/>
    <w:rsid w:val="00AC6E66"/>
    <w:rsid w:val="00AC731B"/>
    <w:rsid w:val="00B05800"/>
    <w:rsid w:val="00B162B8"/>
    <w:rsid w:val="00B164F9"/>
    <w:rsid w:val="00B44F87"/>
    <w:rsid w:val="00B60B22"/>
    <w:rsid w:val="00B715B0"/>
    <w:rsid w:val="00BC3BD0"/>
    <w:rsid w:val="00BD7EE8"/>
    <w:rsid w:val="00BE2561"/>
    <w:rsid w:val="00BE487D"/>
    <w:rsid w:val="00BF3A1C"/>
    <w:rsid w:val="00BF7112"/>
    <w:rsid w:val="00C030C3"/>
    <w:rsid w:val="00C26E7D"/>
    <w:rsid w:val="00C301E8"/>
    <w:rsid w:val="00C36370"/>
    <w:rsid w:val="00C637E0"/>
    <w:rsid w:val="00C66DF6"/>
    <w:rsid w:val="00C73CA4"/>
    <w:rsid w:val="00C827A9"/>
    <w:rsid w:val="00CA6368"/>
    <w:rsid w:val="00CB2FA6"/>
    <w:rsid w:val="00CC51E0"/>
    <w:rsid w:val="00D32119"/>
    <w:rsid w:val="00D666E9"/>
    <w:rsid w:val="00D97905"/>
    <w:rsid w:val="00DE7D4A"/>
    <w:rsid w:val="00DF08A5"/>
    <w:rsid w:val="00E12F12"/>
    <w:rsid w:val="00E87B6A"/>
    <w:rsid w:val="00E93743"/>
    <w:rsid w:val="00E93CC4"/>
    <w:rsid w:val="00EA6887"/>
    <w:rsid w:val="00EB68DE"/>
    <w:rsid w:val="00EC5841"/>
    <w:rsid w:val="00ED33A2"/>
    <w:rsid w:val="00EF076A"/>
    <w:rsid w:val="00F01962"/>
    <w:rsid w:val="00F27909"/>
    <w:rsid w:val="00F500FC"/>
    <w:rsid w:val="00FC7B5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403"/>
  <w15:docId w15:val="{ED743FC1-AE47-4F04-BA72-5F4ECC47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82F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C2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28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4282F"/>
    <w:rPr>
      <w:rFonts w:asciiTheme="majorHAnsi" w:eastAsiaTheme="majorEastAsia" w:hAnsiTheme="majorHAnsi" w:cstheme="majorBidi"/>
      <w:b/>
      <w:bCs/>
      <w:color w:val="4472C4" w:themeColor="accent1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A4282F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99"/>
    <w:qFormat/>
    <w:locked/>
    <w:rsid w:val="00A4282F"/>
    <w:rPr>
      <w:rFonts w:eastAsiaTheme="minorEastAsia"/>
      <w:lang w:eastAsia="hu-HU"/>
    </w:rPr>
  </w:style>
  <w:style w:type="paragraph" w:styleId="Cm">
    <w:name w:val="Title"/>
    <w:basedOn w:val="Norml"/>
    <w:link w:val="CmChar"/>
    <w:qFormat/>
    <w:rsid w:val="00F500F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mChar">
    <w:name w:val="Cím Char"/>
    <w:basedOn w:val="Bekezdsalapbettpusa"/>
    <w:link w:val="Cm"/>
    <w:rsid w:val="00F500FC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9E1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112"/>
    <w:rPr>
      <w:rFonts w:ascii="Segoe UI" w:eastAsiaTheme="minorEastAsia" w:hAnsi="Segoe UI" w:cs="Segoe UI"/>
      <w:sz w:val="18"/>
      <w:szCs w:val="18"/>
      <w:lang w:eastAsia="hu-HU"/>
    </w:rPr>
  </w:style>
  <w:style w:type="character" w:customStyle="1" w:styleId="go">
    <w:name w:val="go"/>
    <w:basedOn w:val="Bekezdsalapbettpusa"/>
    <w:rsid w:val="004C2C6B"/>
  </w:style>
  <w:style w:type="character" w:customStyle="1" w:styleId="Cmsor1Char">
    <w:name w:val="Címsor 1 Char"/>
    <w:basedOn w:val="Bekezdsalapbettpusa"/>
    <w:link w:val="Cmsor1"/>
    <w:uiPriority w:val="9"/>
    <w:rsid w:val="004C2C6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rovidnev">
    <w:name w:val="rovidnev"/>
    <w:basedOn w:val="Bekezdsalapbettpusa"/>
    <w:rsid w:val="004C2C6B"/>
  </w:style>
  <w:style w:type="character" w:customStyle="1" w:styleId="nev">
    <w:name w:val="nev"/>
    <w:basedOn w:val="Bekezdsalapbettpusa"/>
    <w:rsid w:val="004C2C6B"/>
  </w:style>
  <w:style w:type="character" w:styleId="Hiperhivatkozs">
    <w:name w:val="Hyperlink"/>
    <w:basedOn w:val="Bekezdsalapbettpusa"/>
    <w:uiPriority w:val="99"/>
    <w:unhideWhenUsed/>
    <w:rsid w:val="008A68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68F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3CA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3CA4"/>
    <w:rPr>
      <w:rFonts w:eastAsiaTheme="minorEastAsia"/>
      <w:lang w:eastAsia="hu-HU"/>
    </w:rPr>
  </w:style>
  <w:style w:type="paragraph" w:styleId="NormlWeb">
    <w:name w:val="Normal (Web)"/>
    <w:basedOn w:val="Norml"/>
    <w:semiHidden/>
    <w:unhideWhenUsed/>
    <w:rsid w:val="00C36370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hortobagy.palyaz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hortobagy.palyaza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83C3-794B-4908-87E6-F392409B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Melinda</dc:creator>
  <cp:lastModifiedBy>Ágnes Kordás</cp:lastModifiedBy>
  <cp:revision>3</cp:revision>
  <cp:lastPrinted>2023-06-05T12:46:00Z</cp:lastPrinted>
  <dcterms:created xsi:type="dcterms:W3CDTF">2026-05-15T10:06:00Z</dcterms:created>
  <dcterms:modified xsi:type="dcterms:W3CDTF">2026-05-15T10:08:00Z</dcterms:modified>
</cp:coreProperties>
</file>