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EA092" w14:textId="1DEF0F15" w:rsidR="00C3117E" w:rsidRPr="00422D86" w:rsidRDefault="00C3117E" w:rsidP="00A958BC">
      <w:pPr>
        <w:spacing w:line="200" w:lineRule="atLeast"/>
        <w:rPr>
          <w:rFonts w:eastAsia="Times New Roman"/>
          <w:b/>
          <w:bCs/>
          <w:iCs/>
        </w:rPr>
      </w:pPr>
      <w:r w:rsidRPr="00422D86">
        <w:rPr>
          <w:b/>
          <w:bCs/>
          <w:iCs/>
        </w:rPr>
        <w:t>Hortobágy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Község</w:t>
      </w:r>
      <w:r w:rsidRPr="00422D86">
        <w:rPr>
          <w:rFonts w:eastAsia="Times New Roman"/>
          <w:b/>
          <w:bCs/>
          <w:iCs/>
        </w:rPr>
        <w:t xml:space="preserve"> </w:t>
      </w:r>
      <w:r w:rsidR="00A958BC" w:rsidRPr="00422D86">
        <w:rPr>
          <w:rFonts w:eastAsia="Times New Roman"/>
          <w:b/>
          <w:bCs/>
          <w:iCs/>
        </w:rPr>
        <w:tab/>
      </w:r>
      <w:r w:rsidR="00A958BC" w:rsidRPr="00422D86">
        <w:rPr>
          <w:rFonts w:eastAsia="Times New Roman"/>
          <w:b/>
          <w:bCs/>
          <w:iCs/>
        </w:rPr>
        <w:tab/>
      </w:r>
      <w:r w:rsidR="00A958BC" w:rsidRPr="00422D86">
        <w:rPr>
          <w:rFonts w:eastAsia="Times New Roman"/>
          <w:b/>
          <w:bCs/>
          <w:iCs/>
        </w:rPr>
        <w:tab/>
      </w:r>
      <w:r w:rsidR="00A958BC" w:rsidRPr="00422D86">
        <w:rPr>
          <w:rFonts w:eastAsia="Times New Roman"/>
          <w:b/>
          <w:bCs/>
          <w:iCs/>
        </w:rPr>
        <w:tab/>
      </w:r>
      <w:r w:rsidR="00A958BC" w:rsidRPr="00422D86">
        <w:rPr>
          <w:rFonts w:eastAsia="Times New Roman"/>
          <w:b/>
          <w:bCs/>
          <w:iCs/>
        </w:rPr>
        <w:tab/>
      </w:r>
      <w:r w:rsidR="00A958BC" w:rsidRPr="00422D86">
        <w:rPr>
          <w:rFonts w:eastAsia="Times New Roman"/>
          <w:b/>
          <w:bCs/>
          <w:iCs/>
        </w:rPr>
        <w:tab/>
      </w:r>
      <w:r w:rsidR="00A958BC" w:rsidRPr="00422D86">
        <w:rPr>
          <w:rFonts w:eastAsia="Times New Roman"/>
          <w:b/>
          <w:bCs/>
          <w:iCs/>
        </w:rPr>
        <w:tab/>
      </w:r>
      <w:r w:rsidR="00A958BC" w:rsidRPr="00422D86">
        <w:rPr>
          <w:rFonts w:eastAsia="Times New Roman"/>
          <w:b/>
          <w:bCs/>
          <w:iCs/>
        </w:rPr>
        <w:tab/>
      </w:r>
      <w:r w:rsidR="00BA7002">
        <w:rPr>
          <w:rFonts w:eastAsia="Times New Roman"/>
          <w:b/>
          <w:bCs/>
          <w:iCs/>
        </w:rPr>
        <w:tab/>
      </w:r>
      <w:r w:rsidR="009C60A5">
        <w:rPr>
          <w:rFonts w:eastAsia="Times New Roman"/>
          <w:b/>
          <w:bCs/>
          <w:iCs/>
        </w:rPr>
        <w:t>2</w:t>
      </w:r>
      <w:bookmarkStart w:id="0" w:name="_GoBack"/>
      <w:bookmarkEnd w:id="0"/>
      <w:r w:rsidR="00BA7002">
        <w:rPr>
          <w:rFonts w:eastAsia="Times New Roman"/>
          <w:b/>
          <w:bCs/>
          <w:iCs/>
        </w:rPr>
        <w:t xml:space="preserve">. </w:t>
      </w:r>
      <w:r w:rsidR="00A958BC" w:rsidRPr="00422D86">
        <w:rPr>
          <w:rFonts w:eastAsia="Times New Roman"/>
          <w:b/>
          <w:bCs/>
          <w:iCs/>
        </w:rPr>
        <w:t>sz. napirend</w:t>
      </w:r>
    </w:p>
    <w:p w14:paraId="2A21EB01" w14:textId="45E082AD" w:rsidR="00A958BC" w:rsidRPr="00BE38BD" w:rsidRDefault="00C3117E" w:rsidP="00BE38BD">
      <w:pPr>
        <w:pBdr>
          <w:bottom w:val="single" w:sz="8" w:space="2" w:color="000000"/>
        </w:pBdr>
        <w:spacing w:line="200" w:lineRule="atLeast"/>
        <w:rPr>
          <w:b/>
          <w:bCs/>
          <w:i/>
          <w:iCs/>
        </w:rPr>
      </w:pPr>
      <w:r w:rsidRPr="00422D86">
        <w:rPr>
          <w:rFonts w:eastAsia="Times New Roman"/>
          <w:b/>
          <w:bCs/>
          <w:iCs/>
        </w:rPr>
        <w:t xml:space="preserve">P </w:t>
      </w:r>
      <w:r w:rsidRPr="00422D86">
        <w:rPr>
          <w:b/>
          <w:bCs/>
          <w:iCs/>
        </w:rPr>
        <w:t>o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l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g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á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r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m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e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s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t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e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r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é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t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ő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l</w:t>
      </w:r>
      <w:r w:rsidRPr="00422D86">
        <w:rPr>
          <w:rFonts w:eastAsia="Times New Roman"/>
          <w:b/>
          <w:bCs/>
          <w:i/>
          <w:iCs/>
        </w:rPr>
        <w:t xml:space="preserve">                     </w:t>
      </w:r>
      <w:r w:rsidRPr="00422D86">
        <w:rPr>
          <w:rFonts w:eastAsia="Times New Roman"/>
          <w:b/>
          <w:bCs/>
          <w:i/>
          <w:iCs/>
        </w:rPr>
        <w:tab/>
      </w:r>
      <w:r w:rsidRPr="00422D86">
        <w:rPr>
          <w:rFonts w:eastAsia="Times New Roman"/>
          <w:b/>
          <w:bCs/>
          <w:i/>
          <w:iCs/>
        </w:rPr>
        <w:tab/>
      </w:r>
      <w:r w:rsidRPr="00422D86">
        <w:rPr>
          <w:rFonts w:eastAsia="Times New Roman"/>
          <w:b/>
          <w:bCs/>
          <w:i/>
          <w:iCs/>
        </w:rPr>
        <w:tab/>
      </w:r>
      <w:r w:rsidRPr="00422D86">
        <w:rPr>
          <w:rFonts w:eastAsia="Times New Roman"/>
          <w:b/>
          <w:bCs/>
          <w:i/>
          <w:iCs/>
        </w:rPr>
        <w:tab/>
      </w:r>
    </w:p>
    <w:p w14:paraId="47ADFA82" w14:textId="77777777" w:rsidR="00CC7C3C" w:rsidRDefault="00CC7C3C" w:rsidP="00CC7C3C">
      <w:pPr>
        <w:spacing w:line="200" w:lineRule="atLeast"/>
        <w:ind w:left="855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E L Ő T E R J E S Z T É S </w:t>
      </w:r>
    </w:p>
    <w:p w14:paraId="78702796" w14:textId="77777777" w:rsidR="00CC7C3C" w:rsidRDefault="00CC7C3C" w:rsidP="00CC7C3C">
      <w:pPr>
        <w:ind w:left="432"/>
        <w:jc w:val="center"/>
        <w:rPr>
          <w:rFonts w:eastAsia="Tahoma"/>
          <w:bCs/>
          <w:kern w:val="2"/>
          <w:lang w:bidi="hi-IN"/>
        </w:rPr>
      </w:pPr>
      <w:r>
        <w:rPr>
          <w:rFonts w:eastAsia="Tahoma"/>
          <w:bCs/>
          <w:kern w:val="2"/>
          <w:lang w:bidi="hi-IN"/>
        </w:rPr>
        <w:t>(A Képviselő-testület 2025. május 27-i rendes, nyilvános ülésére)</w:t>
      </w:r>
    </w:p>
    <w:p w14:paraId="01ABA7F2" w14:textId="77777777" w:rsidR="00CC7C3C" w:rsidRDefault="00CC7C3C" w:rsidP="00CC7C3C">
      <w:pPr>
        <w:spacing w:line="240" w:lineRule="exact"/>
        <w:ind w:left="856"/>
        <w:rPr>
          <w:rFonts w:eastAsia="Times New Roman"/>
          <w:b/>
          <w:bCs/>
          <w:u w:val="single"/>
        </w:rPr>
      </w:pPr>
      <w:r>
        <w:tab/>
      </w:r>
      <w:r>
        <w:tab/>
      </w:r>
      <w:r>
        <w:tab/>
      </w:r>
      <w:r>
        <w:tab/>
      </w:r>
    </w:p>
    <w:p w14:paraId="3156AB88" w14:textId="77777777" w:rsidR="00CC7C3C" w:rsidRDefault="00CC7C3C" w:rsidP="00CC7C3C">
      <w:pPr>
        <w:spacing w:line="200" w:lineRule="atLeast"/>
        <w:jc w:val="both"/>
        <w:rPr>
          <w:rFonts w:eastAsia="Times New Roman"/>
          <w:bCs/>
        </w:rPr>
      </w:pPr>
      <w:r>
        <w:rPr>
          <w:rFonts w:eastAsia="Times New Roman"/>
          <w:b/>
          <w:bCs/>
          <w:u w:val="single"/>
        </w:rPr>
        <w:t>Tárgy:</w:t>
      </w:r>
      <w:r>
        <w:rPr>
          <w:rFonts w:eastAsia="Times New Roman"/>
          <w:bCs/>
        </w:rPr>
        <w:t xml:space="preserve"> A 30/2025. (III. 10.) </w:t>
      </w:r>
      <w:proofErr w:type="spellStart"/>
      <w:r>
        <w:rPr>
          <w:rFonts w:eastAsia="Times New Roman"/>
          <w:bCs/>
        </w:rPr>
        <w:t>Hö</w:t>
      </w:r>
      <w:proofErr w:type="spellEnd"/>
      <w:r>
        <w:rPr>
          <w:rFonts w:eastAsia="Times New Roman"/>
          <w:bCs/>
        </w:rPr>
        <w:t>. határozat kiegészítése</w:t>
      </w:r>
    </w:p>
    <w:p w14:paraId="64FF5839" w14:textId="77777777" w:rsidR="00CC7C3C" w:rsidRDefault="00CC7C3C" w:rsidP="00CC7C3C">
      <w:pPr>
        <w:spacing w:line="200" w:lineRule="atLeast"/>
        <w:rPr>
          <w:rFonts w:eastAsia="Times New Roman"/>
          <w:bCs/>
        </w:rPr>
      </w:pPr>
    </w:p>
    <w:p w14:paraId="32E86F0E" w14:textId="77777777" w:rsidR="00CC7C3C" w:rsidRDefault="00CC7C3C" w:rsidP="00CC7C3C">
      <w:pPr>
        <w:spacing w:line="200" w:lineRule="atLeast"/>
        <w:jc w:val="center"/>
        <w:rPr>
          <w:rFonts w:eastAsia="Times New Roman"/>
        </w:rPr>
      </w:pPr>
      <w:r>
        <w:rPr>
          <w:rFonts w:eastAsia="Times New Roman"/>
        </w:rPr>
        <w:t>Tisztelt Képviselő-testület!</w:t>
      </w:r>
    </w:p>
    <w:p w14:paraId="19F93897" w14:textId="77777777" w:rsidR="00CC7C3C" w:rsidRDefault="00CC7C3C" w:rsidP="00CC7C3C">
      <w:pPr>
        <w:spacing w:line="200" w:lineRule="atLeast"/>
        <w:rPr>
          <w:rFonts w:eastAsia="Times New Roman"/>
        </w:rPr>
      </w:pPr>
    </w:p>
    <w:p w14:paraId="08FCBDCB" w14:textId="77777777" w:rsidR="00CC7C3C" w:rsidRDefault="00CC7C3C" w:rsidP="00CC7C3C">
      <w:pPr>
        <w:spacing w:line="200" w:lineRule="atLeast"/>
        <w:jc w:val="both"/>
        <w:rPr>
          <w:rFonts w:eastAsia="Times New Roman"/>
        </w:rPr>
      </w:pPr>
      <w:r>
        <w:rPr>
          <w:rFonts w:eastAsia="Times New Roman"/>
        </w:rPr>
        <w:t xml:space="preserve">A </w:t>
      </w:r>
      <w:r>
        <w:rPr>
          <w:rFonts w:eastAsia="Times New Roman"/>
          <w:bCs/>
        </w:rPr>
        <w:t xml:space="preserve">Hortobágyi Labdarúgó Sportegyesület </w:t>
      </w:r>
      <w:r>
        <w:rPr>
          <w:rFonts w:eastAsia="Times New Roman"/>
        </w:rPr>
        <w:t xml:space="preserve">tulajdonosi hozzájárulást kért az Önkormányzattól a Hortobágyi Sportpálya melletti különleges sport területbe tartozó 115/19 </w:t>
      </w:r>
      <w:proofErr w:type="spellStart"/>
      <w:r>
        <w:rPr>
          <w:rFonts w:eastAsia="Times New Roman"/>
        </w:rPr>
        <w:t>hrsz</w:t>
      </w:r>
      <w:proofErr w:type="spellEnd"/>
      <w:r>
        <w:rPr>
          <w:rFonts w:eastAsia="Times New Roman"/>
        </w:rPr>
        <w:t xml:space="preserve"> ingatlan egészére, illetve az ezen a területen elhelyezkedő épületet érintő építési munkák elvégzéséhez. </w:t>
      </w:r>
    </w:p>
    <w:p w14:paraId="6309CC6A" w14:textId="77777777" w:rsidR="00CC7C3C" w:rsidRDefault="00CC7C3C" w:rsidP="00CC7C3C">
      <w:pPr>
        <w:spacing w:line="200" w:lineRule="atLeast"/>
        <w:jc w:val="both"/>
        <w:rPr>
          <w:rFonts w:eastAsia="Times New Roman"/>
        </w:rPr>
      </w:pPr>
    </w:p>
    <w:p w14:paraId="09F3FD24" w14:textId="77777777" w:rsidR="00CC7C3C" w:rsidRDefault="00CC7C3C" w:rsidP="00CC7C3C">
      <w:pPr>
        <w:spacing w:line="200" w:lineRule="atLeast"/>
        <w:jc w:val="both"/>
        <w:rPr>
          <w:rFonts w:eastAsia="Times New Roman"/>
        </w:rPr>
      </w:pPr>
      <w:r>
        <w:rPr>
          <w:rFonts w:eastAsia="Times New Roman"/>
        </w:rPr>
        <w:t xml:space="preserve">Az Egyesület pályázatot adott be a Magyar Falu Program Falusi Civil Alap keretében „civil közösségi tevékenységek és feltételeinek támogatása” című alprogramhoz, 2.1. Civil szervezetek </w:t>
      </w:r>
      <w:proofErr w:type="spellStart"/>
      <w:r>
        <w:rPr>
          <w:rFonts w:eastAsia="Times New Roman"/>
        </w:rPr>
        <w:t>ingatlanberuházási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-felújítási</w:t>
      </w:r>
      <w:proofErr w:type="spellEnd"/>
      <w:r>
        <w:rPr>
          <w:rFonts w:eastAsia="Times New Roman"/>
        </w:rPr>
        <w:t xml:space="preserve"> támogatása (FCA-KP–1–2025/1) kategóriában.  </w:t>
      </w:r>
    </w:p>
    <w:p w14:paraId="70430081" w14:textId="77777777" w:rsidR="00CC7C3C" w:rsidRDefault="00CC7C3C" w:rsidP="00CC7C3C">
      <w:pPr>
        <w:spacing w:line="200" w:lineRule="atLeast"/>
        <w:jc w:val="both"/>
        <w:rPr>
          <w:rFonts w:eastAsia="Times New Roman"/>
        </w:rPr>
      </w:pPr>
    </w:p>
    <w:p w14:paraId="55773811" w14:textId="77777777" w:rsidR="00CC7C3C" w:rsidRDefault="00CC7C3C" w:rsidP="00CC7C3C">
      <w:pPr>
        <w:spacing w:line="200" w:lineRule="atLeast"/>
        <w:jc w:val="both"/>
        <w:rPr>
          <w:rFonts w:eastAsia="Times New Roman"/>
        </w:rPr>
      </w:pPr>
      <w:r>
        <w:rPr>
          <w:rFonts w:eastAsia="Times New Roman"/>
        </w:rPr>
        <w:t xml:space="preserve">A vonatkozó jogszabályok áttekintése után, valamint a kérelmezővel történt egyeztetések során egyértelművé vált, hogy az Egyesület elképzeléseinek megfelelő „beruházás” megvalósítása csak egy az Egyesület és az Önkormányzat között létrejövő használati szerződés keretein belül valósítható meg. A pályázati kiírásban egyik feltétel, hogy a civil szervezet és a helyi önkormányzat között legalább a fenntartási időszakra szóló (5 éves), ingyenes használatról szóló előzetes megállapodás megléte.   </w:t>
      </w:r>
    </w:p>
    <w:p w14:paraId="59AED0E5" w14:textId="77777777" w:rsidR="00CC7C3C" w:rsidRDefault="00CC7C3C" w:rsidP="00CC7C3C">
      <w:pPr>
        <w:spacing w:line="200" w:lineRule="atLeast"/>
        <w:jc w:val="both"/>
        <w:rPr>
          <w:rFonts w:eastAsia="Times New Roman"/>
        </w:rPr>
      </w:pPr>
    </w:p>
    <w:p w14:paraId="2290D089" w14:textId="77777777" w:rsidR="00CC7C3C" w:rsidRDefault="00CC7C3C" w:rsidP="00CC7C3C">
      <w:pPr>
        <w:spacing w:line="200" w:lineRule="atLeast"/>
        <w:jc w:val="both"/>
        <w:rPr>
          <w:rFonts w:eastAsia="Times New Roman"/>
        </w:rPr>
      </w:pPr>
      <w:r>
        <w:rPr>
          <w:rFonts w:eastAsia="Times New Roman"/>
        </w:rPr>
        <w:t xml:space="preserve">A terület hasznosítására létrejött a használati szerződés a Képviselő-testület 30/2025. (III. 10.) </w:t>
      </w:r>
      <w:proofErr w:type="spellStart"/>
      <w:r>
        <w:rPr>
          <w:rFonts w:eastAsia="Times New Roman"/>
        </w:rPr>
        <w:t>Hö</w:t>
      </w:r>
      <w:proofErr w:type="spellEnd"/>
      <w:r>
        <w:rPr>
          <w:rFonts w:eastAsia="Times New Roman"/>
        </w:rPr>
        <w:t>. határozata alapján.</w:t>
      </w:r>
    </w:p>
    <w:p w14:paraId="289CEE77" w14:textId="77777777" w:rsidR="00CC7C3C" w:rsidRDefault="00CC7C3C" w:rsidP="00CC7C3C">
      <w:pPr>
        <w:spacing w:line="200" w:lineRule="atLeast"/>
        <w:jc w:val="both"/>
        <w:rPr>
          <w:rFonts w:eastAsia="Times New Roman"/>
        </w:rPr>
      </w:pPr>
    </w:p>
    <w:p w14:paraId="277504C7" w14:textId="77777777" w:rsidR="00CC7C3C" w:rsidRDefault="00CC7C3C" w:rsidP="00CC7C3C">
      <w:pPr>
        <w:spacing w:line="200" w:lineRule="atLeast"/>
        <w:jc w:val="both"/>
        <w:rPr>
          <w:rFonts w:eastAsia="Times New Roman"/>
        </w:rPr>
      </w:pPr>
      <w:r>
        <w:rPr>
          <w:rFonts w:eastAsia="Times New Roman"/>
        </w:rPr>
        <w:t xml:space="preserve">A Hajdú-Bihar Vármegyei Kormányhivatal Hatósági Főosztály Törvényességi Felügyeleti Osztályának ügyintézőjével történt informális egyeztetést követően a határozatot kiegészítjük a nemzeti vagyonról szóló 2011. évi CXCVI. törvény 11. § (13) bekezdésében meghatározottak szerint a közfeladatra történő utalással. (Az </w:t>
      </w:r>
      <w:proofErr w:type="spellStart"/>
      <w:r>
        <w:rPr>
          <w:rFonts w:eastAsia="Times New Roman"/>
        </w:rPr>
        <w:t>Nvt</w:t>
      </w:r>
      <w:proofErr w:type="spellEnd"/>
      <w:r>
        <w:rPr>
          <w:rFonts w:eastAsia="Times New Roman"/>
        </w:rPr>
        <w:t>. 11. § (13) bekezdése alapján a nemzeti vagyon ingyenesen kizárólag közfeladat ellátása, a lakosság közszolgáltatásokkal való ellátása, valamint e feladatok ellátásához szükséges infrastruktúra biztosítása céljából az ahhoz szükséges mértékben hasznosítható, valamint adható vagyonkezelésbe.)</w:t>
      </w:r>
    </w:p>
    <w:p w14:paraId="4F450CF3" w14:textId="77777777" w:rsidR="00CC7C3C" w:rsidRDefault="00CC7C3C" w:rsidP="00CC7C3C">
      <w:pPr>
        <w:spacing w:line="200" w:lineRule="atLeast"/>
        <w:jc w:val="both"/>
        <w:rPr>
          <w:rFonts w:eastAsia="Times New Roman"/>
        </w:rPr>
      </w:pPr>
    </w:p>
    <w:p w14:paraId="270EAB22" w14:textId="77777777" w:rsidR="00CC7C3C" w:rsidRDefault="00CC7C3C" w:rsidP="00CC7C3C">
      <w:pPr>
        <w:spacing w:line="200" w:lineRule="atLeast"/>
        <w:jc w:val="both"/>
        <w:rPr>
          <w:rFonts w:eastAsia="Times New Roman"/>
        </w:rPr>
      </w:pPr>
      <w:r>
        <w:rPr>
          <w:rFonts w:eastAsia="Times New Roman"/>
        </w:rPr>
        <w:t>A közfeladat, melynek ellátása az Egyesülettel fennálló megállapodás alapján ellátásra kerül a Magyarország helyi önkormányzatairól szóló 2011. évi CLXXXIX. törvény 13. § (1) bekezdésének 15. pontjában meghatározott sport, ifjúsági ügyek.</w:t>
      </w:r>
    </w:p>
    <w:p w14:paraId="78C7FD8E" w14:textId="77777777" w:rsidR="00CC7C3C" w:rsidRDefault="00CC7C3C" w:rsidP="00CC7C3C">
      <w:pPr>
        <w:spacing w:line="200" w:lineRule="atLeast"/>
        <w:jc w:val="both"/>
        <w:rPr>
          <w:rFonts w:eastAsia="Times New Roman"/>
        </w:rPr>
      </w:pPr>
    </w:p>
    <w:p w14:paraId="2B57385C" w14:textId="77777777" w:rsidR="00CC7C3C" w:rsidRDefault="00CC7C3C" w:rsidP="00CC7C3C">
      <w:pPr>
        <w:spacing w:line="200" w:lineRule="atLeast"/>
        <w:jc w:val="both"/>
        <w:rPr>
          <w:rFonts w:eastAsia="Times New Roman"/>
        </w:rPr>
      </w:pPr>
      <w:r>
        <w:rPr>
          <w:rFonts w:eastAsia="Times New Roman"/>
        </w:rPr>
        <w:t>Kérem a tisztelt Képviselő-testületet, hogy az előterjesztés alapján döntsön a határozat kiegészítéséről.</w:t>
      </w:r>
    </w:p>
    <w:p w14:paraId="4C19D9FE" w14:textId="77777777" w:rsidR="00CC7C3C" w:rsidRDefault="00CC7C3C" w:rsidP="00CC7C3C">
      <w:pPr>
        <w:spacing w:line="200" w:lineRule="atLeast"/>
        <w:jc w:val="both"/>
        <w:rPr>
          <w:rFonts w:eastAsia="Times New Roman"/>
        </w:rPr>
      </w:pPr>
    </w:p>
    <w:p w14:paraId="16CCC46F" w14:textId="77777777" w:rsidR="00CC7C3C" w:rsidRDefault="00CC7C3C" w:rsidP="00CC7C3C">
      <w:pPr>
        <w:spacing w:line="200" w:lineRule="atLeast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HATÁROZATI JAVASLAT </w:t>
      </w:r>
    </w:p>
    <w:p w14:paraId="4898A406" w14:textId="77777777" w:rsidR="00CC7C3C" w:rsidRDefault="00CC7C3C" w:rsidP="00CC7C3C">
      <w:pPr>
        <w:spacing w:line="200" w:lineRule="atLeast"/>
        <w:jc w:val="center"/>
        <w:rPr>
          <w:rFonts w:eastAsia="Times New Roman"/>
          <w:b/>
        </w:rPr>
      </w:pPr>
    </w:p>
    <w:p w14:paraId="22D961E2" w14:textId="77777777" w:rsidR="00CC7C3C" w:rsidRDefault="00CC7C3C" w:rsidP="00CC7C3C">
      <w:pPr>
        <w:widowControl/>
        <w:overflowPunct w:val="0"/>
        <w:autoSpaceDE w:val="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Hortobágy Község Önkormányzatának Képviselő-testülete Magyarország helyi önkormányzatairól szóló 2011. évi CLXXXIX. Tv. 107. §</w:t>
      </w:r>
      <w:proofErr w:type="spellStart"/>
      <w:r>
        <w:rPr>
          <w:rFonts w:eastAsia="Times New Roman"/>
          <w:sz w:val="23"/>
          <w:szCs w:val="23"/>
        </w:rPr>
        <w:t>-</w:t>
      </w:r>
      <w:proofErr w:type="gramStart"/>
      <w:r>
        <w:rPr>
          <w:rFonts w:eastAsia="Times New Roman"/>
          <w:sz w:val="23"/>
          <w:szCs w:val="23"/>
        </w:rPr>
        <w:t>a</w:t>
      </w:r>
      <w:proofErr w:type="spellEnd"/>
      <w:proofErr w:type="gramEnd"/>
      <w:r>
        <w:rPr>
          <w:rFonts w:eastAsia="Times New Roman"/>
          <w:sz w:val="23"/>
          <w:szCs w:val="23"/>
        </w:rPr>
        <w:t xml:space="preserve"> alapján az alábbi döntést hozza:</w:t>
      </w:r>
    </w:p>
    <w:p w14:paraId="088CDD91" w14:textId="77777777" w:rsidR="00CC7C3C" w:rsidRDefault="00CC7C3C" w:rsidP="00CC7C3C">
      <w:pPr>
        <w:widowControl/>
        <w:overflowPunct w:val="0"/>
        <w:autoSpaceDE w:val="0"/>
        <w:jc w:val="both"/>
        <w:rPr>
          <w:rFonts w:eastAsia="Times New Roman"/>
          <w:sz w:val="23"/>
          <w:szCs w:val="23"/>
        </w:rPr>
      </w:pPr>
    </w:p>
    <w:p w14:paraId="1F1CBB93" w14:textId="77777777" w:rsidR="00CC7C3C" w:rsidRDefault="00CC7C3C" w:rsidP="00CC7C3C">
      <w:pPr>
        <w:widowControl/>
        <w:overflowPunct w:val="0"/>
        <w:autoSpaceDE w:val="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A 30/2025. (III. 10.) </w:t>
      </w:r>
      <w:proofErr w:type="spellStart"/>
      <w:r>
        <w:rPr>
          <w:rFonts w:eastAsia="Times New Roman"/>
          <w:sz w:val="23"/>
          <w:szCs w:val="23"/>
        </w:rPr>
        <w:t>Hö</w:t>
      </w:r>
      <w:proofErr w:type="spellEnd"/>
      <w:r>
        <w:rPr>
          <w:rFonts w:eastAsia="Times New Roman"/>
          <w:sz w:val="23"/>
          <w:szCs w:val="23"/>
        </w:rPr>
        <w:t>. határozatot kiegészíti az alábbi szövegrésszel:</w:t>
      </w:r>
    </w:p>
    <w:p w14:paraId="2C54BD36" w14:textId="77777777" w:rsidR="00CC7C3C" w:rsidRDefault="00CC7C3C" w:rsidP="00CC7C3C">
      <w:pPr>
        <w:spacing w:line="200" w:lineRule="atLeast"/>
        <w:jc w:val="both"/>
        <w:rPr>
          <w:shd w:val="clear" w:color="auto" w:fill="FFFFFF"/>
        </w:rPr>
      </w:pPr>
    </w:p>
    <w:p w14:paraId="49EB8D0B" w14:textId="77777777" w:rsidR="00CC7C3C" w:rsidRDefault="00CC7C3C" w:rsidP="00CC7C3C">
      <w:pPr>
        <w:spacing w:line="20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>„Hortobágy Község Önkormányzata az ingyenes használatba adással a Magyarország helyi önkormányzatairól szóló 2011. évi CLXXXIX. törvény 13. § (1) bekezdésének 15. pontjában meghatározott sport, ifjúsági ügyek közfeladatát látja el.”</w:t>
      </w:r>
    </w:p>
    <w:p w14:paraId="6C8EC353" w14:textId="77777777" w:rsidR="00CC7C3C" w:rsidRDefault="00CC7C3C" w:rsidP="00CC7C3C">
      <w:pPr>
        <w:spacing w:line="20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A határozat eredeti tartalma egyebekben változatlan marad. </w:t>
      </w:r>
    </w:p>
    <w:p w14:paraId="3BE8294F" w14:textId="77777777" w:rsidR="00CC7C3C" w:rsidRDefault="00CC7C3C" w:rsidP="00CC7C3C">
      <w:pPr>
        <w:spacing w:line="200" w:lineRule="atLeast"/>
        <w:jc w:val="both"/>
        <w:rPr>
          <w:shd w:val="clear" w:color="auto" w:fill="FFFFFF"/>
        </w:rPr>
      </w:pPr>
    </w:p>
    <w:p w14:paraId="548593BD" w14:textId="77777777" w:rsidR="00CC7C3C" w:rsidRDefault="00CC7C3C" w:rsidP="00CC7C3C">
      <w:pPr>
        <w:spacing w:line="200" w:lineRule="atLeast"/>
        <w:jc w:val="center"/>
        <w:rPr>
          <w:rFonts w:eastAsia="Times New Roman"/>
          <w:b/>
        </w:rPr>
      </w:pPr>
    </w:p>
    <w:p w14:paraId="2381A3E9" w14:textId="77777777" w:rsidR="00CC7C3C" w:rsidRDefault="00CC7C3C" w:rsidP="00CC7C3C">
      <w:pPr>
        <w:spacing w:line="200" w:lineRule="atLeast"/>
        <w:jc w:val="both"/>
        <w:rPr>
          <w:b/>
        </w:rPr>
      </w:pPr>
      <w:r>
        <w:rPr>
          <w:b/>
        </w:rPr>
        <w:t>Határidő: 2025. május 27.</w:t>
      </w:r>
    </w:p>
    <w:p w14:paraId="3F79EADA" w14:textId="77777777" w:rsidR="00CC7C3C" w:rsidRDefault="00CC7C3C" w:rsidP="00CC7C3C">
      <w:pPr>
        <w:spacing w:line="200" w:lineRule="atLeast"/>
        <w:jc w:val="both"/>
        <w:rPr>
          <w:b/>
        </w:rPr>
      </w:pPr>
      <w:r>
        <w:rPr>
          <w:b/>
        </w:rPr>
        <w:t>Felelős: Jakab Ádám András polgármester</w:t>
      </w:r>
    </w:p>
    <w:p w14:paraId="4333726E" w14:textId="77777777" w:rsidR="00CC7C3C" w:rsidRDefault="00CC7C3C" w:rsidP="00CC7C3C">
      <w:pPr>
        <w:spacing w:line="200" w:lineRule="atLeast"/>
        <w:jc w:val="both"/>
        <w:rPr>
          <w:b/>
        </w:rPr>
      </w:pPr>
    </w:p>
    <w:p w14:paraId="27B9B982" w14:textId="77777777" w:rsidR="00CC7C3C" w:rsidRDefault="00CC7C3C" w:rsidP="00CC7C3C">
      <w:pPr>
        <w:spacing w:line="200" w:lineRule="atLeast"/>
        <w:jc w:val="both"/>
        <w:rPr>
          <w:b/>
        </w:rPr>
      </w:pPr>
    </w:p>
    <w:p w14:paraId="1B0E7803" w14:textId="77777777" w:rsidR="00CC7C3C" w:rsidRDefault="00CC7C3C" w:rsidP="00CC7C3C">
      <w:pPr>
        <w:spacing w:line="200" w:lineRule="atLeast"/>
        <w:jc w:val="both"/>
      </w:pPr>
    </w:p>
    <w:p w14:paraId="151EBF05" w14:textId="77777777" w:rsidR="00CC7C3C" w:rsidRDefault="00CC7C3C" w:rsidP="00CC7C3C">
      <w:pPr>
        <w:spacing w:line="200" w:lineRule="atLeast"/>
        <w:jc w:val="both"/>
        <w:rPr>
          <w:b/>
        </w:rPr>
      </w:pPr>
      <w:r>
        <w:rPr>
          <w:b/>
        </w:rPr>
        <w:t>Hortobágy, 2025. május 19.</w:t>
      </w:r>
    </w:p>
    <w:p w14:paraId="5792D192" w14:textId="77777777" w:rsidR="00CC7C3C" w:rsidRDefault="00CC7C3C" w:rsidP="00CC7C3C">
      <w:pPr>
        <w:spacing w:line="200" w:lineRule="atLeast"/>
        <w:ind w:left="142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Jakab Ádám András</w:t>
      </w:r>
    </w:p>
    <w:p w14:paraId="367EB511" w14:textId="77777777" w:rsidR="00CC7C3C" w:rsidRDefault="00CC7C3C" w:rsidP="00CC7C3C">
      <w:pPr>
        <w:spacing w:line="200" w:lineRule="atLeast"/>
        <w:ind w:left="142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</w:p>
    <w:p w14:paraId="35F51DA6" w14:textId="77777777" w:rsidR="00CC7C3C" w:rsidRDefault="00CC7C3C" w:rsidP="00CC7C3C">
      <w:pPr>
        <w:spacing w:line="200" w:lineRule="atLeast"/>
        <w:jc w:val="both"/>
      </w:pPr>
    </w:p>
    <w:p w14:paraId="177F464B" w14:textId="77777777" w:rsidR="00CC7C3C" w:rsidRDefault="00CC7C3C" w:rsidP="00CC7C3C">
      <w:pPr>
        <w:spacing w:line="200" w:lineRule="atLeast"/>
        <w:jc w:val="both"/>
      </w:pPr>
      <w:r>
        <w:t>Az előterjesztést törvényességi szempontból ellenőrizte:</w:t>
      </w:r>
    </w:p>
    <w:p w14:paraId="08B86EAF" w14:textId="77777777" w:rsidR="00CC7C3C" w:rsidRDefault="00CC7C3C" w:rsidP="00CC7C3C">
      <w:pPr>
        <w:spacing w:line="200" w:lineRule="atLeast"/>
        <w:jc w:val="both"/>
      </w:pPr>
    </w:p>
    <w:p w14:paraId="267AF556" w14:textId="77777777" w:rsidR="00CC7C3C" w:rsidRDefault="00CC7C3C" w:rsidP="00CC7C3C">
      <w:pPr>
        <w:spacing w:line="200" w:lineRule="atLeast"/>
        <w:jc w:val="both"/>
      </w:pPr>
    </w:p>
    <w:p w14:paraId="56229BD7" w14:textId="77777777" w:rsidR="00CC7C3C" w:rsidRDefault="00CC7C3C" w:rsidP="00CC7C3C">
      <w:pPr>
        <w:spacing w:line="200" w:lineRule="atLeast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</w:t>
      </w:r>
      <w:proofErr w:type="gramStart"/>
      <w:r>
        <w:rPr>
          <w:b/>
        </w:rPr>
        <w:t>dr.</w:t>
      </w:r>
      <w:proofErr w:type="gramEnd"/>
      <w:r>
        <w:rPr>
          <w:b/>
        </w:rPr>
        <w:t xml:space="preserve"> Koroknai-Bokor Erzsébet</w:t>
      </w:r>
    </w:p>
    <w:p w14:paraId="08C15868" w14:textId="77777777" w:rsidR="00CC7C3C" w:rsidRDefault="00CC7C3C" w:rsidP="00CC7C3C">
      <w:pPr>
        <w:widowControl/>
        <w:suppressAutoHyphens w:val="0"/>
        <w:jc w:val="both"/>
        <w:rPr>
          <w:rFonts w:eastAsia="Times New Roman"/>
          <w:lang w:eastAsia="hu-H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kirendeltség-vezető</w:t>
      </w:r>
      <w:proofErr w:type="gramEnd"/>
    </w:p>
    <w:p w14:paraId="7C694453" w14:textId="77777777" w:rsidR="00CC7C3C" w:rsidRDefault="00CC7C3C" w:rsidP="00CC7C3C">
      <w:pPr>
        <w:spacing w:line="200" w:lineRule="atLeast"/>
        <w:jc w:val="both"/>
        <w:rPr>
          <w:b/>
          <w:bCs/>
        </w:rPr>
      </w:pPr>
    </w:p>
    <w:p w14:paraId="6D6F2D58" w14:textId="77777777" w:rsidR="00CC7C3C" w:rsidRDefault="00CC7C3C" w:rsidP="00CC7C3C">
      <w:pPr>
        <w:spacing w:line="200" w:lineRule="atLeast"/>
        <w:jc w:val="both"/>
        <w:rPr>
          <w:rFonts w:eastAsia="Times New Roman"/>
        </w:rPr>
      </w:pPr>
    </w:p>
    <w:p w14:paraId="5D2B7949" w14:textId="77777777" w:rsidR="00CC7C3C" w:rsidRDefault="00CC7C3C" w:rsidP="00CC7C3C">
      <w:pPr>
        <w:spacing w:line="200" w:lineRule="atLeast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HATÁROZATI JAVASLAT </w:t>
      </w:r>
    </w:p>
    <w:p w14:paraId="67D8CA25" w14:textId="77777777" w:rsidR="00CC7C3C" w:rsidRDefault="00CC7C3C" w:rsidP="00CC7C3C">
      <w:pPr>
        <w:spacing w:line="200" w:lineRule="atLeast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(a 30/2025. (III. 10.) </w:t>
      </w:r>
      <w:proofErr w:type="spellStart"/>
      <w:r>
        <w:rPr>
          <w:rFonts w:eastAsia="Times New Roman"/>
          <w:b/>
        </w:rPr>
        <w:t>Hö</w:t>
      </w:r>
      <w:proofErr w:type="spellEnd"/>
      <w:r>
        <w:rPr>
          <w:rFonts w:eastAsia="Times New Roman"/>
          <w:b/>
        </w:rPr>
        <w:t xml:space="preserve"> határozat a kiegészítéssel egységes szerkezetben)</w:t>
      </w:r>
    </w:p>
    <w:p w14:paraId="02CFEB7A" w14:textId="77777777" w:rsidR="00CC7C3C" w:rsidRDefault="00CC7C3C" w:rsidP="00CC7C3C">
      <w:pPr>
        <w:spacing w:line="200" w:lineRule="atLeast"/>
        <w:jc w:val="center"/>
        <w:rPr>
          <w:rFonts w:eastAsia="Times New Roman"/>
          <w:b/>
        </w:rPr>
      </w:pPr>
    </w:p>
    <w:p w14:paraId="7D89485C" w14:textId="77777777" w:rsidR="00CC7C3C" w:rsidRDefault="00CC7C3C" w:rsidP="00CC7C3C">
      <w:pPr>
        <w:spacing w:line="200" w:lineRule="atLeast"/>
        <w:jc w:val="center"/>
        <w:rPr>
          <w:rFonts w:eastAsia="Times New Roman"/>
          <w:b/>
        </w:rPr>
      </w:pPr>
    </w:p>
    <w:p w14:paraId="16A9F59A" w14:textId="77777777" w:rsidR="00CC7C3C" w:rsidRDefault="00CC7C3C" w:rsidP="00CC7C3C">
      <w:pPr>
        <w:widowControl/>
        <w:overflowPunct w:val="0"/>
        <w:autoSpaceDE w:val="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Hortobágy Község Önkormányzatának Képviselő-testülete Magyarország helyi önkormányzatairól szóló 2011. évi CLXXXIX. Tv. 107. §</w:t>
      </w:r>
      <w:proofErr w:type="spellStart"/>
      <w:r>
        <w:rPr>
          <w:rFonts w:eastAsia="Times New Roman"/>
          <w:sz w:val="23"/>
          <w:szCs w:val="23"/>
        </w:rPr>
        <w:t>-</w:t>
      </w:r>
      <w:proofErr w:type="gramStart"/>
      <w:r>
        <w:rPr>
          <w:rFonts w:eastAsia="Times New Roman"/>
          <w:sz w:val="23"/>
          <w:szCs w:val="23"/>
        </w:rPr>
        <w:t>a</w:t>
      </w:r>
      <w:proofErr w:type="spellEnd"/>
      <w:proofErr w:type="gramEnd"/>
      <w:r>
        <w:rPr>
          <w:rFonts w:eastAsia="Times New Roman"/>
          <w:sz w:val="23"/>
          <w:szCs w:val="23"/>
        </w:rPr>
        <w:t xml:space="preserve"> alapján az alábbi döntést hozza:</w:t>
      </w:r>
    </w:p>
    <w:p w14:paraId="113FC906" w14:textId="77777777" w:rsidR="00CC7C3C" w:rsidRDefault="00CC7C3C" w:rsidP="00CC7C3C">
      <w:pPr>
        <w:spacing w:line="200" w:lineRule="atLeast"/>
        <w:jc w:val="both"/>
        <w:rPr>
          <w:shd w:val="clear" w:color="auto" w:fill="FFFFFF"/>
        </w:rPr>
      </w:pPr>
    </w:p>
    <w:p w14:paraId="570FA7DF" w14:textId="77777777" w:rsidR="00CC7C3C" w:rsidRDefault="00CC7C3C" w:rsidP="00CC7C3C">
      <w:pPr>
        <w:spacing w:line="20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>A Hortobágyi Labdarugó Sportegyesülettel (székhelye:</w:t>
      </w:r>
      <w:r>
        <w:t xml:space="preserve"> </w:t>
      </w:r>
      <w:r>
        <w:rPr>
          <w:shd w:val="clear" w:color="auto" w:fill="FFFFFF"/>
        </w:rPr>
        <w:t>4071 Hortobágy, Czinege utca 1</w:t>
      </w:r>
      <w:proofErr w:type="gramStart"/>
      <w:r>
        <w:rPr>
          <w:shd w:val="clear" w:color="auto" w:fill="FFFFFF"/>
        </w:rPr>
        <w:t>.,</w:t>
      </w:r>
      <w:proofErr w:type="gramEnd"/>
      <w:r>
        <w:rPr>
          <w:shd w:val="clear" w:color="auto" w:fill="FFFFFF"/>
        </w:rPr>
        <w:t xml:space="preserve"> nyilvántartási szám: 09-02-0001571, adószám: 18549397-1-09, képviseli: </w:t>
      </w:r>
      <w:proofErr w:type="spellStart"/>
      <w:r>
        <w:rPr>
          <w:shd w:val="clear" w:color="auto" w:fill="FFFFFF"/>
        </w:rPr>
        <w:t>Bálega</w:t>
      </w:r>
      <w:proofErr w:type="spellEnd"/>
      <w:r>
        <w:rPr>
          <w:shd w:val="clear" w:color="auto" w:fill="FFFFFF"/>
        </w:rPr>
        <w:t xml:space="preserve"> János) használati szerződést kíván kötni a 115/19 helyrajzi számú ingatlan teljes területének használatára, a határozat mellékletében szereplő tartalommal.</w:t>
      </w:r>
    </w:p>
    <w:p w14:paraId="0EA7F4CD" w14:textId="77777777" w:rsidR="00CC7C3C" w:rsidRDefault="00CC7C3C" w:rsidP="00CC7C3C">
      <w:pPr>
        <w:spacing w:line="200" w:lineRule="atLeast"/>
        <w:jc w:val="both"/>
        <w:rPr>
          <w:shd w:val="clear" w:color="auto" w:fill="FFFFFF"/>
        </w:rPr>
      </w:pPr>
    </w:p>
    <w:p w14:paraId="5C670755" w14:textId="77777777" w:rsidR="00CC7C3C" w:rsidRDefault="00CC7C3C" w:rsidP="00CC7C3C">
      <w:pPr>
        <w:spacing w:line="20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Hortobágy Község Önkormányzata az ingyenes használatba adással a Magyarország helyi önkormányzatairól szóló 2011. évi CLXXXIX. törvény 13. § (1) bekezdésének 15. pontjában meghatározott sport, ifjúsági ügyek közfeladatát látja el.  </w:t>
      </w:r>
    </w:p>
    <w:p w14:paraId="77911DD2" w14:textId="77777777" w:rsidR="00CC7C3C" w:rsidRDefault="00CC7C3C" w:rsidP="00CC7C3C">
      <w:pPr>
        <w:spacing w:line="200" w:lineRule="atLeast"/>
        <w:jc w:val="both"/>
        <w:rPr>
          <w:shd w:val="clear" w:color="auto" w:fill="FFFFFF"/>
        </w:rPr>
      </w:pPr>
    </w:p>
    <w:p w14:paraId="1531E83E" w14:textId="77777777" w:rsidR="00CC7C3C" w:rsidRDefault="00CC7C3C" w:rsidP="00CC7C3C">
      <w:pPr>
        <w:spacing w:line="200" w:lineRule="atLeast"/>
        <w:jc w:val="both"/>
        <w:rPr>
          <w:rFonts w:eastAsia="Times New Roman"/>
          <w:b/>
        </w:rPr>
      </w:pPr>
      <w:r>
        <w:rPr>
          <w:shd w:val="clear" w:color="auto" w:fill="FFFFFF"/>
        </w:rPr>
        <w:t>A Képviselő-testület felkéri Jakab Ádám András polgármestert a szerződés aláírására.</w:t>
      </w:r>
    </w:p>
    <w:p w14:paraId="36A75C2E" w14:textId="77777777" w:rsidR="00CC7C3C" w:rsidRDefault="00CC7C3C" w:rsidP="00CC7C3C">
      <w:pPr>
        <w:spacing w:line="200" w:lineRule="atLeast"/>
        <w:jc w:val="center"/>
        <w:rPr>
          <w:rFonts w:eastAsia="Times New Roman"/>
          <w:b/>
        </w:rPr>
      </w:pPr>
    </w:p>
    <w:p w14:paraId="4D881964" w14:textId="77777777" w:rsidR="00CC7C3C" w:rsidRDefault="00CC7C3C" w:rsidP="00CC7C3C">
      <w:pPr>
        <w:spacing w:line="200" w:lineRule="atLeast"/>
        <w:jc w:val="both"/>
        <w:rPr>
          <w:b/>
        </w:rPr>
      </w:pPr>
      <w:r>
        <w:rPr>
          <w:b/>
        </w:rPr>
        <w:t xml:space="preserve">Határidő: </w:t>
      </w:r>
      <w:r>
        <w:rPr>
          <w:bCs/>
        </w:rPr>
        <w:t>2025. március 12.</w:t>
      </w:r>
    </w:p>
    <w:p w14:paraId="7942F282" w14:textId="77777777" w:rsidR="00CC7C3C" w:rsidRDefault="00CC7C3C" w:rsidP="00CC7C3C">
      <w:pPr>
        <w:spacing w:line="200" w:lineRule="atLeast"/>
        <w:jc w:val="both"/>
        <w:rPr>
          <w:b/>
        </w:rPr>
      </w:pPr>
      <w:r>
        <w:rPr>
          <w:b/>
        </w:rPr>
        <w:t xml:space="preserve">Felelős: </w:t>
      </w:r>
      <w:r>
        <w:rPr>
          <w:bCs/>
        </w:rPr>
        <w:t>Jakab Ádám András polgármester</w:t>
      </w:r>
    </w:p>
    <w:p w14:paraId="185E559F" w14:textId="77777777" w:rsidR="00CC7C3C" w:rsidRDefault="00CC7C3C" w:rsidP="00CC7C3C">
      <w:pPr>
        <w:spacing w:line="200" w:lineRule="atLeast"/>
        <w:jc w:val="both"/>
        <w:rPr>
          <w:rFonts w:eastAsia="Times New Roman"/>
        </w:rPr>
      </w:pPr>
    </w:p>
    <w:p w14:paraId="760779EB" w14:textId="77777777" w:rsidR="00CC7C3C" w:rsidRDefault="00CC7C3C" w:rsidP="00CC7C3C">
      <w:pPr>
        <w:spacing w:line="200" w:lineRule="atLeast"/>
        <w:jc w:val="both"/>
      </w:pPr>
    </w:p>
    <w:p w14:paraId="29C3839B" w14:textId="77777777" w:rsidR="00C3117E" w:rsidRPr="00586C0B" w:rsidRDefault="00C3117E" w:rsidP="00CF021E">
      <w:pPr>
        <w:spacing w:line="200" w:lineRule="atLeast"/>
        <w:jc w:val="both"/>
      </w:pPr>
    </w:p>
    <w:sectPr w:rsidR="00C3117E" w:rsidRPr="00586C0B">
      <w:pgSz w:w="11906" w:h="16838"/>
      <w:pgMar w:top="1134" w:right="1121" w:bottom="1134" w:left="12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/>
      </w:rPr>
    </w:lvl>
  </w:abstractNum>
  <w:abstractNum w:abstractNumId="3" w15:restartNumberingAfterBreak="0">
    <w:nsid w:val="02EE23AD"/>
    <w:multiLevelType w:val="hybridMultilevel"/>
    <w:tmpl w:val="DEC86230"/>
    <w:lvl w:ilvl="0" w:tplc="49FA7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116AC"/>
    <w:multiLevelType w:val="hybridMultilevel"/>
    <w:tmpl w:val="EC283D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43413"/>
    <w:multiLevelType w:val="hybridMultilevel"/>
    <w:tmpl w:val="5A7E2A54"/>
    <w:lvl w:ilvl="0" w:tplc="1EA4F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F651A"/>
    <w:multiLevelType w:val="multilevel"/>
    <w:tmpl w:val="D7AE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C5332F"/>
    <w:multiLevelType w:val="hybridMultilevel"/>
    <w:tmpl w:val="7D6C0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C097F"/>
    <w:multiLevelType w:val="hybridMultilevel"/>
    <w:tmpl w:val="DEC86230"/>
    <w:lvl w:ilvl="0" w:tplc="49FA7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90311"/>
    <w:multiLevelType w:val="hybridMultilevel"/>
    <w:tmpl w:val="5A7E2A54"/>
    <w:lvl w:ilvl="0" w:tplc="1EA4F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D5251"/>
    <w:multiLevelType w:val="multilevel"/>
    <w:tmpl w:val="67E0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6A4F46"/>
    <w:multiLevelType w:val="hybridMultilevel"/>
    <w:tmpl w:val="F08EFE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15E30"/>
    <w:multiLevelType w:val="hybridMultilevel"/>
    <w:tmpl w:val="DEC86230"/>
    <w:lvl w:ilvl="0" w:tplc="49FA7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B4C19"/>
    <w:multiLevelType w:val="hybridMultilevel"/>
    <w:tmpl w:val="DEC86230"/>
    <w:lvl w:ilvl="0" w:tplc="49FA7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25B6A"/>
    <w:multiLevelType w:val="hybridMultilevel"/>
    <w:tmpl w:val="DEC86230"/>
    <w:lvl w:ilvl="0" w:tplc="49FA7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A4414"/>
    <w:multiLevelType w:val="hybridMultilevel"/>
    <w:tmpl w:val="5A7E2A54"/>
    <w:lvl w:ilvl="0" w:tplc="1EA4F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92389"/>
    <w:multiLevelType w:val="hybridMultilevel"/>
    <w:tmpl w:val="59A209AC"/>
    <w:lvl w:ilvl="0" w:tplc="7BB66B92">
      <w:numFmt w:val="bullet"/>
      <w:lvlText w:val="-"/>
      <w:lvlJc w:val="left"/>
      <w:pPr>
        <w:ind w:left="4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DFC78EE"/>
    <w:multiLevelType w:val="hybridMultilevel"/>
    <w:tmpl w:val="604A69CC"/>
    <w:lvl w:ilvl="0" w:tplc="4296E40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3"/>
  </w:num>
  <w:num w:numId="6">
    <w:abstractNumId w:val="14"/>
  </w:num>
  <w:num w:numId="7">
    <w:abstractNumId w:val="8"/>
  </w:num>
  <w:num w:numId="8">
    <w:abstractNumId w:val="12"/>
  </w:num>
  <w:num w:numId="9">
    <w:abstractNumId w:val="3"/>
  </w:num>
  <w:num w:numId="10">
    <w:abstractNumId w:val="16"/>
  </w:num>
  <w:num w:numId="11">
    <w:abstractNumId w:val="17"/>
  </w:num>
  <w:num w:numId="12">
    <w:abstractNumId w:val="11"/>
  </w:num>
  <w:num w:numId="13">
    <w:abstractNumId w:val="9"/>
  </w:num>
  <w:num w:numId="14">
    <w:abstractNumId w:val="5"/>
  </w:num>
  <w:num w:numId="15">
    <w:abstractNumId w:val="15"/>
  </w:num>
  <w:num w:numId="16">
    <w:abstractNumId w:val="6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0A"/>
    <w:rsid w:val="0000094F"/>
    <w:rsid w:val="00006F50"/>
    <w:rsid w:val="0002373D"/>
    <w:rsid w:val="00053BE1"/>
    <w:rsid w:val="00060035"/>
    <w:rsid w:val="000A34CA"/>
    <w:rsid w:val="000A6340"/>
    <w:rsid w:val="000B2CE1"/>
    <w:rsid w:val="000D6920"/>
    <w:rsid w:val="000E05C1"/>
    <w:rsid w:val="000E4BA2"/>
    <w:rsid w:val="000F719F"/>
    <w:rsid w:val="0012002D"/>
    <w:rsid w:val="00136337"/>
    <w:rsid w:val="00136812"/>
    <w:rsid w:val="0014203B"/>
    <w:rsid w:val="00157A56"/>
    <w:rsid w:val="00162527"/>
    <w:rsid w:val="0019218C"/>
    <w:rsid w:val="00197CDF"/>
    <w:rsid w:val="001C4AA2"/>
    <w:rsid w:val="001F08CA"/>
    <w:rsid w:val="00203F95"/>
    <w:rsid w:val="00207BA5"/>
    <w:rsid w:val="00212CD6"/>
    <w:rsid w:val="00287894"/>
    <w:rsid w:val="00292229"/>
    <w:rsid w:val="002E1CF9"/>
    <w:rsid w:val="003167C1"/>
    <w:rsid w:val="00335154"/>
    <w:rsid w:val="00343A75"/>
    <w:rsid w:val="00387A6F"/>
    <w:rsid w:val="003B192A"/>
    <w:rsid w:val="003B27E7"/>
    <w:rsid w:val="003C59FF"/>
    <w:rsid w:val="0041713B"/>
    <w:rsid w:val="00420A9D"/>
    <w:rsid w:val="00422D86"/>
    <w:rsid w:val="00431ED9"/>
    <w:rsid w:val="0043454E"/>
    <w:rsid w:val="00450F27"/>
    <w:rsid w:val="00475EBF"/>
    <w:rsid w:val="00477429"/>
    <w:rsid w:val="004A36CE"/>
    <w:rsid w:val="004B2489"/>
    <w:rsid w:val="004E4F43"/>
    <w:rsid w:val="00512A8F"/>
    <w:rsid w:val="00512FED"/>
    <w:rsid w:val="00526B9F"/>
    <w:rsid w:val="00541F15"/>
    <w:rsid w:val="0057241C"/>
    <w:rsid w:val="005834F8"/>
    <w:rsid w:val="00586C0B"/>
    <w:rsid w:val="00591A15"/>
    <w:rsid w:val="006055E1"/>
    <w:rsid w:val="00616962"/>
    <w:rsid w:val="00651E3C"/>
    <w:rsid w:val="006865AF"/>
    <w:rsid w:val="0069725C"/>
    <w:rsid w:val="006B7175"/>
    <w:rsid w:val="006C3763"/>
    <w:rsid w:val="006C6E21"/>
    <w:rsid w:val="006E5846"/>
    <w:rsid w:val="00705DB7"/>
    <w:rsid w:val="00765EB3"/>
    <w:rsid w:val="00796B3C"/>
    <w:rsid w:val="007A2A5C"/>
    <w:rsid w:val="007C25E7"/>
    <w:rsid w:val="007D40EC"/>
    <w:rsid w:val="007E52CD"/>
    <w:rsid w:val="00801BB6"/>
    <w:rsid w:val="00810270"/>
    <w:rsid w:val="00824973"/>
    <w:rsid w:val="0084195A"/>
    <w:rsid w:val="00852400"/>
    <w:rsid w:val="00863E60"/>
    <w:rsid w:val="008B54CB"/>
    <w:rsid w:val="008D7233"/>
    <w:rsid w:val="008F1832"/>
    <w:rsid w:val="008F6C0C"/>
    <w:rsid w:val="008F79F5"/>
    <w:rsid w:val="009158F0"/>
    <w:rsid w:val="00937911"/>
    <w:rsid w:val="009471F2"/>
    <w:rsid w:val="00991583"/>
    <w:rsid w:val="0099704A"/>
    <w:rsid w:val="009C313D"/>
    <w:rsid w:val="009C60A5"/>
    <w:rsid w:val="009D2675"/>
    <w:rsid w:val="00A27969"/>
    <w:rsid w:val="00A27D36"/>
    <w:rsid w:val="00A44B4B"/>
    <w:rsid w:val="00A4669A"/>
    <w:rsid w:val="00A650D1"/>
    <w:rsid w:val="00A77152"/>
    <w:rsid w:val="00A807CC"/>
    <w:rsid w:val="00A958BC"/>
    <w:rsid w:val="00AA71F7"/>
    <w:rsid w:val="00AE72AA"/>
    <w:rsid w:val="00AF7FF3"/>
    <w:rsid w:val="00B30C55"/>
    <w:rsid w:val="00B45566"/>
    <w:rsid w:val="00B70238"/>
    <w:rsid w:val="00B914D9"/>
    <w:rsid w:val="00BA0042"/>
    <w:rsid w:val="00BA5DA0"/>
    <w:rsid w:val="00BA7002"/>
    <w:rsid w:val="00BE1971"/>
    <w:rsid w:val="00BE38BD"/>
    <w:rsid w:val="00C00AE7"/>
    <w:rsid w:val="00C03587"/>
    <w:rsid w:val="00C3117E"/>
    <w:rsid w:val="00C35EA2"/>
    <w:rsid w:val="00C86FFA"/>
    <w:rsid w:val="00CC1598"/>
    <w:rsid w:val="00CC7C3C"/>
    <w:rsid w:val="00CF021E"/>
    <w:rsid w:val="00D036CE"/>
    <w:rsid w:val="00D13872"/>
    <w:rsid w:val="00D422F0"/>
    <w:rsid w:val="00D55E4F"/>
    <w:rsid w:val="00D6656F"/>
    <w:rsid w:val="00DA037C"/>
    <w:rsid w:val="00DA331A"/>
    <w:rsid w:val="00DA4282"/>
    <w:rsid w:val="00DB3162"/>
    <w:rsid w:val="00DE2932"/>
    <w:rsid w:val="00E01880"/>
    <w:rsid w:val="00E05BD0"/>
    <w:rsid w:val="00E111F7"/>
    <w:rsid w:val="00E463E5"/>
    <w:rsid w:val="00E819C2"/>
    <w:rsid w:val="00EA1792"/>
    <w:rsid w:val="00EB3E25"/>
    <w:rsid w:val="00EC0E29"/>
    <w:rsid w:val="00EC5D6D"/>
    <w:rsid w:val="00EE1944"/>
    <w:rsid w:val="00EE7D83"/>
    <w:rsid w:val="00F15EDB"/>
    <w:rsid w:val="00F26811"/>
    <w:rsid w:val="00F46025"/>
    <w:rsid w:val="00FB1E0A"/>
    <w:rsid w:val="00FD379A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92150"/>
  <w15:chartTrackingRefBased/>
  <w15:docId w15:val="{924C8802-503D-42BE-8563-2BE7FE05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zh-CN"/>
    </w:rPr>
  </w:style>
  <w:style w:type="paragraph" w:styleId="Cmsor1">
    <w:name w:val="heading 1"/>
    <w:basedOn w:val="Cmsor"/>
    <w:next w:val="Szvegtrzs"/>
    <w:qFormat/>
    <w:pPr>
      <w:numPr>
        <w:numId w:val="2"/>
      </w:numPr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6C0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Bekezdsalapbettpusa1">
    <w:name w:val="Bekezdés alapbetűtípusa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Jegyzk">
    <w:name w:val="Jegyzék"/>
    <w:basedOn w:val="Norml"/>
    <w:pPr>
      <w:suppressLineNumbers/>
    </w:pPr>
    <w:rPr>
      <w:rFonts w:cs="Tahoma"/>
    </w:rPr>
  </w:style>
  <w:style w:type="paragraph" w:customStyle="1" w:styleId="Tblzattartalom">
    <w:name w:val="Táblázattartalom"/>
    <w:basedOn w:val="Norml"/>
    <w:pPr>
      <w:suppressLineNumbers/>
    </w:pPr>
  </w:style>
  <w:style w:type="character" w:customStyle="1" w:styleId="apple-converted-space">
    <w:name w:val="apple-converted-space"/>
    <w:rsid w:val="00BA5DA0"/>
  </w:style>
  <w:style w:type="paragraph" w:styleId="Buborkszveg">
    <w:name w:val="Balloon Text"/>
    <w:basedOn w:val="Norml"/>
    <w:link w:val="BuborkszvegChar"/>
    <w:uiPriority w:val="99"/>
    <w:semiHidden/>
    <w:unhideWhenUsed/>
    <w:rsid w:val="0016252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62527"/>
    <w:rPr>
      <w:rFonts w:ascii="Segoe UI" w:eastAsia="Lucida Sans Unicode" w:hAnsi="Segoe UI" w:cs="Segoe UI"/>
      <w:sz w:val="18"/>
      <w:szCs w:val="18"/>
      <w:lang w:eastAsia="zh-CN"/>
    </w:rPr>
  </w:style>
  <w:style w:type="character" w:customStyle="1" w:styleId="textexposedshow">
    <w:name w:val="text_exposed_show"/>
    <w:rsid w:val="00801BB6"/>
  </w:style>
  <w:style w:type="character" w:styleId="Kiemels2">
    <w:name w:val="Strong"/>
    <w:uiPriority w:val="22"/>
    <w:qFormat/>
    <w:rsid w:val="00AF7FF3"/>
    <w:rPr>
      <w:b/>
      <w:bCs/>
    </w:rPr>
  </w:style>
  <w:style w:type="paragraph" w:styleId="NormlWeb">
    <w:name w:val="Normal (Web)"/>
    <w:basedOn w:val="Norml"/>
    <w:uiPriority w:val="99"/>
    <w:rsid w:val="00B70238"/>
    <w:pPr>
      <w:widowControl/>
      <w:suppressAutoHyphens w:val="0"/>
      <w:spacing w:before="100" w:beforeAutospacing="1" w:after="100" w:afterAutospacing="1"/>
    </w:pPr>
    <w:rPr>
      <w:rFonts w:eastAsia="Times New Roman"/>
      <w:lang w:eastAsia="hu-HU"/>
    </w:rPr>
  </w:style>
  <w:style w:type="character" w:customStyle="1" w:styleId="Cmsor2Char">
    <w:name w:val="Címsor 2 Char"/>
    <w:link w:val="Cmsor2"/>
    <w:uiPriority w:val="9"/>
    <w:semiHidden/>
    <w:rsid w:val="00586C0B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Hiperhivatkozs">
    <w:name w:val="Hyperlink"/>
    <w:uiPriority w:val="99"/>
    <w:unhideWhenUsed/>
    <w:rsid w:val="00F15EDB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000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532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Hortobágy Község</vt:lpstr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Hortobágy Község</dc:title>
  <dc:subject/>
  <dc:creator>Sándorné Szabó</dc:creator>
  <cp:keywords/>
  <cp:lastModifiedBy>Kirendeltség vezető</cp:lastModifiedBy>
  <cp:revision>8</cp:revision>
  <cp:lastPrinted>2020-10-26T08:49:00Z</cp:lastPrinted>
  <dcterms:created xsi:type="dcterms:W3CDTF">2025-03-05T09:19:00Z</dcterms:created>
  <dcterms:modified xsi:type="dcterms:W3CDTF">2025-05-20T12:57:00Z</dcterms:modified>
</cp:coreProperties>
</file>