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53D1" w14:textId="7BC827FD" w:rsidR="000005AD" w:rsidRPr="003F2EF2" w:rsidRDefault="00E87B6A" w:rsidP="003F2EF2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3F2EF2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X Y</w:t>
      </w:r>
      <w:r w:rsidR="006F0C88" w:rsidRPr="003F2EF2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 xml:space="preserve"> </w:t>
      </w:r>
      <w:r w:rsidR="004C2C6B" w:rsidRPr="003F2EF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ügyvezető </w:t>
      </w:r>
      <w:r w:rsidR="000005AD" w:rsidRPr="003F2EF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részére</w:t>
      </w:r>
    </w:p>
    <w:p w14:paraId="44B627E2" w14:textId="08D1712F" w:rsidR="009E755F" w:rsidRPr="003F2EF2" w:rsidRDefault="00E87B6A" w:rsidP="003F2EF2">
      <w:pPr>
        <w:spacing w:after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3F2EF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……………..</w:t>
      </w:r>
      <w:r w:rsidR="009E755F" w:rsidRPr="003F2EF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Kft</w:t>
      </w:r>
    </w:p>
    <w:p w14:paraId="66DC940F" w14:textId="1BC73473" w:rsidR="000005AD" w:rsidRPr="003F2EF2" w:rsidRDefault="00E87B6A" w:rsidP="003F2EF2">
      <w:pPr>
        <w:spacing w:after="0"/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</w:pPr>
      <w:r w:rsidRPr="003F2EF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……………….</w:t>
      </w:r>
    </w:p>
    <w:p w14:paraId="28089333" w14:textId="3E2C753C" w:rsidR="006F0C88" w:rsidRPr="003F2EF2" w:rsidRDefault="00E87B6A" w:rsidP="003F2EF2">
      <w:pPr>
        <w:spacing w:after="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3F2EF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……………….</w:t>
      </w:r>
    </w:p>
    <w:p w14:paraId="4D7E3BA3" w14:textId="2FC592B7" w:rsidR="004C2C6B" w:rsidRPr="00C827A9" w:rsidRDefault="000005AD" w:rsidP="003F2EF2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F2EF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e-mail: </w:t>
      </w:r>
      <w:r w:rsidR="00E87B6A" w:rsidRPr="003F2EF2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>………………..</w:t>
      </w:r>
    </w:p>
    <w:p w14:paraId="03876BCE" w14:textId="77777777" w:rsidR="00531237" w:rsidRPr="00C827A9" w:rsidRDefault="00531237" w:rsidP="003F2EF2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A30F131" w14:textId="12A0143A" w:rsidR="00BE487D" w:rsidRPr="005F4477" w:rsidRDefault="002E5880" w:rsidP="003F2EF2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827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Tárgy:</w:t>
      </w:r>
      <w:r w:rsidRPr="00C82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4477">
        <w:rPr>
          <w:rFonts w:ascii="Times New Roman" w:eastAsia="Times New Roman" w:hAnsi="Times New Roman" w:cs="Times New Roman"/>
          <w:iCs/>
          <w:sz w:val="24"/>
          <w:szCs w:val="24"/>
        </w:rPr>
        <w:t>Ajánlatkérés a</w:t>
      </w:r>
      <w:r w:rsidR="00BE487D" w:rsidRPr="005F447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A68F8" w:rsidRPr="008A68F8">
        <w:rPr>
          <w:rFonts w:ascii="Times New Roman" w:eastAsia="Times New Roman" w:hAnsi="Times New Roman" w:cs="Times New Roman"/>
          <w:iCs/>
          <w:sz w:val="24"/>
          <w:szCs w:val="24"/>
        </w:rPr>
        <w:t>Versenyképes Járások Program keretében</w:t>
      </w:r>
      <w:r w:rsidR="008A68F8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8A68F8" w:rsidRPr="008A68F8">
        <w:rPr>
          <w:rFonts w:ascii="Times New Roman" w:eastAsia="Times New Roman" w:hAnsi="Times New Roman" w:cs="Times New Roman"/>
          <w:iCs/>
          <w:sz w:val="24"/>
          <w:szCs w:val="24"/>
        </w:rPr>
        <w:t xml:space="preserve"> a Hortobágy 3. hrsz.-ú, ténylegesen Petőfi tér 2. alatti ingatlanon meglévő Égerházi Imre Galéria épületének belső felújítása</w:t>
      </w:r>
    </w:p>
    <w:p w14:paraId="3B808DAA" w14:textId="5AE97DA3" w:rsidR="002E5880" w:rsidRPr="00C827A9" w:rsidRDefault="002E5880" w:rsidP="003F2EF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8F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Ikt. szám:</w:t>
      </w:r>
      <w:r w:rsidRPr="00C82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C78674" w14:textId="77777777" w:rsidR="002E5880" w:rsidRPr="00C827A9" w:rsidRDefault="002E5880" w:rsidP="003F2E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7A9">
        <w:rPr>
          <w:rFonts w:ascii="Times New Roman" w:eastAsia="Times New Roman" w:hAnsi="Times New Roman" w:cs="Times New Roman"/>
          <w:b/>
          <w:sz w:val="24"/>
          <w:szCs w:val="24"/>
        </w:rPr>
        <w:t>Tisztelt Címzett!</w:t>
      </w:r>
    </w:p>
    <w:p w14:paraId="7A7DE5DB" w14:textId="77777777" w:rsidR="002E5880" w:rsidRPr="00C827A9" w:rsidRDefault="002E5880" w:rsidP="003F2EF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664B2" w14:textId="77777777" w:rsidR="008A68F8" w:rsidRDefault="008A68F8" w:rsidP="003F2EF2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68F8">
        <w:rPr>
          <w:rFonts w:ascii="Times New Roman" w:eastAsia="Times New Roman" w:hAnsi="Times New Roman" w:cs="Times New Roman"/>
          <w:bCs/>
          <w:sz w:val="24"/>
          <w:szCs w:val="24"/>
        </w:rPr>
        <w:t>A Versenyképes Járások Programban Hortobágy Község Önkormányzata konzorciumi keretek között sikeres támogatási kérelmet nyújtott be "Térségi Szolgáltató Pont kialakítása a Galéria épületében Hortobágy" megnevezéssel. A támogatói okiratot 2025. szeptember 8-i dátummal állította ki a Támogató képviseletében és nevében eljáró Magyar Államkincstár.</w:t>
      </w:r>
    </w:p>
    <w:p w14:paraId="01ED8A3A" w14:textId="7413E50F" w:rsidR="002E5880" w:rsidRPr="008A68F8" w:rsidRDefault="008A68F8" w:rsidP="003F2EF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Ezúton kérek</w:t>
      </w:r>
      <w:r w:rsidR="00BE487D">
        <w:rPr>
          <w:rFonts w:ascii="Times New Roman" w:eastAsia="Times New Roman" w:hAnsi="Times New Roman" w:cs="Times New Roman"/>
          <w:iCs/>
          <w:sz w:val="24"/>
          <w:szCs w:val="24"/>
        </w:rPr>
        <w:t xml:space="preserve"> árajánlatot kérni a </w:t>
      </w:r>
      <w:r w:rsidRPr="008A68F8">
        <w:rPr>
          <w:rFonts w:ascii="Times New Roman" w:eastAsia="Times New Roman" w:hAnsi="Times New Roman" w:cs="Times New Roman"/>
          <w:iCs/>
          <w:sz w:val="24"/>
          <w:szCs w:val="24"/>
        </w:rPr>
        <w:t xml:space="preserve">Hortobágy 3. hrsz.-ú, ténylegesen Petőfi tér 2. alatti ingatlanon meglévő Égerházi Imre Galéria épületének belső </w:t>
      </w:r>
      <w:r w:rsidR="008A3FAA">
        <w:rPr>
          <w:rFonts w:ascii="Times New Roman" w:eastAsia="Times New Roman" w:hAnsi="Times New Roman" w:cs="Times New Roman"/>
          <w:iCs/>
          <w:sz w:val="24"/>
          <w:szCs w:val="24"/>
        </w:rPr>
        <w:t>felújítására</w:t>
      </w:r>
      <w:r w:rsidR="001E5A8D">
        <w:rPr>
          <w:rFonts w:ascii="Times New Roman" w:eastAsia="Times New Roman" w:hAnsi="Times New Roman" w:cs="Times New Roman"/>
          <w:iCs/>
          <w:sz w:val="24"/>
          <w:szCs w:val="24"/>
        </w:rPr>
        <w:t xml:space="preserve">, melynek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kiviteli </w:t>
      </w:r>
      <w:r w:rsidR="001E5A8D">
        <w:rPr>
          <w:rFonts w:ascii="Times New Roman" w:eastAsia="Times New Roman" w:hAnsi="Times New Roman" w:cs="Times New Roman"/>
          <w:iCs/>
          <w:sz w:val="24"/>
          <w:szCs w:val="24"/>
        </w:rPr>
        <w:t xml:space="preserve">tervdokumentációját </w:t>
      </w:r>
      <w:r w:rsidR="005F4477">
        <w:rPr>
          <w:rFonts w:ascii="Times New Roman" w:eastAsia="Times New Roman" w:hAnsi="Times New Roman" w:cs="Times New Roman"/>
          <w:iCs/>
          <w:sz w:val="24"/>
          <w:szCs w:val="24"/>
        </w:rPr>
        <w:t>mellékelten megküldö</w:t>
      </w:r>
      <w:r w:rsidR="008A3FAA">
        <w:rPr>
          <w:rFonts w:ascii="Times New Roman" w:eastAsia="Times New Roman" w:hAnsi="Times New Roman" w:cs="Times New Roman"/>
          <w:iCs/>
          <w:sz w:val="24"/>
          <w:szCs w:val="24"/>
        </w:rPr>
        <w:t>m</w:t>
      </w:r>
      <w:r w:rsidR="005F447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0DC7637" w14:textId="77777777" w:rsidR="002E5880" w:rsidRPr="00C827A9" w:rsidRDefault="002E5880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t>1. Ajánlatkérő adatai</w:t>
      </w:r>
    </w:p>
    <w:p w14:paraId="74AFD6B9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 xml:space="preserve">Név: </w:t>
      </w:r>
      <w:r w:rsidRPr="00C827A9">
        <w:rPr>
          <w:rFonts w:ascii="Times New Roman" w:eastAsiaTheme="minorHAnsi" w:hAnsi="Times New Roman" w:cs="Times New Roman"/>
          <w:sz w:val="24"/>
          <w:szCs w:val="24"/>
          <w:lang w:eastAsia="en-US"/>
        </w:rPr>
        <w:t>Hortobágy Község Önkormányzata</w:t>
      </w:r>
    </w:p>
    <w:p w14:paraId="18CD77A3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Cím: 4071 Hortobágy, Czinege János u. 1.</w:t>
      </w:r>
    </w:p>
    <w:p w14:paraId="1D736895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Képviselő: Jakab Ádám András polgármester</w:t>
      </w:r>
    </w:p>
    <w:p w14:paraId="6F7FD0BA" w14:textId="60FA853A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8A68F8" w:rsidRPr="00803D88">
          <w:rPr>
            <w:rStyle w:val="Hiperhivatkozs"/>
            <w:rFonts w:ascii="Times New Roman" w:hAnsi="Times New Roman" w:cs="Times New Roman"/>
            <w:sz w:val="24"/>
            <w:szCs w:val="24"/>
          </w:rPr>
          <w:t>phhortobagy.palyazat@gmail.com</w:t>
        </w:r>
      </w:hyperlink>
      <w:r w:rsidR="008A68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75D0B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6FDD5" w14:textId="75B2186F" w:rsidR="004C2C6B" w:rsidRPr="00C827A9" w:rsidRDefault="002E5880" w:rsidP="003F2EF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F4477">
        <w:rPr>
          <w:rFonts w:ascii="Times New Roman" w:hAnsi="Times New Roman" w:cs="Times New Roman"/>
          <w:b/>
          <w:sz w:val="24"/>
          <w:szCs w:val="24"/>
        </w:rPr>
        <w:t>Ajánlat</w:t>
      </w:r>
      <w:r w:rsidRPr="00C827A9">
        <w:rPr>
          <w:rFonts w:ascii="Times New Roman" w:hAnsi="Times New Roman" w:cs="Times New Roman"/>
          <w:b/>
          <w:sz w:val="24"/>
          <w:szCs w:val="24"/>
        </w:rPr>
        <w:t xml:space="preserve"> tárgya</w:t>
      </w:r>
      <w:r w:rsidR="00C66DF6" w:rsidRPr="00C827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A5757C" w14:textId="5EC0EA62" w:rsidR="005F4477" w:rsidRDefault="008A68F8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Pr="008A68F8">
        <w:rPr>
          <w:rFonts w:ascii="Times New Roman" w:eastAsia="Times New Roman" w:hAnsi="Times New Roman" w:cs="Times New Roman"/>
          <w:iCs/>
          <w:sz w:val="24"/>
          <w:szCs w:val="24"/>
        </w:rPr>
        <w:t xml:space="preserve"> Versenyképes Járások Program keretében, a Hortobágy 3. hrsz.-ú, ténylegesen Petőfi tér 2. alatti ingatlanon meglévő Égerházi Imre Galéria épületének belső felújítása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7D2C47D" w14:textId="77777777" w:rsidR="008A68F8" w:rsidRDefault="008A68F8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825F5E" w14:textId="40116BEE" w:rsidR="00C66DF6" w:rsidRPr="00C827A9" w:rsidRDefault="00C66DF6" w:rsidP="003F2EF2">
      <w:pPr>
        <w:tabs>
          <w:tab w:val="left" w:pos="499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7A9">
        <w:rPr>
          <w:rFonts w:ascii="Times New Roman" w:eastAsia="Times New Roman" w:hAnsi="Times New Roman" w:cs="Times New Roman"/>
          <w:b/>
          <w:sz w:val="24"/>
          <w:szCs w:val="24"/>
        </w:rPr>
        <w:t>Teljesítendő műszaki minimum:</w:t>
      </w:r>
    </w:p>
    <w:p w14:paraId="41D93086" w14:textId="6BC8E785" w:rsidR="005F4477" w:rsidRPr="008A68F8" w:rsidRDefault="005F4477" w:rsidP="003F2EF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4477">
        <w:rPr>
          <w:rFonts w:ascii="Times New Roman" w:hAnsi="Times New Roman" w:cs="Times New Roman"/>
          <w:sz w:val="24"/>
          <w:szCs w:val="24"/>
        </w:rPr>
        <w:t>A</w:t>
      </w:r>
      <w:r w:rsidR="00EA6887">
        <w:rPr>
          <w:rFonts w:ascii="Times New Roman" w:hAnsi="Times New Roman" w:cs="Times New Roman"/>
          <w:sz w:val="24"/>
          <w:szCs w:val="24"/>
        </w:rPr>
        <w:t>z ajánlatkérés mellékletében szerepelő</w:t>
      </w:r>
      <w:r w:rsidRPr="005F4477">
        <w:rPr>
          <w:rFonts w:ascii="Times New Roman" w:hAnsi="Times New Roman" w:cs="Times New Roman"/>
          <w:sz w:val="24"/>
          <w:szCs w:val="24"/>
        </w:rPr>
        <w:t xml:space="preserve"> műszaki leírásban és a tervdokumentációban foglaltak.</w:t>
      </w:r>
    </w:p>
    <w:p w14:paraId="2AC93760" w14:textId="10D4A041" w:rsidR="002E5880" w:rsidRPr="00C827A9" w:rsidRDefault="002E5880" w:rsidP="003F2EF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t>3. Alkalmassági követelmények</w:t>
      </w:r>
    </w:p>
    <w:p w14:paraId="045E37F1" w14:textId="3FB571D7" w:rsidR="002E5880" w:rsidRPr="00C827A9" w:rsidRDefault="00EA6887" w:rsidP="003F2EF2">
      <w:pPr>
        <w:pStyle w:val="Listaszerbekezds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Műszaki alkalmasság: </w:t>
      </w:r>
      <w:r w:rsidR="002E5880" w:rsidRPr="00C827A9">
        <w:rPr>
          <w:rFonts w:ascii="Times New Roman" w:hAnsi="Times New Roman" w:cs="Times New Roman"/>
          <w:sz w:val="24"/>
          <w:szCs w:val="24"/>
        </w:rPr>
        <w:t>Az Ajánlatadónak az ajánlattételi felhív</w:t>
      </w:r>
      <w:r w:rsidR="00C66DF6" w:rsidRPr="00C827A9">
        <w:rPr>
          <w:rFonts w:ascii="Times New Roman" w:hAnsi="Times New Roman" w:cs="Times New Roman"/>
          <w:sz w:val="24"/>
          <w:szCs w:val="24"/>
        </w:rPr>
        <w:t>ás tárgyát képező tevékenység ellátására alkalmasnak kell lennie a gazdasági tevékenységek egységes ágazati osztályozási rendszere szerint.</w:t>
      </w:r>
    </w:p>
    <w:p w14:paraId="2D94D8C4" w14:textId="7E69588E" w:rsidR="002E5880" w:rsidRPr="00C827A9" w:rsidRDefault="00EA6887" w:rsidP="003F2EF2">
      <w:pPr>
        <w:pStyle w:val="Listaszerbekezds"/>
        <w:numPr>
          <w:ilvl w:val="0"/>
          <w:numId w:val="10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Gazdasági alkalmasság: </w:t>
      </w:r>
      <w:r w:rsidR="002E5880" w:rsidRPr="00C827A9">
        <w:rPr>
          <w:rFonts w:ascii="Times New Roman" w:hAnsi="Times New Roman" w:cs="Times New Roman"/>
          <w:sz w:val="24"/>
          <w:szCs w:val="24"/>
        </w:rPr>
        <w:t>Nem lehet ajánlattevő, akivel szemben csőd-, végelszámolási vagy felszámolási eljárás, vagy egyéb, a megszüntetésre irányuló, jogszabályban meghatározott eljárás van folyamatban, illetve akinek köztartozása van.</w:t>
      </w:r>
    </w:p>
    <w:p w14:paraId="710BC241" w14:textId="77777777" w:rsidR="005F4477" w:rsidRDefault="005F4477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400927" w14:textId="77777777" w:rsidR="003F2EF2" w:rsidRPr="003F2EF2" w:rsidRDefault="003F2EF2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53AC9" w14:textId="77777777" w:rsidR="002E5880" w:rsidRPr="00C73CA4" w:rsidRDefault="002E5880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CA4">
        <w:rPr>
          <w:rFonts w:ascii="Times New Roman" w:hAnsi="Times New Roman" w:cs="Times New Roman"/>
          <w:b/>
          <w:sz w:val="24"/>
          <w:szCs w:val="24"/>
        </w:rPr>
        <w:lastRenderedPageBreak/>
        <w:t>4.  Az árajánlat tartalma</w:t>
      </w:r>
    </w:p>
    <w:p w14:paraId="27ECF235" w14:textId="77777777" w:rsidR="002E5880" w:rsidRPr="00C73CA4" w:rsidRDefault="002E5880" w:rsidP="003F2EF2">
      <w:pPr>
        <w:tabs>
          <w:tab w:val="left" w:pos="900"/>
        </w:tabs>
        <w:suppressAutoHyphens/>
        <w:overflowPunct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árajánlatban az alábbi tartalmi elemeket szíveskedjen megadni:</w:t>
      </w:r>
    </w:p>
    <w:p w14:paraId="4814B624" w14:textId="1957F449" w:rsidR="002E5880" w:rsidRPr="00C73CA4" w:rsidRDefault="002E5880" w:rsidP="003F2EF2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ajánlatkérő nevét, címét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5D9C6994" w14:textId="3F8F868D" w:rsidR="002E5880" w:rsidRPr="00C73CA4" w:rsidRDefault="002E5880" w:rsidP="003F2EF2">
      <w:pPr>
        <w:pStyle w:val="Listaszerbekezds"/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ajánlattevő nevét, címét</w:t>
      </w:r>
      <w:r w:rsidR="00C73CA4" w:rsidRPr="00C73CA4">
        <w:rPr>
          <w:rFonts w:ascii="Times New Roman" w:hAnsi="Times New Roman" w:cs="Times New Roman"/>
          <w:sz w:val="24"/>
          <w:szCs w:val="24"/>
        </w:rPr>
        <w:t>,</w:t>
      </w:r>
      <w:r w:rsidRPr="00C73CA4">
        <w:rPr>
          <w:rFonts w:ascii="Times New Roman" w:hAnsi="Times New Roman" w:cs="Times New Roman"/>
          <w:sz w:val="24"/>
          <w:szCs w:val="24"/>
        </w:rPr>
        <w:t xml:space="preserve"> adószámát </w:t>
      </w:r>
      <w:r w:rsidR="00C73CA4" w:rsidRPr="00C73CA4">
        <w:rPr>
          <w:rFonts w:ascii="Times New Roman" w:hAnsi="Times New Roman" w:cs="Times New Roman"/>
          <w:sz w:val="24"/>
          <w:szCs w:val="24"/>
        </w:rPr>
        <w:t>és cégjegyzékszámát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548B3F30" w14:textId="002992F7" w:rsidR="002E5880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</w:t>
      </w:r>
      <w:r w:rsidR="008756D1" w:rsidRPr="00C73CA4">
        <w:rPr>
          <w:rFonts w:ascii="Times New Roman" w:hAnsi="Times New Roman" w:cs="Times New Roman"/>
          <w:sz w:val="24"/>
          <w:szCs w:val="24"/>
        </w:rPr>
        <w:t xml:space="preserve"> tárgyának pontos megnevezését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7D03E7E7" w14:textId="19DEE0E8" w:rsidR="002E5880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 nettó összegét, a felszámított áfát és bruttó összegét</w:t>
      </w:r>
      <w:r w:rsidR="00C73CA4">
        <w:rPr>
          <w:rFonts w:ascii="Times New Roman" w:hAnsi="Times New Roman" w:cs="Times New Roman"/>
          <w:sz w:val="24"/>
          <w:szCs w:val="24"/>
        </w:rPr>
        <w:t>;</w:t>
      </w:r>
    </w:p>
    <w:p w14:paraId="19E49676" w14:textId="520E41E1" w:rsidR="002E5880" w:rsidRPr="00C73CA4" w:rsidRDefault="002E5880" w:rsidP="003F2EF2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auto"/>
          <w:lang w:eastAsia="hu-HU"/>
        </w:rPr>
      </w:pPr>
      <w:r w:rsidRPr="00C73CA4">
        <w:rPr>
          <w:rFonts w:ascii="Times New Roman" w:eastAsiaTheme="minorEastAsia" w:hAnsi="Times New Roman" w:cs="Times New Roman"/>
          <w:color w:val="auto"/>
          <w:lang w:eastAsia="hu-HU"/>
        </w:rPr>
        <w:t>az ajánlat pénznemét, amennyiben az forinttól eltérő</w:t>
      </w:r>
      <w:r w:rsidR="00C73CA4">
        <w:rPr>
          <w:rFonts w:ascii="Times New Roman" w:eastAsiaTheme="minorEastAsia" w:hAnsi="Times New Roman" w:cs="Times New Roman"/>
          <w:color w:val="auto"/>
          <w:lang w:eastAsia="hu-HU"/>
        </w:rPr>
        <w:t>;</w:t>
      </w:r>
    </w:p>
    <w:p w14:paraId="716CE4FC" w14:textId="080240DD" w:rsidR="002E5880" w:rsidRPr="00C73CA4" w:rsidRDefault="002E5880" w:rsidP="003F2EF2">
      <w:pPr>
        <w:pStyle w:val="Defaul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eastAsiaTheme="minorEastAsia" w:hAnsi="Times New Roman" w:cs="Times New Roman"/>
          <w:color w:val="auto"/>
          <w:lang w:eastAsia="hu-HU"/>
        </w:rPr>
      </w:pPr>
      <w:r w:rsidRPr="00C73CA4">
        <w:rPr>
          <w:rFonts w:ascii="Times New Roman" w:eastAsiaTheme="minorEastAsia" w:hAnsi="Times New Roman" w:cs="Times New Roman"/>
          <w:color w:val="auto"/>
          <w:lang w:eastAsia="hu-HU"/>
        </w:rPr>
        <w:t xml:space="preserve">az árajánlat kiállításának dátumát, </w:t>
      </w:r>
      <w:r w:rsidR="00C73CA4" w:rsidRPr="00C73CA4">
        <w:rPr>
          <w:rFonts w:ascii="Times New Roman" w:eastAsiaTheme="minorEastAsia" w:hAnsi="Times New Roman" w:cs="Times New Roman"/>
          <w:color w:val="auto"/>
          <w:lang w:eastAsia="hu-HU"/>
        </w:rPr>
        <w:t>és érvényességét (90 nap)</w:t>
      </w:r>
      <w:r w:rsidR="00C73CA4">
        <w:rPr>
          <w:rFonts w:ascii="Times New Roman" w:eastAsiaTheme="minorEastAsia" w:hAnsi="Times New Roman" w:cs="Times New Roman"/>
          <w:color w:val="auto"/>
          <w:lang w:eastAsia="hu-HU"/>
        </w:rPr>
        <w:t>;</w:t>
      </w:r>
    </w:p>
    <w:p w14:paraId="59735D2A" w14:textId="77777777" w:rsidR="00C73CA4" w:rsidRPr="00C73CA4" w:rsidRDefault="002E5880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ajánlattevő aláírását.</w:t>
      </w:r>
    </w:p>
    <w:p w14:paraId="6AC49E85" w14:textId="18343782" w:rsidR="00C73CA4" w:rsidRPr="00C73CA4" w:rsidRDefault="00C73CA4" w:rsidP="003F2EF2">
      <w:pPr>
        <w:pStyle w:val="Listaszerbekezds"/>
        <w:numPr>
          <w:ilvl w:val="0"/>
          <w:numId w:val="1"/>
        </w:numPr>
        <w:tabs>
          <w:tab w:val="left" w:pos="900"/>
        </w:tabs>
        <w:suppressAutoHyphens/>
        <w:overflowPunct w:val="0"/>
        <w:autoSpaceDE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3CA4">
        <w:rPr>
          <w:rFonts w:ascii="Times New Roman" w:hAnsi="Times New Roman" w:cs="Times New Roman"/>
          <w:sz w:val="24"/>
          <w:szCs w:val="24"/>
        </w:rPr>
        <w:t>Az árajánlat kötelező részét képezi a kitöltött és aláírt Árazandó költségvetés,</w:t>
      </w:r>
    </w:p>
    <w:p w14:paraId="35CD0A5C" w14:textId="77777777" w:rsidR="002E5880" w:rsidRPr="00C827A9" w:rsidRDefault="002E5880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34903" w14:textId="1297ABC4" w:rsidR="002E5880" w:rsidRPr="00C827A9" w:rsidRDefault="003F2EF2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E5880" w:rsidRPr="00C827A9">
        <w:rPr>
          <w:rFonts w:ascii="Times New Roman" w:hAnsi="Times New Roman" w:cs="Times New Roman"/>
          <w:b/>
          <w:sz w:val="24"/>
          <w:szCs w:val="24"/>
        </w:rPr>
        <w:t>. A szerződés meghatározása</w:t>
      </w:r>
    </w:p>
    <w:p w14:paraId="7CE4A68B" w14:textId="42486E88" w:rsidR="002E5880" w:rsidRDefault="00BF3A1C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Kivitelezé</w:t>
      </w:r>
      <w:r w:rsidR="00EA6887">
        <w:rPr>
          <w:rFonts w:ascii="Times New Roman" w:hAnsi="Times New Roman" w:cs="Times New Roman"/>
          <w:sz w:val="24"/>
          <w:szCs w:val="24"/>
        </w:rPr>
        <w:t xml:space="preserve">si </w:t>
      </w:r>
      <w:r w:rsidR="00C66DF6" w:rsidRPr="00C827A9">
        <w:rPr>
          <w:rFonts w:ascii="Times New Roman" w:hAnsi="Times New Roman" w:cs="Times New Roman"/>
          <w:sz w:val="24"/>
          <w:szCs w:val="24"/>
        </w:rPr>
        <w:t>szerződés</w:t>
      </w:r>
      <w:r w:rsidR="005F4477">
        <w:rPr>
          <w:rFonts w:ascii="Times New Roman" w:hAnsi="Times New Roman" w:cs="Times New Roman"/>
          <w:sz w:val="24"/>
          <w:szCs w:val="24"/>
        </w:rPr>
        <w:t>.</w:t>
      </w:r>
    </w:p>
    <w:p w14:paraId="30582717" w14:textId="77777777" w:rsidR="00C26E7D" w:rsidRDefault="00C26E7D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DF3D2" w14:textId="60D421D8" w:rsidR="00C26E7D" w:rsidRPr="00C26E7D" w:rsidRDefault="003F2EF2" w:rsidP="003F2E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26E7D" w:rsidRPr="00C26E7D">
        <w:rPr>
          <w:rFonts w:ascii="Times New Roman" w:hAnsi="Times New Roman" w:cs="Times New Roman"/>
          <w:b/>
          <w:bCs/>
          <w:sz w:val="24"/>
          <w:szCs w:val="24"/>
        </w:rPr>
        <w:t>. A szerződés időtartama</w:t>
      </w:r>
    </w:p>
    <w:p w14:paraId="2A426BDA" w14:textId="0FBDD0C0" w:rsidR="00C26E7D" w:rsidRDefault="00C26E7D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26E7D">
        <w:rPr>
          <w:rFonts w:ascii="Times New Roman" w:hAnsi="Times New Roman" w:cs="Times New Roman"/>
          <w:sz w:val="24"/>
          <w:szCs w:val="24"/>
        </w:rPr>
        <w:t xml:space="preserve"> munkaterület átvételétől számított 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C26E7D">
        <w:rPr>
          <w:rFonts w:ascii="Times New Roman" w:hAnsi="Times New Roman" w:cs="Times New Roman"/>
          <w:sz w:val="24"/>
          <w:szCs w:val="24"/>
        </w:rPr>
        <w:t xml:space="preserve"> naptári nap. </w:t>
      </w:r>
    </w:p>
    <w:p w14:paraId="189A2117" w14:textId="77777777" w:rsidR="00C26E7D" w:rsidRDefault="00C26E7D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02A13" w14:textId="7697FD23" w:rsidR="00C26E7D" w:rsidRPr="00C26E7D" w:rsidRDefault="003F2EF2" w:rsidP="003F2EF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26E7D" w:rsidRPr="00C26E7D">
        <w:rPr>
          <w:rFonts w:ascii="Times New Roman" w:hAnsi="Times New Roman" w:cs="Times New Roman"/>
          <w:b/>
          <w:bCs/>
          <w:sz w:val="24"/>
          <w:szCs w:val="24"/>
        </w:rPr>
        <w:t xml:space="preserve">. A szerződéskötés tervezett időpontja </w:t>
      </w:r>
    </w:p>
    <w:p w14:paraId="56DABE0F" w14:textId="647959B1" w:rsidR="00C26E7D" w:rsidRDefault="00C26E7D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26E7D">
        <w:rPr>
          <w:rFonts w:ascii="Times New Roman" w:hAnsi="Times New Roman" w:cs="Times New Roman"/>
          <w:sz w:val="24"/>
          <w:szCs w:val="24"/>
        </w:rPr>
        <w:t xml:space="preserve"> lefolytatott beszerzési eljárást lezáró döntést követő 8 napon belül.</w:t>
      </w:r>
    </w:p>
    <w:p w14:paraId="753CE487" w14:textId="77777777" w:rsidR="00C26E7D" w:rsidRPr="00C26E7D" w:rsidRDefault="00C26E7D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0A041" w14:textId="3D932391" w:rsidR="00C26E7D" w:rsidRPr="00C26E7D" w:rsidRDefault="003F2EF2" w:rsidP="003F2EF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26E7D" w:rsidRPr="00C26E7D">
        <w:rPr>
          <w:rFonts w:ascii="Times New Roman" w:hAnsi="Times New Roman" w:cs="Times New Roman"/>
          <w:b/>
          <w:bCs/>
          <w:sz w:val="24"/>
          <w:szCs w:val="24"/>
        </w:rPr>
        <w:t>. A szerződés hatályba lépésének dátuma</w:t>
      </w:r>
    </w:p>
    <w:p w14:paraId="7BC2C7EE" w14:textId="687B5A94" w:rsidR="00C26E7D" w:rsidRPr="00C827A9" w:rsidRDefault="00C26E7D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26E7D">
        <w:rPr>
          <w:rFonts w:ascii="Times New Roman" w:hAnsi="Times New Roman" w:cs="Times New Roman"/>
          <w:sz w:val="24"/>
          <w:szCs w:val="24"/>
        </w:rPr>
        <w:t xml:space="preserve"> </w:t>
      </w:r>
      <w:r w:rsidR="00BF3A1C">
        <w:rPr>
          <w:rFonts w:ascii="Times New Roman" w:hAnsi="Times New Roman" w:cs="Times New Roman"/>
          <w:sz w:val="24"/>
          <w:szCs w:val="24"/>
        </w:rPr>
        <w:t>kivitelezé</w:t>
      </w:r>
      <w:r w:rsidRPr="00C26E7D">
        <w:rPr>
          <w:rFonts w:ascii="Times New Roman" w:hAnsi="Times New Roman" w:cs="Times New Roman"/>
          <w:sz w:val="24"/>
          <w:szCs w:val="24"/>
        </w:rPr>
        <w:t>si szerződés aláírásával megegyező időpont</w:t>
      </w:r>
    </w:p>
    <w:p w14:paraId="6AD61403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CA9820" w14:textId="0C2234E0" w:rsidR="002E5880" w:rsidRPr="00C827A9" w:rsidRDefault="003F2EF2" w:rsidP="003F2EF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E5880" w:rsidRPr="00C827A9">
        <w:rPr>
          <w:rFonts w:ascii="Times New Roman" w:hAnsi="Times New Roman" w:cs="Times New Roman"/>
          <w:b/>
          <w:sz w:val="24"/>
          <w:szCs w:val="24"/>
        </w:rPr>
        <w:t>. Fizetési feltételek, az ellenszolgáltatás teljesítésének feltételei, számlázási módja</w:t>
      </w:r>
    </w:p>
    <w:p w14:paraId="6CC082DA" w14:textId="77777777" w:rsidR="00BF3A1C" w:rsidRPr="00BF3A1C" w:rsidRDefault="00BF3A1C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A1C">
        <w:rPr>
          <w:rFonts w:ascii="Times New Roman" w:hAnsi="Times New Roman" w:cs="Times New Roman"/>
          <w:sz w:val="24"/>
          <w:szCs w:val="24"/>
        </w:rPr>
        <w:t xml:space="preserve">- A megvalósításhoz szükséges pénzügyi forrás a 2. pontban hivatkozott projekt terhére, önkormányzati saját forrás kiegészítéssel kerül finanszírozásra. </w:t>
      </w:r>
    </w:p>
    <w:p w14:paraId="3068E759" w14:textId="2E5ED29C" w:rsidR="00BF3A1C" w:rsidRPr="00BF3A1C" w:rsidRDefault="00BF3A1C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A1C">
        <w:rPr>
          <w:rFonts w:ascii="Times New Roman" w:hAnsi="Times New Roman" w:cs="Times New Roman"/>
          <w:sz w:val="24"/>
          <w:szCs w:val="24"/>
        </w:rPr>
        <w:t xml:space="preserve">- Ajánlatkérő </w:t>
      </w:r>
      <w:r>
        <w:rPr>
          <w:rFonts w:ascii="Times New Roman" w:hAnsi="Times New Roman" w:cs="Times New Roman"/>
          <w:sz w:val="24"/>
          <w:szCs w:val="24"/>
        </w:rPr>
        <w:t>előleget nem biztosít.</w:t>
      </w:r>
    </w:p>
    <w:p w14:paraId="2B6176A1" w14:textId="264397F5" w:rsidR="002E5880" w:rsidRDefault="00BF3A1C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A1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A kivitelezési szerződés</w:t>
      </w:r>
      <w:r w:rsidRPr="00BF3A1C">
        <w:rPr>
          <w:rFonts w:ascii="Times New Roman" w:hAnsi="Times New Roman" w:cs="Times New Roman"/>
          <w:sz w:val="24"/>
          <w:szCs w:val="24"/>
        </w:rPr>
        <w:t xml:space="preserve"> összegének kiegyenlítése </w:t>
      </w:r>
      <w:r>
        <w:rPr>
          <w:rFonts w:ascii="Times New Roman" w:hAnsi="Times New Roman" w:cs="Times New Roman"/>
          <w:sz w:val="24"/>
          <w:szCs w:val="24"/>
        </w:rPr>
        <w:t xml:space="preserve">1 db részszámla és 1 db </w:t>
      </w:r>
      <w:r w:rsidRPr="00BF3A1C">
        <w:rPr>
          <w:rFonts w:ascii="Times New Roman" w:hAnsi="Times New Roman" w:cs="Times New Roman"/>
          <w:sz w:val="24"/>
          <w:szCs w:val="24"/>
        </w:rPr>
        <w:t>végszámla formájában, átutalással történik, igazolt teljesítésigazolás alapján.</w:t>
      </w:r>
      <w:r w:rsidRPr="00BF3A1C">
        <w:t xml:space="preserve"> </w:t>
      </w:r>
      <w:r w:rsidRPr="00BF3A1C">
        <w:rPr>
          <w:rFonts w:ascii="Times New Roman" w:hAnsi="Times New Roman" w:cs="Times New Roman"/>
          <w:sz w:val="24"/>
          <w:szCs w:val="24"/>
        </w:rPr>
        <w:t>A végszámla benyújtásának feltétele a hiánypótlás-mentes műszaki átadás-átvételi eljárás lezárása.</w:t>
      </w:r>
    </w:p>
    <w:p w14:paraId="6E0F3685" w14:textId="77777777" w:rsidR="00BF3A1C" w:rsidRPr="00C827A9" w:rsidRDefault="00BF3A1C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10D7BA" w14:textId="6D447A00" w:rsidR="002E5880" w:rsidRPr="00C827A9" w:rsidRDefault="00BF3A1C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F2EF2">
        <w:rPr>
          <w:rFonts w:ascii="Times New Roman" w:hAnsi="Times New Roman" w:cs="Times New Roman"/>
          <w:b/>
          <w:sz w:val="24"/>
          <w:szCs w:val="24"/>
        </w:rPr>
        <w:t>0</w:t>
      </w:r>
      <w:r w:rsidR="002E5880" w:rsidRPr="00C827A9">
        <w:rPr>
          <w:rFonts w:ascii="Times New Roman" w:hAnsi="Times New Roman" w:cs="Times New Roman"/>
          <w:b/>
          <w:sz w:val="24"/>
          <w:szCs w:val="24"/>
        </w:rPr>
        <w:t xml:space="preserve">. Az ajánlatok elbírálásának szempontja </w:t>
      </w:r>
    </w:p>
    <w:p w14:paraId="0230E13A" w14:textId="1E3644D4" w:rsidR="002E5880" w:rsidRPr="00C827A9" w:rsidRDefault="002E5880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Az Ajánlatkérő a legalacsonyabb összegű ajánlati árat megajánló Ajánlattevővel köt szerződést.</w:t>
      </w:r>
    </w:p>
    <w:p w14:paraId="283D1BB4" w14:textId="77777777" w:rsidR="002E5880" w:rsidRPr="00C827A9" w:rsidRDefault="002E5880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C939F" w14:textId="3B6FA8F7" w:rsidR="002E5880" w:rsidRPr="00C827A9" w:rsidRDefault="00BF3A1C" w:rsidP="003F2EF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F2EF2">
        <w:rPr>
          <w:rFonts w:ascii="Times New Roman" w:hAnsi="Times New Roman" w:cs="Times New Roman"/>
          <w:b/>
          <w:sz w:val="24"/>
          <w:szCs w:val="24"/>
        </w:rPr>
        <w:t>1</w:t>
      </w:r>
      <w:r w:rsidR="002E5880" w:rsidRPr="00C827A9">
        <w:rPr>
          <w:rFonts w:ascii="Times New Roman" w:hAnsi="Times New Roman" w:cs="Times New Roman"/>
          <w:b/>
          <w:sz w:val="24"/>
          <w:szCs w:val="24"/>
        </w:rPr>
        <w:t>. Az ajánlatok beérkezésének határideje</w:t>
      </w:r>
    </w:p>
    <w:p w14:paraId="39981354" w14:textId="43E2F331" w:rsidR="002E5880" w:rsidRPr="00BF3A1C" w:rsidRDefault="00BF3A1C" w:rsidP="003F2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3A1C">
        <w:rPr>
          <w:rFonts w:ascii="Times New Roman" w:hAnsi="Times New Roman" w:cs="Times New Roman"/>
          <w:sz w:val="24"/>
          <w:szCs w:val="24"/>
        </w:rPr>
        <w:t xml:space="preserve">2026. </w:t>
      </w:r>
      <w:r w:rsidR="00192878">
        <w:rPr>
          <w:rFonts w:ascii="Times New Roman" w:hAnsi="Times New Roman" w:cs="Times New Roman"/>
          <w:sz w:val="24"/>
          <w:szCs w:val="24"/>
        </w:rPr>
        <w:t>április 8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192878">
        <w:rPr>
          <w:rFonts w:ascii="Times New Roman" w:hAnsi="Times New Roman" w:cs="Times New Roman"/>
          <w:sz w:val="24"/>
          <w:szCs w:val="24"/>
        </w:rPr>
        <w:t>szerda</w:t>
      </w:r>
      <w:r>
        <w:rPr>
          <w:rFonts w:ascii="Times New Roman" w:hAnsi="Times New Roman" w:cs="Times New Roman"/>
          <w:sz w:val="24"/>
          <w:szCs w:val="24"/>
        </w:rPr>
        <w:t xml:space="preserve"> 14 óra.</w:t>
      </w:r>
    </w:p>
    <w:p w14:paraId="1A2A4BD1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AB63A5" w14:textId="555C1CBA" w:rsidR="002E5880" w:rsidRPr="00C827A9" w:rsidRDefault="002E5880" w:rsidP="003F2EF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t>1</w:t>
      </w:r>
      <w:r w:rsidR="003F2EF2">
        <w:rPr>
          <w:rFonts w:ascii="Times New Roman" w:hAnsi="Times New Roman" w:cs="Times New Roman"/>
          <w:b/>
          <w:sz w:val="24"/>
          <w:szCs w:val="24"/>
        </w:rPr>
        <w:t>2</w:t>
      </w:r>
      <w:r w:rsidRPr="00C827A9">
        <w:rPr>
          <w:rFonts w:ascii="Times New Roman" w:hAnsi="Times New Roman" w:cs="Times New Roman"/>
          <w:b/>
          <w:sz w:val="24"/>
          <w:szCs w:val="24"/>
        </w:rPr>
        <w:t>. Az ajánlatok benyújtásának nyelve</w:t>
      </w:r>
    </w:p>
    <w:p w14:paraId="411A9F29" w14:textId="77777777" w:rsidR="002E5880" w:rsidRPr="00C827A9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Az ajánlatokat magyar nyelven kell benyújtani.</w:t>
      </w:r>
    </w:p>
    <w:p w14:paraId="3558C927" w14:textId="77777777" w:rsidR="002E5880" w:rsidRDefault="002E5880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4325F7" w14:textId="77777777" w:rsidR="003F2EF2" w:rsidRPr="00C827A9" w:rsidRDefault="003F2EF2" w:rsidP="003F2E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29AE2B" w14:textId="6F6FB266" w:rsidR="002E5880" w:rsidRPr="00C827A9" w:rsidRDefault="002E5880" w:rsidP="003F2EF2">
      <w:pPr>
        <w:rPr>
          <w:rFonts w:ascii="Times New Roman" w:hAnsi="Times New Roman" w:cs="Times New Roman"/>
          <w:b/>
          <w:sz w:val="24"/>
          <w:szCs w:val="24"/>
        </w:rPr>
      </w:pPr>
      <w:r w:rsidRPr="00C827A9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3F2EF2">
        <w:rPr>
          <w:rFonts w:ascii="Times New Roman" w:hAnsi="Times New Roman" w:cs="Times New Roman"/>
          <w:b/>
          <w:sz w:val="24"/>
          <w:szCs w:val="24"/>
        </w:rPr>
        <w:t>3</w:t>
      </w:r>
      <w:r w:rsidRPr="00C827A9">
        <w:rPr>
          <w:rFonts w:ascii="Times New Roman" w:hAnsi="Times New Roman" w:cs="Times New Roman"/>
          <w:b/>
          <w:sz w:val="24"/>
          <w:szCs w:val="24"/>
        </w:rPr>
        <w:t>. Az ajánlatok benyújtásának módja és helye</w:t>
      </w:r>
    </w:p>
    <w:p w14:paraId="1C0B68A9" w14:textId="35790901" w:rsidR="002E5880" w:rsidRPr="00C73CA4" w:rsidRDefault="002E5880" w:rsidP="003F2EF2">
      <w:pPr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 xml:space="preserve">Kérjük, hogy az ajánlatot cégszerűen aláírva, szkennelt formában, e-mailben szíveskedjen </w:t>
      </w:r>
      <w:r w:rsidRPr="00C73CA4">
        <w:rPr>
          <w:rFonts w:ascii="Times New Roman" w:hAnsi="Times New Roman" w:cs="Times New Roman"/>
          <w:sz w:val="24"/>
          <w:szCs w:val="24"/>
        </w:rPr>
        <w:t xml:space="preserve">megküldeni részünkre az alábbi e-mail címre: </w:t>
      </w:r>
      <w:hyperlink r:id="rId9" w:history="1">
        <w:r w:rsidR="00BF3A1C" w:rsidRPr="00C73CA4">
          <w:rPr>
            <w:rStyle w:val="Hiperhivatkozs"/>
            <w:rFonts w:ascii="Times New Roman" w:hAnsi="Times New Roman" w:cs="Times New Roman"/>
            <w:sz w:val="24"/>
            <w:szCs w:val="24"/>
          </w:rPr>
          <w:t>phhortobagy.palyazat@gmail.com</w:t>
        </w:r>
      </w:hyperlink>
    </w:p>
    <w:p w14:paraId="60D23F67" w14:textId="6872D230" w:rsidR="00C73CA4" w:rsidRPr="00C73CA4" w:rsidRDefault="00C73CA4" w:rsidP="003F2E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3C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2E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73CA4">
        <w:rPr>
          <w:rFonts w:ascii="Times New Roman" w:hAnsi="Times New Roman" w:cs="Times New Roman"/>
          <w:b/>
          <w:bCs/>
          <w:sz w:val="24"/>
          <w:szCs w:val="24"/>
        </w:rPr>
        <w:t xml:space="preserve">. Az ajánlati kötöttség minimális időtartama </w:t>
      </w:r>
    </w:p>
    <w:p w14:paraId="366BE3D7" w14:textId="1FA58932" w:rsidR="00C73CA4" w:rsidRPr="00C73CA4" w:rsidRDefault="00C73CA4" w:rsidP="003F2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73CA4">
        <w:rPr>
          <w:rFonts w:ascii="Times New Roman" w:hAnsi="Times New Roman" w:cs="Times New Roman"/>
          <w:sz w:val="24"/>
          <w:szCs w:val="24"/>
        </w:rPr>
        <w:t xml:space="preserve"> pályázó ajánlatához a benyújtási határidő lejártától számított 90 napig kötve van.</w:t>
      </w:r>
    </w:p>
    <w:p w14:paraId="7B775065" w14:textId="17D09F81" w:rsidR="00C73CA4" w:rsidRDefault="002E5880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>Hortobágy, 202</w:t>
      </w:r>
      <w:r w:rsidR="008128D0">
        <w:rPr>
          <w:rFonts w:ascii="Times New Roman" w:hAnsi="Times New Roman" w:cs="Times New Roman"/>
          <w:sz w:val="24"/>
          <w:szCs w:val="24"/>
        </w:rPr>
        <w:t>5</w:t>
      </w:r>
      <w:r w:rsidRPr="00C827A9">
        <w:rPr>
          <w:rFonts w:ascii="Times New Roman" w:hAnsi="Times New Roman" w:cs="Times New Roman"/>
          <w:sz w:val="24"/>
          <w:szCs w:val="24"/>
        </w:rPr>
        <w:t xml:space="preserve">. </w:t>
      </w:r>
      <w:r w:rsidR="00192878">
        <w:rPr>
          <w:rFonts w:ascii="Times New Roman" w:hAnsi="Times New Roman" w:cs="Times New Roman"/>
          <w:sz w:val="24"/>
          <w:szCs w:val="24"/>
        </w:rPr>
        <w:t>március 31</w:t>
      </w:r>
      <w:r w:rsidR="00BC3BD0">
        <w:rPr>
          <w:rFonts w:ascii="Times New Roman" w:hAnsi="Times New Roman" w:cs="Times New Roman"/>
          <w:sz w:val="24"/>
          <w:szCs w:val="24"/>
        </w:rPr>
        <w:t>.</w:t>
      </w:r>
    </w:p>
    <w:p w14:paraId="58A7278F" w14:textId="77777777" w:rsidR="00C73CA4" w:rsidRDefault="00C73CA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3AD7140" w14:textId="2B5435F8" w:rsidR="005F4477" w:rsidRDefault="002E5880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="005F4477">
        <w:rPr>
          <w:rFonts w:ascii="Times New Roman" w:hAnsi="Times New Roman" w:cs="Times New Roman"/>
          <w:sz w:val="24"/>
          <w:szCs w:val="24"/>
        </w:rPr>
        <w:tab/>
      </w:r>
      <w:r w:rsidRPr="00C827A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6B5655D" w14:textId="77777777" w:rsidR="00967E94" w:rsidRDefault="005F4477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7E94">
        <w:rPr>
          <w:rFonts w:ascii="Times New Roman" w:hAnsi="Times New Roman" w:cs="Times New Roman"/>
          <w:sz w:val="24"/>
          <w:szCs w:val="24"/>
        </w:rPr>
        <w:t>Jakab Ádám András</w:t>
      </w:r>
    </w:p>
    <w:p w14:paraId="4E142825" w14:textId="2603757E" w:rsidR="00967E94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8237EA6" w14:textId="6DBF3B90" w:rsidR="00967E94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Hortobágy Község Önkormányzata</w:t>
      </w:r>
    </w:p>
    <w:p w14:paraId="4A24DB19" w14:textId="5C5CE684" w:rsidR="00997562" w:rsidRPr="00C827A9" w:rsidRDefault="00967E94" w:rsidP="003F2EF2">
      <w:pPr>
        <w:tabs>
          <w:tab w:val="center" w:pos="637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5880" w:rsidRPr="00C827A9">
        <w:rPr>
          <w:rFonts w:ascii="Times New Roman" w:hAnsi="Times New Roman" w:cs="Times New Roman"/>
          <w:sz w:val="24"/>
          <w:szCs w:val="24"/>
        </w:rPr>
        <w:t>Ajánlatkérő</w:t>
      </w:r>
    </w:p>
    <w:sectPr w:rsidR="00997562" w:rsidRPr="00C827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B56A" w14:textId="77777777" w:rsidR="00DF08A5" w:rsidRDefault="00DF08A5" w:rsidP="00C73CA4">
      <w:pPr>
        <w:spacing w:after="0" w:line="240" w:lineRule="auto"/>
      </w:pPr>
      <w:r>
        <w:separator/>
      </w:r>
    </w:p>
  </w:endnote>
  <w:endnote w:type="continuationSeparator" w:id="0">
    <w:p w14:paraId="38C08380" w14:textId="77777777" w:rsidR="00DF08A5" w:rsidRDefault="00DF08A5" w:rsidP="00C7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991314"/>
      <w:docPartObj>
        <w:docPartGallery w:val="Page Numbers (Bottom of Page)"/>
        <w:docPartUnique/>
      </w:docPartObj>
    </w:sdtPr>
    <w:sdtEndPr/>
    <w:sdtContent>
      <w:p w14:paraId="61821E32" w14:textId="10FE082E" w:rsidR="00C73CA4" w:rsidRDefault="00C73CA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46C874" w14:textId="77777777" w:rsidR="00C73CA4" w:rsidRDefault="00C73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3D5AF" w14:textId="77777777" w:rsidR="00DF08A5" w:rsidRDefault="00DF08A5" w:rsidP="00C73CA4">
      <w:pPr>
        <w:spacing w:after="0" w:line="240" w:lineRule="auto"/>
      </w:pPr>
      <w:r>
        <w:separator/>
      </w:r>
    </w:p>
  </w:footnote>
  <w:footnote w:type="continuationSeparator" w:id="0">
    <w:p w14:paraId="1A8702C5" w14:textId="77777777" w:rsidR="00DF08A5" w:rsidRDefault="00DF08A5" w:rsidP="00C73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235"/>
    <w:multiLevelType w:val="hybridMultilevel"/>
    <w:tmpl w:val="9B8A69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2698"/>
    <w:multiLevelType w:val="hybridMultilevel"/>
    <w:tmpl w:val="A1F0E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B049C"/>
    <w:multiLevelType w:val="hybridMultilevel"/>
    <w:tmpl w:val="8F286AA2"/>
    <w:lvl w:ilvl="0" w:tplc="F2B6B5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7D72"/>
    <w:multiLevelType w:val="hybridMultilevel"/>
    <w:tmpl w:val="C41A931A"/>
    <w:lvl w:ilvl="0" w:tplc="B97C44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B39DE"/>
    <w:multiLevelType w:val="hybridMultilevel"/>
    <w:tmpl w:val="633A0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51356"/>
    <w:multiLevelType w:val="hybridMultilevel"/>
    <w:tmpl w:val="671C13EE"/>
    <w:lvl w:ilvl="0" w:tplc="BB38EC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85BFF"/>
    <w:multiLevelType w:val="hybridMultilevel"/>
    <w:tmpl w:val="351E4E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100E0"/>
    <w:multiLevelType w:val="hybridMultilevel"/>
    <w:tmpl w:val="DDDA8A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B18AE"/>
    <w:multiLevelType w:val="hybridMultilevel"/>
    <w:tmpl w:val="85FA4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E01FB"/>
    <w:multiLevelType w:val="hybridMultilevel"/>
    <w:tmpl w:val="4AF2B022"/>
    <w:lvl w:ilvl="0" w:tplc="B97C44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10C36"/>
    <w:multiLevelType w:val="hybridMultilevel"/>
    <w:tmpl w:val="3362BBBE"/>
    <w:lvl w:ilvl="0" w:tplc="6CC060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822B4"/>
    <w:multiLevelType w:val="hybridMultilevel"/>
    <w:tmpl w:val="3B488E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05921">
    <w:abstractNumId w:val="8"/>
  </w:num>
  <w:num w:numId="2" w16cid:durableId="1389189945">
    <w:abstractNumId w:val="0"/>
  </w:num>
  <w:num w:numId="3" w16cid:durableId="1290478002">
    <w:abstractNumId w:val="10"/>
  </w:num>
  <w:num w:numId="4" w16cid:durableId="1239513772">
    <w:abstractNumId w:val="4"/>
  </w:num>
  <w:num w:numId="5" w16cid:durableId="1221481937">
    <w:abstractNumId w:val="11"/>
  </w:num>
  <w:num w:numId="6" w16cid:durableId="1375042804">
    <w:abstractNumId w:val="5"/>
  </w:num>
  <w:num w:numId="7" w16cid:durableId="842284590">
    <w:abstractNumId w:val="5"/>
  </w:num>
  <w:num w:numId="8" w16cid:durableId="1843277451">
    <w:abstractNumId w:val="7"/>
  </w:num>
  <w:num w:numId="9" w16cid:durableId="1034843286">
    <w:abstractNumId w:val="6"/>
  </w:num>
  <w:num w:numId="10" w16cid:durableId="267351475">
    <w:abstractNumId w:val="1"/>
  </w:num>
  <w:num w:numId="11" w16cid:durableId="1366103695">
    <w:abstractNumId w:val="2"/>
  </w:num>
  <w:num w:numId="12" w16cid:durableId="815534876">
    <w:abstractNumId w:val="3"/>
  </w:num>
  <w:num w:numId="13" w16cid:durableId="386225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2F"/>
    <w:rsid w:val="000005AD"/>
    <w:rsid w:val="00075DD6"/>
    <w:rsid w:val="00086903"/>
    <w:rsid w:val="000C1A05"/>
    <w:rsid w:val="00114FA1"/>
    <w:rsid w:val="0017067B"/>
    <w:rsid w:val="00180F14"/>
    <w:rsid w:val="00192878"/>
    <w:rsid w:val="00195E22"/>
    <w:rsid w:val="001A3B67"/>
    <w:rsid w:val="001A6ED2"/>
    <w:rsid w:val="001B0C63"/>
    <w:rsid w:val="001B2678"/>
    <w:rsid w:val="001E5A8D"/>
    <w:rsid w:val="001F4421"/>
    <w:rsid w:val="001F6620"/>
    <w:rsid w:val="00230F10"/>
    <w:rsid w:val="00257612"/>
    <w:rsid w:val="002A25C3"/>
    <w:rsid w:val="002B6023"/>
    <w:rsid w:val="002D2591"/>
    <w:rsid w:val="002D6AFA"/>
    <w:rsid w:val="002E5880"/>
    <w:rsid w:val="003571FE"/>
    <w:rsid w:val="003E7DBF"/>
    <w:rsid w:val="003F2EF2"/>
    <w:rsid w:val="00473AAC"/>
    <w:rsid w:val="00475819"/>
    <w:rsid w:val="0049494A"/>
    <w:rsid w:val="004A0A4C"/>
    <w:rsid w:val="004A7CC2"/>
    <w:rsid w:val="004C2C6B"/>
    <w:rsid w:val="004C78EE"/>
    <w:rsid w:val="00531237"/>
    <w:rsid w:val="00581A1F"/>
    <w:rsid w:val="00587A10"/>
    <w:rsid w:val="0059250A"/>
    <w:rsid w:val="005B77C1"/>
    <w:rsid w:val="005C4363"/>
    <w:rsid w:val="005F4477"/>
    <w:rsid w:val="0060298B"/>
    <w:rsid w:val="00613BC2"/>
    <w:rsid w:val="00623CA6"/>
    <w:rsid w:val="00650734"/>
    <w:rsid w:val="00671162"/>
    <w:rsid w:val="006F0C88"/>
    <w:rsid w:val="00706D50"/>
    <w:rsid w:val="00761FA3"/>
    <w:rsid w:val="007764AC"/>
    <w:rsid w:val="007912C1"/>
    <w:rsid w:val="00801095"/>
    <w:rsid w:val="008128D0"/>
    <w:rsid w:val="00824D65"/>
    <w:rsid w:val="00837D1D"/>
    <w:rsid w:val="00857EDF"/>
    <w:rsid w:val="008756D1"/>
    <w:rsid w:val="008A219B"/>
    <w:rsid w:val="008A3FAA"/>
    <w:rsid w:val="008A68F8"/>
    <w:rsid w:val="008F5A0E"/>
    <w:rsid w:val="00902EAA"/>
    <w:rsid w:val="00930F43"/>
    <w:rsid w:val="0094076B"/>
    <w:rsid w:val="0095032F"/>
    <w:rsid w:val="00967E94"/>
    <w:rsid w:val="00997562"/>
    <w:rsid w:val="009B233A"/>
    <w:rsid w:val="009C1CB2"/>
    <w:rsid w:val="009E1780"/>
    <w:rsid w:val="009E1BD7"/>
    <w:rsid w:val="009E755F"/>
    <w:rsid w:val="00A07096"/>
    <w:rsid w:val="00A4282F"/>
    <w:rsid w:val="00A52A9D"/>
    <w:rsid w:val="00A65B62"/>
    <w:rsid w:val="00A83ECB"/>
    <w:rsid w:val="00AC6E66"/>
    <w:rsid w:val="00B162B8"/>
    <w:rsid w:val="00B164F9"/>
    <w:rsid w:val="00B44F87"/>
    <w:rsid w:val="00B60B22"/>
    <w:rsid w:val="00B715B0"/>
    <w:rsid w:val="00BC3BD0"/>
    <w:rsid w:val="00BD7EE8"/>
    <w:rsid w:val="00BE2561"/>
    <w:rsid w:val="00BE487D"/>
    <w:rsid w:val="00BF3A1C"/>
    <w:rsid w:val="00BF7112"/>
    <w:rsid w:val="00C030C3"/>
    <w:rsid w:val="00C26E7D"/>
    <w:rsid w:val="00C301E8"/>
    <w:rsid w:val="00C637E0"/>
    <w:rsid w:val="00C66DF6"/>
    <w:rsid w:val="00C73CA4"/>
    <w:rsid w:val="00C827A9"/>
    <w:rsid w:val="00CB2FA6"/>
    <w:rsid w:val="00CC51E0"/>
    <w:rsid w:val="00D666E9"/>
    <w:rsid w:val="00D97905"/>
    <w:rsid w:val="00DE7D4A"/>
    <w:rsid w:val="00DF08A5"/>
    <w:rsid w:val="00E12F12"/>
    <w:rsid w:val="00E87B6A"/>
    <w:rsid w:val="00E93CC4"/>
    <w:rsid w:val="00EA6887"/>
    <w:rsid w:val="00EB68DE"/>
    <w:rsid w:val="00EC5841"/>
    <w:rsid w:val="00ED33A2"/>
    <w:rsid w:val="00EF076A"/>
    <w:rsid w:val="00F01962"/>
    <w:rsid w:val="00F27909"/>
    <w:rsid w:val="00F500FC"/>
    <w:rsid w:val="00FC7B5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3403"/>
  <w15:docId w15:val="{ED743FC1-AE47-4F04-BA72-5F4ECC47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4282F"/>
    <w:pPr>
      <w:spacing w:after="200" w:line="276" w:lineRule="auto"/>
    </w:pPr>
    <w:rPr>
      <w:rFonts w:eastAsiaTheme="minorEastAsia"/>
      <w:lang w:eastAsia="hu-HU"/>
    </w:rPr>
  </w:style>
  <w:style w:type="paragraph" w:styleId="Cmsor1">
    <w:name w:val="heading 1"/>
    <w:basedOn w:val="Norml"/>
    <w:link w:val="Cmsor1Char"/>
    <w:uiPriority w:val="9"/>
    <w:qFormat/>
    <w:rsid w:val="004C2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28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4282F"/>
    <w:rPr>
      <w:rFonts w:asciiTheme="majorHAnsi" w:eastAsiaTheme="majorEastAsia" w:hAnsiTheme="majorHAnsi" w:cstheme="majorBidi"/>
      <w:b/>
      <w:bCs/>
      <w:color w:val="4472C4" w:themeColor="accent1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A4282F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99"/>
    <w:qFormat/>
    <w:locked/>
    <w:rsid w:val="00A4282F"/>
    <w:rPr>
      <w:rFonts w:eastAsiaTheme="minorEastAsia"/>
      <w:lang w:eastAsia="hu-HU"/>
    </w:rPr>
  </w:style>
  <w:style w:type="paragraph" w:styleId="Cm">
    <w:name w:val="Title"/>
    <w:basedOn w:val="Norml"/>
    <w:link w:val="CmChar"/>
    <w:qFormat/>
    <w:rsid w:val="00F500F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mChar">
    <w:name w:val="Cím Char"/>
    <w:basedOn w:val="Bekezdsalapbettpusa"/>
    <w:link w:val="Cm"/>
    <w:rsid w:val="00F500FC"/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9E1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7112"/>
    <w:rPr>
      <w:rFonts w:ascii="Segoe UI" w:eastAsiaTheme="minorEastAsia" w:hAnsi="Segoe UI" w:cs="Segoe UI"/>
      <w:sz w:val="18"/>
      <w:szCs w:val="18"/>
      <w:lang w:eastAsia="hu-HU"/>
    </w:rPr>
  </w:style>
  <w:style w:type="character" w:customStyle="1" w:styleId="go">
    <w:name w:val="go"/>
    <w:basedOn w:val="Bekezdsalapbettpusa"/>
    <w:rsid w:val="004C2C6B"/>
  </w:style>
  <w:style w:type="character" w:customStyle="1" w:styleId="Cmsor1Char">
    <w:name w:val="Címsor 1 Char"/>
    <w:basedOn w:val="Bekezdsalapbettpusa"/>
    <w:link w:val="Cmsor1"/>
    <w:uiPriority w:val="9"/>
    <w:rsid w:val="004C2C6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rovidnev">
    <w:name w:val="rovidnev"/>
    <w:basedOn w:val="Bekezdsalapbettpusa"/>
    <w:rsid w:val="004C2C6B"/>
  </w:style>
  <w:style w:type="character" w:customStyle="1" w:styleId="nev">
    <w:name w:val="nev"/>
    <w:basedOn w:val="Bekezdsalapbettpusa"/>
    <w:rsid w:val="004C2C6B"/>
  </w:style>
  <w:style w:type="character" w:styleId="Hiperhivatkozs">
    <w:name w:val="Hyperlink"/>
    <w:basedOn w:val="Bekezdsalapbettpusa"/>
    <w:uiPriority w:val="99"/>
    <w:unhideWhenUsed/>
    <w:rsid w:val="008A68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A68F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C7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3CA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3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3CA4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hortobagy.palyaza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hhortobagy.palyaza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83C3-794B-4908-87E6-F392409B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Melinda</dc:creator>
  <cp:lastModifiedBy>Ágnes Kordás</cp:lastModifiedBy>
  <cp:revision>7</cp:revision>
  <cp:lastPrinted>2023-06-05T12:46:00Z</cp:lastPrinted>
  <dcterms:created xsi:type="dcterms:W3CDTF">2026-02-27T14:16:00Z</dcterms:created>
  <dcterms:modified xsi:type="dcterms:W3CDTF">2026-03-26T14:07:00Z</dcterms:modified>
</cp:coreProperties>
</file>