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BEB6" w14:textId="77777777" w:rsidR="009C402F" w:rsidRDefault="009C402F" w:rsidP="009C402F">
      <w:pPr>
        <w:pStyle w:val="Szvegtrzs"/>
        <w:spacing w:after="0" w:line="240" w:lineRule="auto"/>
        <w:jc w:val="center"/>
      </w:pPr>
      <w:r>
        <w:rPr>
          <w:b/>
          <w:bCs/>
        </w:rPr>
        <w:t xml:space="preserve">Hortobágy Község Önkormányzata Szervezeti és Működési Szabályzatáról szóló </w:t>
      </w:r>
    </w:p>
    <w:p w14:paraId="1731BD8A" w14:textId="7AF92527" w:rsidR="009C402F" w:rsidRDefault="009C402F" w:rsidP="009C402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10/2021. (IV. 30.)</w:t>
      </w:r>
    </w:p>
    <w:p w14:paraId="6A410284" w14:textId="77777777" w:rsidR="009C402F" w:rsidRDefault="009C402F" w:rsidP="009C402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önkormányzati rendelet módosításáról szóló</w:t>
      </w:r>
    </w:p>
    <w:p w14:paraId="5B0A624F" w14:textId="77777777" w:rsidR="009C402F" w:rsidRDefault="009C402F" w:rsidP="009C402F">
      <w:pPr>
        <w:pStyle w:val="Szvegtrzs"/>
        <w:spacing w:after="0" w:line="240" w:lineRule="auto"/>
        <w:jc w:val="center"/>
      </w:pPr>
      <w:r>
        <w:t> </w:t>
      </w:r>
    </w:p>
    <w:p w14:paraId="386A612B" w14:textId="77777777" w:rsidR="009C402F" w:rsidRDefault="009C402F" w:rsidP="009C402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 …./2025. (XII. 12.) önkormányzati rendelet</w:t>
      </w:r>
    </w:p>
    <w:p w14:paraId="641E7ABF" w14:textId="77777777" w:rsidR="009C402F" w:rsidRDefault="009C402F" w:rsidP="009C402F">
      <w:pPr>
        <w:pStyle w:val="Szvegtrzs"/>
        <w:spacing w:after="0" w:line="240" w:lineRule="auto"/>
        <w:jc w:val="center"/>
      </w:pPr>
      <w:r>
        <w:t> </w:t>
      </w:r>
    </w:p>
    <w:p w14:paraId="0057E036" w14:textId="77777777" w:rsidR="009C402F" w:rsidRDefault="009C402F" w:rsidP="009C402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indokolása</w:t>
      </w:r>
    </w:p>
    <w:p w14:paraId="46411D88" w14:textId="77777777" w:rsidR="009C402F" w:rsidRDefault="009C402F" w:rsidP="009C402F">
      <w:pPr>
        <w:pStyle w:val="Szvegtrzs"/>
        <w:spacing w:after="0" w:line="240" w:lineRule="auto"/>
        <w:jc w:val="center"/>
      </w:pPr>
      <w:r>
        <w:t> </w:t>
      </w:r>
    </w:p>
    <w:p w14:paraId="4B16C0CD" w14:textId="77777777" w:rsidR="009C402F" w:rsidRDefault="009C402F" w:rsidP="009C402F">
      <w:pPr>
        <w:pStyle w:val="Szvegtrzs"/>
        <w:spacing w:after="0" w:line="240" w:lineRule="auto"/>
        <w:jc w:val="center"/>
      </w:pPr>
      <w:r>
        <w:t> </w:t>
      </w:r>
    </w:p>
    <w:p w14:paraId="42EF4AE5" w14:textId="77777777" w:rsidR="009C402F" w:rsidRDefault="009C402F" w:rsidP="009C402F">
      <w:pPr>
        <w:pStyle w:val="Szvegtrzs"/>
        <w:spacing w:after="0" w:line="240" w:lineRule="auto"/>
        <w:jc w:val="center"/>
      </w:pPr>
      <w:r>
        <w:t> </w:t>
      </w:r>
    </w:p>
    <w:p w14:paraId="71190589" w14:textId="77777777" w:rsidR="009C402F" w:rsidRDefault="009C402F" w:rsidP="009C402F">
      <w:pPr>
        <w:pStyle w:val="Szvegtrzs"/>
        <w:spacing w:after="0" w:line="240" w:lineRule="auto"/>
        <w:jc w:val="center"/>
      </w:pPr>
      <w:r>
        <w:t>Általános indoklás</w:t>
      </w:r>
    </w:p>
    <w:p w14:paraId="67F64A82" w14:textId="77777777" w:rsidR="009C402F" w:rsidRDefault="009C402F" w:rsidP="009C402F">
      <w:pPr>
        <w:pStyle w:val="Szvegtrzs"/>
        <w:spacing w:after="0" w:line="240" w:lineRule="auto"/>
        <w:jc w:val="center"/>
      </w:pPr>
      <w:r>
        <w:t> </w:t>
      </w:r>
    </w:p>
    <w:p w14:paraId="6E95533C" w14:textId="77777777" w:rsidR="009C402F" w:rsidRDefault="009C402F" w:rsidP="009C402F">
      <w:pPr>
        <w:pStyle w:val="Szvegtrzs"/>
        <w:spacing w:after="0" w:line="240" w:lineRule="auto"/>
        <w:jc w:val="center"/>
      </w:pPr>
      <w:r>
        <w:t> </w:t>
      </w:r>
    </w:p>
    <w:p w14:paraId="71A72838" w14:textId="77777777" w:rsidR="009C402F" w:rsidRDefault="009C402F" w:rsidP="009C402F">
      <w:pPr>
        <w:pStyle w:val="Szvegtrzs"/>
        <w:spacing w:after="0" w:line="240" w:lineRule="auto"/>
        <w:jc w:val="both"/>
      </w:pPr>
      <w:r>
        <w:t>Hortobágy Községi Önkormányzat módosítani szeretné a kormányzati funkcióit, a működéshez újabb kormányzati funkció felvétele szükséges. A kormányzati funkciót a törzskönyvi nyilvántartásba be kell jegyeztetni a Magyar Államkincstárnál. A törzskönyvi eljáráshoz szükséges a kormányzati funkciók módosítása és azok SZMSZ-ben történő rögzítése.</w:t>
      </w:r>
    </w:p>
    <w:p w14:paraId="34BEDD43" w14:textId="77777777" w:rsidR="009C402F" w:rsidRDefault="009C402F" w:rsidP="009C402F">
      <w:pPr>
        <w:pStyle w:val="Szvegtrzs"/>
        <w:spacing w:after="0" w:line="240" w:lineRule="auto"/>
        <w:jc w:val="both"/>
      </w:pPr>
      <w:r>
        <w:t> </w:t>
      </w:r>
    </w:p>
    <w:p w14:paraId="193B22FE" w14:textId="77777777" w:rsidR="009C402F" w:rsidRDefault="009C402F" w:rsidP="009C402F">
      <w:pPr>
        <w:pStyle w:val="Szvegtrzs"/>
        <w:spacing w:line="240" w:lineRule="auto"/>
        <w:jc w:val="center"/>
      </w:pPr>
      <w:r>
        <w:t>Részletes indoklás</w:t>
      </w:r>
    </w:p>
    <w:p w14:paraId="0CBA20F9" w14:textId="77777777" w:rsidR="009C402F" w:rsidRDefault="009C402F" w:rsidP="009C402F">
      <w:pPr>
        <w:pStyle w:val="Szvegtrzs"/>
        <w:spacing w:line="240" w:lineRule="auto"/>
        <w:jc w:val="center"/>
      </w:pPr>
      <w:r>
        <w:t> </w:t>
      </w:r>
    </w:p>
    <w:p w14:paraId="5B8FBADC" w14:textId="77777777" w:rsidR="009C402F" w:rsidRDefault="009C402F" w:rsidP="009C402F">
      <w:pPr>
        <w:pStyle w:val="Szvegtrzs"/>
        <w:spacing w:line="240" w:lineRule="auto"/>
        <w:jc w:val="center"/>
      </w:pPr>
      <w:r>
        <w:t>1. §</w:t>
      </w:r>
    </w:p>
    <w:p w14:paraId="340071EC" w14:textId="77777777" w:rsidR="009C402F" w:rsidRDefault="009C402F" w:rsidP="009C402F">
      <w:pPr>
        <w:pStyle w:val="Szvegtrzs"/>
        <w:spacing w:line="240" w:lineRule="auto"/>
        <w:jc w:val="both"/>
      </w:pPr>
      <w:r>
        <w:t>Az SZMSZ mellékleteit tartalmazó felsorolásba bekerült az önkormányzat kormányzati funkcióit tartalmazó 3. sz. melléklet.</w:t>
      </w:r>
    </w:p>
    <w:p w14:paraId="101F4913" w14:textId="77777777" w:rsidR="009C402F" w:rsidRDefault="009C402F" w:rsidP="009C402F">
      <w:pPr>
        <w:pStyle w:val="Szvegtrzs"/>
        <w:spacing w:line="240" w:lineRule="auto"/>
        <w:jc w:val="both"/>
      </w:pPr>
      <w:r>
        <w:t> </w:t>
      </w:r>
    </w:p>
    <w:p w14:paraId="1B430551" w14:textId="10DF79B1" w:rsidR="009C402F" w:rsidRDefault="009C402F" w:rsidP="009C402F">
      <w:pPr>
        <w:pStyle w:val="Szvegtrzs"/>
        <w:spacing w:line="240" w:lineRule="auto"/>
        <w:jc w:val="center"/>
      </w:pPr>
      <w:r>
        <w:t>2</w:t>
      </w:r>
      <w:r>
        <w:t>. §</w:t>
      </w:r>
    </w:p>
    <w:p w14:paraId="752FBCBB" w14:textId="77777777" w:rsidR="009C402F" w:rsidRDefault="009C402F" w:rsidP="009C402F">
      <w:pPr>
        <w:pStyle w:val="Szvegtrzs"/>
        <w:spacing w:line="240" w:lineRule="auto"/>
        <w:jc w:val="both"/>
      </w:pPr>
      <w:r>
        <w:t>Rögzíti, az SZMSZ módosításának hatálybalépését.</w:t>
      </w:r>
    </w:p>
    <w:p w14:paraId="4FC04C30" w14:textId="77777777" w:rsidR="007B2E11" w:rsidRPr="009C402F" w:rsidRDefault="007B2E11" w:rsidP="009C402F"/>
    <w:sectPr w:rsidR="007B2E11" w:rsidRPr="009C402F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FC21" w14:textId="77777777" w:rsidR="00B84475" w:rsidRDefault="00B84475">
      <w:r>
        <w:separator/>
      </w:r>
    </w:p>
  </w:endnote>
  <w:endnote w:type="continuationSeparator" w:id="0">
    <w:p w14:paraId="29493D47" w14:textId="77777777" w:rsidR="00B84475" w:rsidRDefault="00B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3754" w14:textId="77777777" w:rsidR="007B2E11" w:rsidRDefault="006E39F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C00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49AB" w14:textId="77777777" w:rsidR="00B84475" w:rsidRDefault="00B84475">
      <w:r>
        <w:separator/>
      </w:r>
    </w:p>
  </w:footnote>
  <w:footnote w:type="continuationSeparator" w:id="0">
    <w:p w14:paraId="6BDF04BE" w14:textId="77777777" w:rsidR="00B84475" w:rsidRDefault="00B8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4135"/>
    <w:multiLevelType w:val="multilevel"/>
    <w:tmpl w:val="9FDC66A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518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11"/>
    <w:rsid w:val="00074E15"/>
    <w:rsid w:val="002372BD"/>
    <w:rsid w:val="003333FA"/>
    <w:rsid w:val="006E39F9"/>
    <w:rsid w:val="007B2E11"/>
    <w:rsid w:val="008B2342"/>
    <w:rsid w:val="009C402F"/>
    <w:rsid w:val="00B84475"/>
    <w:rsid w:val="00C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D7D8"/>
  <w15:docId w15:val="{3DA851C9-E96C-441B-99D4-41134C0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CC00E5"/>
    <w:rPr>
      <w:rFonts w:ascii="Times New Roman" w:hAnsi="Times New Roman"/>
      <w:lang w:val="hu-HU"/>
    </w:rPr>
  </w:style>
  <w:style w:type="paragraph" w:styleId="NormlWeb">
    <w:name w:val="Normal (Web)"/>
    <w:basedOn w:val="Norml"/>
    <w:uiPriority w:val="99"/>
    <w:semiHidden/>
    <w:unhideWhenUsed/>
    <w:rsid w:val="002372B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dr. Széles Tamás</cp:lastModifiedBy>
  <cp:revision>5</cp:revision>
  <dcterms:created xsi:type="dcterms:W3CDTF">2025-01-21T09:45:00Z</dcterms:created>
  <dcterms:modified xsi:type="dcterms:W3CDTF">2025-12-05T21:21:00Z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