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BC75" w14:textId="77777777" w:rsidR="00FE3815" w:rsidRPr="00FE3815" w:rsidRDefault="00FE3815" w:rsidP="00FE3815">
      <w:pPr>
        <w:tabs>
          <w:tab w:val="left" w:pos="0"/>
          <w:tab w:val="right" w:pos="9072"/>
        </w:tabs>
        <w:suppressAutoHyphens/>
        <w:spacing w:after="0" w:line="200" w:lineRule="atLeast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3815">
        <w:rPr>
          <w:rFonts w:ascii="Times New Roman" w:eastAsia="Calibri" w:hAnsi="Times New Roman" w:cs="Times New Roman"/>
          <w:b/>
          <w:bCs/>
          <w:sz w:val="24"/>
          <w:szCs w:val="24"/>
        </w:rPr>
        <w:t>Hortobágy Község Önkormányzatának</w:t>
      </w:r>
      <w:r w:rsidRPr="00FE381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2.</w:t>
      </w:r>
      <w:r w:rsidRPr="00FE381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s</w:t>
      </w:r>
      <w:r w:rsidRPr="00FE3815">
        <w:rPr>
          <w:rFonts w:ascii="Times New Roman" w:eastAsia="Calibri" w:hAnsi="Times New Roman" w:cs="Times New Roman"/>
          <w:b/>
          <w:bCs/>
          <w:iCs/>
        </w:rPr>
        <w:t>z. napirend</w:t>
      </w:r>
    </w:p>
    <w:p w14:paraId="1D9BAA13" w14:textId="77777777" w:rsidR="00FE3815" w:rsidRPr="00FE3815" w:rsidRDefault="00FE3815" w:rsidP="00FE3815">
      <w:pPr>
        <w:suppressAutoHyphens/>
        <w:spacing w:after="0" w:line="240" w:lineRule="auto"/>
        <w:ind w:left="-15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3815">
        <w:rPr>
          <w:rFonts w:ascii="Times New Roman" w:eastAsia="Calibri" w:hAnsi="Times New Roman" w:cs="Times New Roman"/>
          <w:b/>
          <w:bCs/>
          <w:sz w:val="24"/>
          <w:szCs w:val="24"/>
        </w:rPr>
        <w:t>Polgármesterétől</w:t>
      </w:r>
    </w:p>
    <w:p w14:paraId="77D85F02" w14:textId="77777777" w:rsidR="00FE3815" w:rsidRPr="00FE3815" w:rsidRDefault="00FE3815" w:rsidP="00FE3815">
      <w:pPr>
        <w:tabs>
          <w:tab w:val="right" w:leader="underscore" w:pos="9072"/>
        </w:tabs>
        <w:suppressAutoHyphens/>
        <w:spacing w:after="0" w:line="240" w:lineRule="auto"/>
        <w:ind w:left="-15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E3815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42C1D433" w14:textId="77777777" w:rsidR="00FE3815" w:rsidRPr="00FE3815" w:rsidRDefault="00FE3815" w:rsidP="00FE38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8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 L Ő T E R J E S Z T É S</w:t>
      </w:r>
    </w:p>
    <w:p w14:paraId="20F687C3" w14:textId="77777777" w:rsidR="00FE3815" w:rsidRPr="00FE3815" w:rsidRDefault="00FE3815" w:rsidP="00FE3815">
      <w:pPr>
        <w:suppressAutoHyphens/>
        <w:spacing w:after="0" w:line="240" w:lineRule="auto"/>
        <w:ind w:left="426" w:hanging="426"/>
        <w:jc w:val="center"/>
        <w:rPr>
          <w:rFonts w:ascii="Times New Roman" w:eastAsia="Tahoma" w:hAnsi="Times New Roman" w:cs="Tahoma"/>
          <w:bCs/>
          <w:sz w:val="24"/>
          <w:szCs w:val="20"/>
        </w:rPr>
      </w:pPr>
      <w:r w:rsidRPr="00FE3815">
        <w:rPr>
          <w:rFonts w:ascii="Times New Roman" w:eastAsia="Tahoma" w:hAnsi="Times New Roman" w:cs="Tahoma"/>
          <w:bCs/>
          <w:sz w:val="24"/>
          <w:szCs w:val="20"/>
        </w:rPr>
        <w:t>(a</w:t>
      </w:r>
      <w:r w:rsidRPr="00FE3815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FE3815">
        <w:rPr>
          <w:rFonts w:ascii="Times New Roman" w:eastAsia="Tahoma" w:hAnsi="Times New Roman" w:cs="Tahoma"/>
          <w:bCs/>
          <w:sz w:val="24"/>
          <w:szCs w:val="20"/>
        </w:rPr>
        <w:t>Képviselő-testület</w:t>
      </w:r>
      <w:r w:rsidRPr="00FE3815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FE3815">
        <w:rPr>
          <w:rFonts w:ascii="Times New Roman" w:eastAsia="Calibri" w:hAnsi="Times New Roman" w:cs="Times New Roman"/>
          <w:bCs/>
          <w:sz w:val="24"/>
          <w:szCs w:val="20"/>
        </w:rPr>
        <w:t>2025. június 16</w:t>
      </w:r>
      <w:r w:rsidRPr="00FE3815">
        <w:rPr>
          <w:rFonts w:ascii="Times New Roman" w:eastAsia="Tahoma" w:hAnsi="Times New Roman" w:cs="Tahoma"/>
          <w:bCs/>
          <w:sz w:val="24"/>
          <w:szCs w:val="20"/>
        </w:rPr>
        <w:t>-ai</w:t>
      </w:r>
      <w:r w:rsidRPr="00FE3815">
        <w:rPr>
          <w:rFonts w:ascii="Times New Roman" w:eastAsia="Times New Roman" w:hAnsi="Times New Roman" w:cs="Times New Roman"/>
          <w:bCs/>
          <w:sz w:val="24"/>
          <w:szCs w:val="20"/>
        </w:rPr>
        <w:t xml:space="preserve"> rendkívüli, nyilvános </w:t>
      </w:r>
      <w:r w:rsidRPr="00FE3815">
        <w:rPr>
          <w:rFonts w:ascii="Times New Roman" w:eastAsia="Calibri" w:hAnsi="Times New Roman" w:cs="Times New Roman"/>
          <w:bCs/>
          <w:sz w:val="24"/>
          <w:szCs w:val="20"/>
        </w:rPr>
        <w:t>ülésére</w:t>
      </w:r>
      <w:r w:rsidRPr="00FE3815">
        <w:rPr>
          <w:rFonts w:ascii="Times New Roman" w:eastAsia="Tahoma" w:hAnsi="Times New Roman" w:cs="Tahoma"/>
          <w:bCs/>
          <w:sz w:val="24"/>
          <w:szCs w:val="20"/>
        </w:rPr>
        <w:t>)</w:t>
      </w:r>
    </w:p>
    <w:p w14:paraId="7B4FA311" w14:textId="3BB9C4F1" w:rsidR="00E64093" w:rsidRPr="00216C3E" w:rsidRDefault="00E64093" w:rsidP="00E64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Tárgy: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07F37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Hortobágy Község településrendezési eszközei „2024. évi 1. jelű” módosítása 6. pontjának korrekciójára irányuló rövid eljárás megindítás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áról és a kapcsolódó főépítészi és 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tervezői feljegyzés elfogadásáról</w:t>
      </w:r>
    </w:p>
    <w:p w14:paraId="77339FBF" w14:textId="77777777" w:rsidR="00E64093" w:rsidRPr="00216C3E" w:rsidRDefault="00E64093" w:rsidP="00E640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 Képviselő-testület!</w:t>
      </w:r>
    </w:p>
    <w:p w14:paraId="12844EBC" w14:textId="77777777" w:rsidR="00E64093" w:rsidRPr="00216C3E" w:rsidRDefault="00E64093" w:rsidP="00E64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Hortobágy Község Önkormányzata a „2024. évi 1. jelű” településrendezési eszköz módosítását a </w:t>
      </w:r>
      <w:r w:rsidR="00D91390">
        <w:rPr>
          <w:rFonts w:ascii="Times New Roman" w:eastAsia="Times New Roman" w:hAnsi="Times New Roman" w:cs="Times New Roman"/>
          <w:sz w:val="24"/>
          <w:szCs w:val="24"/>
          <w:lang w:eastAsia="hu-HU"/>
        </w:rPr>
        <w:t>47/2025. (IV. 29.)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</w:t>
      </w:r>
      <w:r w:rsidR="00D9139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határozatával, valamint a 12/2025. (IV. 30.)</w:t>
      </w:r>
      <w:r w:rsidR="00D91390"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</w:t>
      </w:r>
      <w:r w:rsidR="00D91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rendeletével</w:t>
      </w:r>
      <w:r w:rsidR="00D91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elfogadta. Az elfogadást követően kiderült, hogy a módosítás 6. jelű pontját (189/107 hrsz.-ú ingatlan és környezete, Czinege J. utca menti árok szabályozása) érintően adminisztratív-informatikai hiba miatt nem a teljeskörűen leegyeztetett és az állami főépítész által is támogatott szabályozási tervlap került az elfogadott dokumentációba.</w:t>
      </w:r>
    </w:p>
    <w:p w14:paraId="78CD4EF2" w14:textId="77777777" w:rsidR="00E64093" w:rsidRPr="00216C3E" w:rsidRDefault="00E64093" w:rsidP="00E64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hiba korrigálása érdekében szükséges a településrendezési eszközök újbóli, célzott módosítása. Tekintettel arra, hogy a javítás egy korábban már teljeskörűen lefolytatott eljárás eredményének helyes dokumentálására irányul, és nem jár új, érdemi tartalmi változással, a településtervek tartalmáról, elkészítésének és elfogadásának rendjéről, valamint egyes településrendezési sajátos jogintézményekről szóló 419/2021. (VII. 15.) Korm. rendelet (a továbbiakban: Tr.R.) 69. § (1) bekezdés b) pontja alapján </w:t>
      </w:r>
      <w:r w:rsidRPr="00E13760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eljárás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lefolytatása indokolt, amely </w:t>
      </w:r>
      <w:r w:rsidRPr="00E13760">
        <w:rPr>
          <w:rFonts w:ascii="Times New Roman" w:eastAsia="Times New Roman" w:hAnsi="Times New Roman" w:cs="Times New Roman"/>
          <w:sz w:val="24"/>
          <w:szCs w:val="24"/>
          <w:lang w:eastAsia="hu-HU"/>
        </w:rPr>
        <w:t>"rajzi feldolgozásból, méretarányból adódó pontatlanság javítása érdekében történik"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75A9325" w14:textId="77777777" w:rsidR="00E64093" w:rsidRPr="00216C3E" w:rsidRDefault="00E64093" w:rsidP="00E64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Tr.R. 59. § (2) bekezdése alapján a településterv módosítását a Képviselő-testület döntése alapozza meg, amelynek része a Tr.R. 7. § (7)-(8) bekezdése szerinti főépítészi és településtervezői feljegyzés elfogadása is a megalapozó vizsgálat és alátámasztó javaslat tartalmáról. Mivel jelen esetben a Tr.R. 8. § (3) bekezdése alapján szakmai összefoglaló készül, a feljegyzés ennek tartalmára vonatkozik.</w:t>
      </w:r>
    </w:p>
    <w:p w14:paraId="68CBEEBF" w14:textId="77777777" w:rsidR="00E64093" w:rsidRPr="00216C3E" w:rsidRDefault="00E64093" w:rsidP="00E640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Tisztelt Képviselő-testületet, hogy az előterjesztést megtárgyalni, a csatolt főépítészi és településtervezői feljegyzést, valamint a határozati javaslatot elfogadni szíveskedjenek.</w:t>
      </w:r>
    </w:p>
    <w:p w14:paraId="7292FC69" w14:textId="6E476257" w:rsidR="00E64093" w:rsidRPr="00216C3E" w:rsidRDefault="00E64093" w:rsidP="00E640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Hortobágy, 2025. </w:t>
      </w:r>
      <w:r w:rsidR="00FE3815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12.</w:t>
      </w:r>
    </w:p>
    <w:p w14:paraId="0BEA3EFC" w14:textId="77777777" w:rsidR="00E64093" w:rsidRPr="00216C3E" w:rsidRDefault="00E64093" w:rsidP="00E640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Jakab Ádám András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polgármester</w:t>
      </w:r>
    </w:p>
    <w:p w14:paraId="347F0052" w14:textId="77777777" w:rsidR="00E64093" w:rsidRPr="00216C3E" w:rsidRDefault="00E64093" w:rsidP="00E640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Mellékletek:</w:t>
      </w:r>
    </w:p>
    <w:p w14:paraId="073C1B2A" w14:textId="77777777" w:rsidR="00E64093" w:rsidRDefault="00E64093" w:rsidP="00E64093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Főépítészi és településtervezői feljegyzés (a Tr.R. 7. § (7)-(8) bekezdése alapján)</w:t>
      </w:r>
    </w:p>
    <w:p w14:paraId="27EAD7C7" w14:textId="77777777" w:rsidR="00E64093" w:rsidRPr="00216C3E" w:rsidRDefault="00E64093" w:rsidP="00E6409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764A5A3" w14:textId="77777777" w:rsidR="00E64093" w:rsidRDefault="00E64093" w:rsidP="00E6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FŐÉPÍTÉSZI ÉS TELEPÜLÉSTERVEZŐI FELJEGYZÉ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</w:t>
      </w:r>
    </w:p>
    <w:p w14:paraId="6B334ED4" w14:textId="77777777" w:rsidR="00E64093" w:rsidRPr="00216C3E" w:rsidRDefault="00E64093" w:rsidP="00E6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(a 419/2021. (VII. 15.) Korm. rendelet 7. § (7)-(8) bekezdése alapján)</w:t>
      </w:r>
    </w:p>
    <w:p w14:paraId="2A641B85" w14:textId="77777777" w:rsidR="00E64093" w:rsidRPr="00216C3E" w:rsidRDefault="00E64093" w:rsidP="00E6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FŐÉPÍTÉSZI ÉS TELEPÜLÉSTERVEZŐI FELJEGYZÉS</w:t>
      </w:r>
    </w:p>
    <w:p w14:paraId="5D808492" w14:textId="77777777" w:rsidR="00E64093" w:rsidRPr="00216C3E" w:rsidRDefault="00E64093" w:rsidP="00E64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Hortobágy Község településrendezési eszközei „2024. évi 1. jelű” módosítása 6. pontjának korrekciójával összefüggő, rövid eljárásban történő módosításához</w:t>
      </w:r>
    </w:p>
    <w:p w14:paraId="266ACB47" w14:textId="77777777" w:rsidR="00E64093" w:rsidRPr="00216C3E" w:rsidRDefault="00E64093" w:rsidP="00E64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Hortobágy Község Önkormányzat Képviselő-testülete a településtervek tartalmáról, elkészítésének és elfogadásának rendjéről, valamint egyes településrendezési sajátos jogintézményekről szóló 419/2021. (VII. 15.) Korm. rendelet (a továbbiakban: Tr.R.) 7. § (7) bekezdése alapján a megalapozó vizsgálat és az alátámasztó javaslat készítésével kapcsolatban, figyelembe véve a településrendezési feladat mértékét, a következőket határozzuk meg:</w:t>
      </w:r>
    </w:p>
    <w:p w14:paraId="6A052E65" w14:textId="77777777" w:rsidR="00E64093" w:rsidRPr="00E13760" w:rsidRDefault="00E64093" w:rsidP="00E64093">
      <w:pPr>
        <w:numPr>
          <w:ilvl w:val="0"/>
          <w:numId w:val="1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módosítás célja és jellege:</w:t>
      </w:r>
    </w:p>
    <w:p w14:paraId="63D1BD18" w14:textId="77777777" w:rsidR="00E64093" w:rsidRDefault="00E64093" w:rsidP="00E6409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jelen módosítási eljárás célja Hortobágy Község településrendezési eszközeinek korábban, a „2024. évi 1. jelű” módosítás keretében elfogadott, azonban adminisztratív-informatikai hiba miatt tévesen dokumentált 6. jelű módosítási pontjának (189/107 hrsz.-ú ingatlan és környezete, beleértve a Czinege J. utca menti árok Kou-5 övezetbe sorolását) korrekciója. A hiba következtében nem a teljeskörűen leegyeztetett és az állami főépítész által is támogatott szabályozási tervlap került elfogadásra.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módosítás a Tr.R. 69. § (1) bekezdés b) pontja szerinti </w:t>
      </w:r>
      <w:r w:rsidRPr="00216C3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"rajzi feldolgozásból, méretarányból adódó pontatlanság javítása érdekében történik"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kategóriába esik, mivel egy korábban már lefolytatott eljárás eredményének helyes dokumentálására irányul. A módosítás nem eredményez új beépítésre szánt terület kijelölését, a beépítési paraméterek nem növekednek, a közterület kiterjedése nem csökken, és a terület művi értékvédelemmel, táj- vagy természetvédelemmel való érintettsége a korábbi, jóváhagyott eljárás során már értékelésre került.</w:t>
      </w:r>
    </w:p>
    <w:p w14:paraId="00502AD9" w14:textId="77777777" w:rsidR="00E64093" w:rsidRPr="00E13760" w:rsidRDefault="00E64093" w:rsidP="00E6409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megalapozó vizsgálat és alátámasztó javaslat tartalma:</w:t>
      </w:r>
    </w:p>
    <w:p w14:paraId="1E88743E" w14:textId="77777777" w:rsidR="00E64093" w:rsidRDefault="00E64093" w:rsidP="00E6409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arra, hogy a jelen eljárás kizárólag egy korábbi, teljeskörűen lefolytatott és véleményezett módosítási eljárás során keletkezett adminisztratív hiba javítására, a helyes, már egyeztetett és támogatott szabályozási tervlap hatályba léptetésére irányul, a Tr.R. 8. § (3) bekezdése szerinti, a módosítást és annak indoklását tartalmazó </w:t>
      </w:r>
      <w:r w:rsidRPr="00E13760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összefoglaló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elkészítése indokolt.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 jellege miatt (tisztán hibajavítás, a korábban már teljeskörűen vizsgált és alátámasztott tartalom helyreállítása) a Tr.R. 1. és 2. melléklete szerinti részletes megalapozó vizsgálat és alátámasztó javaslat újbóli, teljeskörű elkészítése nem szükséges és aránytalan lenne. A korábbi, „2024. évi 1. jelű” módosítási eljárás során készült megalapozó vizsgálat és alátámasztó javaslat továbbra is releváns a helyes tartalom vonatkozásában.</w:t>
      </w:r>
    </w:p>
    <w:p w14:paraId="73E024D8" w14:textId="77777777" w:rsidR="00E64093" w:rsidRPr="00216C3E" w:rsidRDefault="00E64093" w:rsidP="00E6409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F27524" w14:textId="77777777" w:rsidR="00E64093" w:rsidRDefault="00E64093" w:rsidP="00E640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Jogszabályi követelményeknek való megfelelés:</w:t>
      </w:r>
    </w:p>
    <w:p w14:paraId="0884DDE4" w14:textId="77777777" w:rsidR="00E64093" w:rsidRPr="00D37C36" w:rsidRDefault="00E64093" w:rsidP="00E640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C3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  <w:t>A módosítás célja éppen a korábbi eljárás eredményének megfelelő, jogszabályszerű állapot helyreállítása. A korrigált szabályozási tervlap összhangban van a magasabb szintű jogszabályokkal és a korábban lefolytatott egyeztetések eredményével.</w:t>
      </w:r>
    </w:p>
    <w:p w14:paraId="6C413863" w14:textId="77777777" w:rsidR="00E64093" w:rsidRPr="00216C3E" w:rsidRDefault="00E64093" w:rsidP="00E6409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feljegyzés a Tr.R. 7. § (8) bekezdése alapján a Képviselő-testület általi elfogadásra kerül előterjesztésre.</w:t>
      </w:r>
    </w:p>
    <w:p w14:paraId="1D1D0F86" w14:textId="77777777" w:rsidR="00E64093" w:rsidRDefault="00E64093" w:rsidP="00E640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E94E55" w14:textId="67A78D35" w:rsidR="00E64093" w:rsidRDefault="00E64093" w:rsidP="00E640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Hortobágy, 2025. </w:t>
      </w:r>
      <w:r w:rsidR="00CF7DC2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</w:p>
    <w:p w14:paraId="576F1E18" w14:textId="77777777" w:rsidR="00E64093" w:rsidRPr="00216C3E" w:rsidRDefault="00E64093" w:rsidP="00E640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64093" w14:paraId="6CC4A190" w14:textId="77777777" w:rsidTr="007E565E">
        <w:tc>
          <w:tcPr>
            <w:tcW w:w="4508" w:type="dxa"/>
          </w:tcPr>
          <w:p w14:paraId="5CE26B70" w14:textId="77777777" w:rsidR="00E64093" w:rsidRDefault="00E64093" w:rsidP="007E5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6C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Kőszeghy Éva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16C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Települési főépítész</w:t>
            </w:r>
          </w:p>
        </w:tc>
        <w:tc>
          <w:tcPr>
            <w:tcW w:w="4508" w:type="dxa"/>
          </w:tcPr>
          <w:p w14:paraId="75409707" w14:textId="77777777" w:rsidR="00E64093" w:rsidRDefault="00E64093" w:rsidP="007E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6C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Gergely Péter sk.</w:t>
            </w:r>
          </w:p>
          <w:p w14:paraId="49EEE499" w14:textId="77777777" w:rsidR="00E64093" w:rsidRDefault="00E64093" w:rsidP="007E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6C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Településtervező</w:t>
            </w:r>
            <w:r w:rsidRPr="00216C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TT/05-0489</w:t>
            </w:r>
          </w:p>
        </w:tc>
      </w:tr>
    </w:tbl>
    <w:p w14:paraId="4E77054D" w14:textId="77777777" w:rsidR="00E64093" w:rsidRDefault="00E64093" w:rsidP="00E6409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A171CB" w14:textId="37742739" w:rsidR="00CF7DC2" w:rsidRPr="00CF7DC2" w:rsidRDefault="00CF7DC2" w:rsidP="00CF7DC2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CF7DC2">
        <w:rPr>
          <w:rFonts w:ascii="Times New Roman" w:eastAsia="Times New Roman" w:hAnsi="Times New Roman" w:cs="Times New Roman"/>
          <w:b/>
          <w:lang w:eastAsia="hu-HU"/>
        </w:rPr>
        <w:t xml:space="preserve">Hortobágy, 2024. </w:t>
      </w:r>
      <w:r>
        <w:rPr>
          <w:rFonts w:ascii="Times New Roman" w:eastAsia="Times New Roman" w:hAnsi="Times New Roman" w:cs="Times New Roman"/>
          <w:b/>
          <w:lang w:eastAsia="hu-HU"/>
        </w:rPr>
        <w:t>június</w:t>
      </w:r>
      <w:r w:rsidRPr="00CF7DC2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lang w:eastAsia="hu-HU"/>
        </w:rPr>
        <w:t>1</w:t>
      </w:r>
      <w:r w:rsidRPr="00CF7DC2">
        <w:rPr>
          <w:rFonts w:ascii="Times New Roman" w:eastAsia="Times New Roman" w:hAnsi="Times New Roman" w:cs="Times New Roman"/>
          <w:b/>
          <w:lang w:eastAsia="hu-HU"/>
        </w:rPr>
        <w:t>2.</w:t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3297415A" w14:textId="77777777" w:rsidR="00CF7DC2" w:rsidRPr="00CF7DC2" w:rsidRDefault="00CF7DC2" w:rsidP="00CF7DC2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>Jakab Ádám András</w:t>
      </w:r>
    </w:p>
    <w:p w14:paraId="6FB2F3E8" w14:textId="77777777" w:rsidR="00CF7DC2" w:rsidRPr="00CF7DC2" w:rsidRDefault="00CF7DC2" w:rsidP="00CF7DC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 xml:space="preserve">      polgármester</w:t>
      </w:r>
    </w:p>
    <w:p w14:paraId="3F43FFCC" w14:textId="77777777" w:rsidR="00CF7DC2" w:rsidRPr="00CF7DC2" w:rsidRDefault="00CF7DC2" w:rsidP="00CF7DC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F7DC2">
        <w:rPr>
          <w:rFonts w:ascii="Times New Roman" w:eastAsia="Times New Roman" w:hAnsi="Times New Roman" w:cs="Times New Roman"/>
          <w:lang w:eastAsia="hu-HU"/>
        </w:rPr>
        <w:t>Az előterjesztést törvényességi szempontból ellenőrizte:</w:t>
      </w:r>
    </w:p>
    <w:p w14:paraId="2EB8F9F8" w14:textId="77777777" w:rsidR="00CF7DC2" w:rsidRPr="00CF7DC2" w:rsidRDefault="00CF7DC2" w:rsidP="00CF7DC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95A762A" w14:textId="77777777" w:rsidR="00CF7DC2" w:rsidRPr="00CF7DC2" w:rsidRDefault="00CF7DC2" w:rsidP="00CF7DC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E73DF47" w14:textId="3344B3E8" w:rsidR="00CF7DC2" w:rsidRPr="00CF7DC2" w:rsidRDefault="00CF7DC2" w:rsidP="00CF7DC2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b/>
          <w:lang w:eastAsia="hu-HU"/>
        </w:rPr>
        <w:t>Széles Tamás</w:t>
      </w:r>
    </w:p>
    <w:p w14:paraId="47133BB4" w14:textId="6E49A592" w:rsidR="00E64093" w:rsidRDefault="00CF7DC2" w:rsidP="00CF7DC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b/>
          <w:lang w:eastAsia="hu-HU"/>
        </w:rPr>
        <w:tab/>
      </w:r>
      <w:r w:rsidRPr="00CF7DC2">
        <w:rPr>
          <w:rFonts w:ascii="Times New Roman" w:eastAsia="Times New Roman" w:hAnsi="Times New Roman" w:cs="Times New Roman"/>
          <w:lang w:eastAsia="hu-HU"/>
        </w:rPr>
        <w:t xml:space="preserve">           kirendeltség-vezető</w:t>
      </w:r>
    </w:p>
    <w:p w14:paraId="47E65556" w14:textId="77777777" w:rsidR="003A4ABE" w:rsidRDefault="003A4ABE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6A64A220" w14:textId="77777777" w:rsidR="003A4ABE" w:rsidRDefault="003A4ABE" w:rsidP="003A4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SZAKMAI ÖSSZEFOGLALÓ</w:t>
      </w:r>
    </w:p>
    <w:p w14:paraId="31AC9651" w14:textId="77777777" w:rsidR="003A4ABE" w:rsidRPr="00216C3E" w:rsidRDefault="003A4ABE" w:rsidP="003A4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(a 419/2021. (VII. 15.) Korm. rendelet 8. § (3) bekezdése alapján)</w:t>
      </w:r>
    </w:p>
    <w:p w14:paraId="450F8275" w14:textId="77777777" w:rsidR="003A4ABE" w:rsidRPr="00216C3E" w:rsidRDefault="003A4ABE" w:rsidP="003A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Hortobágy Község településrendezési eszközei „2024. évi 1. jelű” módosítása 6. pontjának korrekciójához</w:t>
      </w:r>
    </w:p>
    <w:p w14:paraId="7F0CA4F5" w14:textId="77777777" w:rsidR="003A4ABE" w:rsidRPr="00216C3E" w:rsidRDefault="003A4ABE" w:rsidP="003A4AB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módosítás tárgya és indoka:</w:t>
      </w:r>
    </w:p>
    <w:p w14:paraId="23213EC5" w14:textId="433B60E2" w:rsidR="003A4ABE" w:rsidRPr="00216C3E" w:rsidRDefault="003A4ABE" w:rsidP="003A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szakmai összefoglaló Hortobágy Község településrendezési eszközeinek (Helyi Építési Szabályzat és annak mellékletét képező Szabályozási Terv) célzott módosítását alapozza meg. A módosítás a korábban lefolytatott és a</w:t>
      </w:r>
      <w:r w:rsidR="008F278E"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278E">
        <w:rPr>
          <w:rFonts w:ascii="Times New Roman" w:eastAsia="Times New Roman" w:hAnsi="Times New Roman" w:cs="Times New Roman"/>
          <w:sz w:val="24"/>
          <w:szCs w:val="24"/>
          <w:lang w:eastAsia="hu-HU"/>
        </w:rPr>
        <w:t>47/2025. (IV. 29.)</w:t>
      </w:r>
      <w:r w:rsidR="008F278E"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</w:t>
      </w:r>
      <w:r w:rsidR="008F278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határozatával, valamint a 12/2025. (IV. 30.)</w:t>
      </w:r>
      <w:r w:rsidR="008F278E"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</w:t>
      </w:r>
      <w:r w:rsidR="008F27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278E"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rendeletével</w:t>
      </w:r>
      <w:r w:rsidR="008F27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elfogadott „2024. évi 1. jelű” módosítás 6. pontját érinti, amely a 189/107 hrsz.-ú ingatlan és környezetének (Számadó – Sarkadi – Czinege J. utcák által határolt terület) szabályozására vonatkozott.</w:t>
      </w:r>
    </w:p>
    <w:p w14:paraId="4D71D778" w14:textId="77777777" w:rsidR="003A4ABE" w:rsidRPr="00216C3E" w:rsidRDefault="003A4ABE" w:rsidP="003A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Az indoklás szerint az említett módosítás elfogadásakor adminisztratív-informatikai hiba történt, melynek következtében nem a teljeskörűen leegyeztetett és az állami főépítész által is támogatott szabályozási tervlap került az elfogadott dokumentációba. A hiba konkrétan a Czinege J. utca menti árok és a kapcsolódó Kou-5 (közlekedési, közhasználatú út – gyalogos út) övezeti besorolásának téves ábrázolását jelenti az érintett szabályozási tervlapon.</w:t>
      </w:r>
    </w:p>
    <w:p w14:paraId="2363F083" w14:textId="77777777" w:rsidR="003A4ABE" w:rsidRPr="00216C3E" w:rsidRDefault="003A4ABE" w:rsidP="003A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módosítás célja ezen adminisztratív hiba kijavítása, és a korábbi eljárás során már véleményezett, egyeztetett és az állami főépítész által támogatott, helyes tartalmú szabályozási tervlap hatályba léptetése. A módosítás a településtervek tartalmáról, elkészítésének és elfogadásának rendjéről, valamint egyes településrendezési sajátos jogintézményekről szóló 419/2021. (VII. 15.) Korm. rendelet (Tr.R.) 69. § (1) bekezdés b) pontja alapján, mint </w:t>
      </w:r>
      <w:r w:rsidRPr="00216C3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"rajzi feldolgozásból, méretarányból adódó pontatlanság javítása érdekében"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módosítás, rövid eljárásban kerül lefolytatásra.</w:t>
      </w:r>
    </w:p>
    <w:p w14:paraId="4C0E83DE" w14:textId="77777777" w:rsidR="003A4ABE" w:rsidRPr="00216C3E" w:rsidRDefault="003A4ABE" w:rsidP="003A4AB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módosítás tartalma:</w:t>
      </w:r>
    </w:p>
    <w:p w14:paraId="63E5B0EA" w14:textId="77777777" w:rsidR="003A4ABE" w:rsidRPr="00216C3E" w:rsidRDefault="003A4ABE" w:rsidP="003A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 kizárólag a „2024. évi 1. jelű” módosítás 6. pontjához tartozó szabályozási tervlap korrekcióját jelenti. A korrekció során az elfogadott, hibás tervlap helyébe az eredetileg egyeztetett és támogatott tervlap lép, amely helyesen ábrázolja a 189/107 hrsz.-ú ingatlan területének Lke-6 (kertvárosias lakóterület) építési övezetbe sorolását, valamint a Sarkadi Imre utca irányába kialakítandó Kou-5 (közlekedési, közhasználatú út – gyalogos út) övezetet, beleértve a Czinege J. utca menti árok ezen övezetbe történő integrálását, az Önkormányzat által készíttetett változási vázrajznak (a korábbi eljárás záró véleményezési dokumentációjának 37. ábrája) megfelelően.</w:t>
      </w:r>
    </w:p>
    <w:p w14:paraId="7DC0F5F8" w14:textId="77777777" w:rsidR="003A4ABE" w:rsidRPr="00216C3E" w:rsidRDefault="003A4ABE" w:rsidP="003A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 nem érint más szabályozási elemet, nem változtat a beépítési paramétereken (beépítési mód, megengedett legnagyobb beépítettség, beépítési magasság, legkisebb zöldfelületi mérték), a közterületek szabályozási szélességén, és nem eredményez új beépítésre szánt terület kijelölését a korábbi, teljeskörűen lefolytatott eljárás eredményéhez képest.</w:t>
      </w:r>
    </w:p>
    <w:p w14:paraId="6EA919AF" w14:textId="77777777" w:rsidR="003A4ABE" w:rsidRPr="00216C3E" w:rsidRDefault="003A4ABE" w:rsidP="003A4AB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Jogszabályi követelményeknek való megfelelés bemutatása:</w:t>
      </w:r>
    </w:p>
    <w:p w14:paraId="684B52AC" w14:textId="77777777" w:rsidR="003A4ABE" w:rsidRPr="00216C3E" w:rsidRDefault="003A4ABE" w:rsidP="003A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módosítás célja a korábban lefolytatott „2024. évi 1. jelű” módosítási eljárás során már vizsgált és jogszabályoknak megfelelőnek talált tartalom helyes dokumentálása. Ennek megfelelően:</w:t>
      </w:r>
    </w:p>
    <w:p w14:paraId="2CAF7351" w14:textId="77777777" w:rsidR="003A4ABE" w:rsidRPr="00216C3E" w:rsidRDefault="003A4ABE" w:rsidP="003A4A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korrigált szabályozási tervlap tartalma összhangban van a magasabb szintű jogszabályokkal (pl. Trtv., OTÉK), valamint a korábbi eljárás során az állami főépítész által is támogatott településrendezési célokkal.</w:t>
      </w:r>
    </w:p>
    <w:p w14:paraId="61E7B44E" w14:textId="77777777" w:rsidR="003A4ABE" w:rsidRPr="00216C3E" w:rsidRDefault="003A4ABE" w:rsidP="003A4A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 nem sérti a Tr.R.-ben és más kapcsolódó jogszabályokban foglalt alapvető településrendezési és építési követelményeket.</w:t>
      </w:r>
    </w:p>
    <w:p w14:paraId="10FCF1ED" w14:textId="77777777" w:rsidR="003A4ABE" w:rsidRPr="00216C3E" w:rsidRDefault="003A4ABE" w:rsidP="003A4A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 a jogalkotásról szóló 2010. évi CXXX. törvény formai követelményeinek való megfelelés érdekében is szükséges (a mellékletek pontos megnevezése és tartalma közötti összhang).</w:t>
      </w:r>
    </w:p>
    <w:p w14:paraId="52D9BF8D" w14:textId="77777777" w:rsidR="003A4ABE" w:rsidRPr="00216C3E" w:rsidRDefault="003A4ABE" w:rsidP="003A4A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a módosítás kizárólag egy korábbi adminisztratív hiba javítására irányul, és a helyes tartalom környezeti hatásai már a korábbi eljárásban értékelésre kerültek (vagy nem minősült SKVr. kötelesnek), az egyes tervek, illetve programok környezeti vizsgálatáról szóló 2/2005. (I. 11.) Korm. rendelet szerinti újabb eljárás lefolytatása nem indokolt. A módosításnak nincs új, korábban nem vizsgált környezeti hatása.</w:t>
      </w:r>
    </w:p>
    <w:p w14:paraId="069675BE" w14:textId="77777777" w:rsidR="003A4ABE" w:rsidRPr="00216C3E" w:rsidRDefault="003A4ABE" w:rsidP="003A4AB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Az eljárás típusa:</w:t>
      </w:r>
    </w:p>
    <w:p w14:paraId="552FB49E" w14:textId="77777777" w:rsidR="003A4ABE" w:rsidRPr="00216C3E" w:rsidRDefault="003A4ABE" w:rsidP="003A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módosítás a Tr.R. 69. § (1) bekezdés b) pontja alapján rövid eljárásban kerül lefolytatásra, tekintettel arra, hogy az </w:t>
      </w:r>
      <w:r w:rsidRPr="00216C3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"rajzi feldolgozásból, méretarányból adódó pontatlanság javítása érdekében történik"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230ECE3" w14:textId="77777777" w:rsidR="003A4ABE" w:rsidRPr="00216C3E" w:rsidRDefault="003A4ABE" w:rsidP="003A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szakmai összefoglaló a Tr.R. 8. § (3) bekezdése alapján készült, és alátámasztja a fentiek szerinti rövid eljárás lefolytatását és a korrigált szabályozási tervlap elfogadását.</w:t>
      </w:r>
    </w:p>
    <w:p w14:paraId="49FC91FD" w14:textId="579157EB" w:rsidR="003A4ABE" w:rsidRPr="00216C3E" w:rsidRDefault="003A4ABE" w:rsidP="003A4AB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Hortobágy, 2025. </w:t>
      </w:r>
      <w:r w:rsidR="006E3DD7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</w:p>
    <w:p w14:paraId="7979625C" w14:textId="77777777" w:rsidR="003A4ABE" w:rsidRPr="00216C3E" w:rsidRDefault="003A4ABE" w:rsidP="003A4AB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Kőszeghy Éva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Települési főépítész</w:t>
      </w:r>
    </w:p>
    <w:p w14:paraId="40BF6041" w14:textId="77777777" w:rsidR="00E64093" w:rsidRDefault="00E64093" w:rsidP="00E640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DC68C5" w14:textId="77777777" w:rsidR="00167EDC" w:rsidRDefault="00167EDC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0AAC082A" w14:textId="77777777" w:rsidR="00167EDC" w:rsidRPr="00216C3E" w:rsidRDefault="00167EDC" w:rsidP="00167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Határozati javaslat: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Hortobágy Község Önkormányzat Képviselő-testületének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…/2025. (… …) önkormányzati határozata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Hortobágy Község településrendezési eszközei „2024. évi 1. jelű” módosítása 6. pontjának korrekciójára irányuló rövid eljárás megindításáról</w:t>
      </w:r>
    </w:p>
    <w:p w14:paraId="04C1E863" w14:textId="77777777" w:rsidR="00167EDC" w:rsidRPr="00216C3E" w:rsidRDefault="00167EDC" w:rsidP="00167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Hortobágy Község Önkormányzat Képviselő-testülete a településtervek tartalmáról, elkészítésének és elfogadásának rendjéről, valamint egyes településrendezési sajátos jogintézményekről szóló 419/2021. (VII. 15.) Korm. rendelet (a továbbiakban: Tr.R.) 59. § (2) bekezdése alapján az alábbi döntést hozza:</w:t>
      </w:r>
    </w:p>
    <w:p w14:paraId="1DFCC920" w14:textId="77777777" w:rsidR="00167EDC" w:rsidRPr="00216C3E" w:rsidRDefault="00167EDC" w:rsidP="00167E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megindítja Hortobágy Község településrendezési eszközeinek a „2024. évi 1. jelű” módosítás 6. pontjában (189/107 hrsz.-ú ingatlan és környezete) adminisztratív hiba miatt tévesen elfogadott szabályozási tervlapjának korrekciójára irányuló módosítási eljárást. Az eljárás a Tr.R. 69. § (1) bekezdés b) pontja alapján, mint </w:t>
      </w:r>
      <w:r w:rsidRPr="00216C3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"rajzi feldolgozásból, méretarányból adódó pontatlanság javítása érdekében"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módosítás, rövid eljárásban kerül lefolytatásra.</w:t>
      </w:r>
    </w:p>
    <w:p w14:paraId="05BC9C15" w14:textId="77777777" w:rsidR="00167EDC" w:rsidRPr="00216C3E" w:rsidRDefault="00167EDC" w:rsidP="00167E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megállapítja, hogy a jelen eljárás szerinti módosítás során a korábban beépítésre szánt terület nem növekszik, és a módosítás nem jár új beépítésre szánt terület kijelölésével.</w:t>
      </w:r>
    </w:p>
    <w:p w14:paraId="2FBC81BC" w14:textId="77777777" w:rsidR="00167EDC" w:rsidRPr="00216C3E" w:rsidRDefault="00167EDC" w:rsidP="00167E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elfogadja a jelen határozat 1. számú mellékletét képező, Kőszeghy Éva települési főépítész és Gergely Péter településtervező (TT/05-0489) által készített, a Tr.R. 7. § (7)-(8) bekezdése szerinti főépítészi és településtervezői feljegyzést a megalapozó vizsgálat és alátámasztó javaslat (jelen esetben a Tr.R. 8. § (3) bekezdése szerinti szakmai összefoglaló) tartalmára vonatkozóan.</w:t>
      </w:r>
    </w:p>
    <w:p w14:paraId="6DC9D44C" w14:textId="77777777" w:rsidR="00167EDC" w:rsidRPr="00216C3E" w:rsidRDefault="00167EDC" w:rsidP="00167E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gondoskodjon a rövid eljárás Tr.R. szerinti lefolytatásáról.</w:t>
      </w:r>
    </w:p>
    <w:p w14:paraId="72E260FE" w14:textId="77777777" w:rsidR="00167EDC" w:rsidRDefault="00167EDC" w:rsidP="00167ED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Jakab Ádám András polgármester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16C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216C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Folyamatos</w:t>
      </w:r>
    </w:p>
    <w:p w14:paraId="71AFD400" w14:textId="77777777" w:rsidR="00E64093" w:rsidRDefault="00E64093" w:rsidP="00E6409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6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7701"/>
    <w:multiLevelType w:val="multilevel"/>
    <w:tmpl w:val="8B30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56A94"/>
    <w:multiLevelType w:val="multilevel"/>
    <w:tmpl w:val="F440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70057"/>
    <w:multiLevelType w:val="multilevel"/>
    <w:tmpl w:val="6D6A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A385C"/>
    <w:multiLevelType w:val="multilevel"/>
    <w:tmpl w:val="D1AC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117F5"/>
    <w:multiLevelType w:val="multilevel"/>
    <w:tmpl w:val="8AC4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106473">
    <w:abstractNumId w:val="1"/>
  </w:num>
  <w:num w:numId="2" w16cid:durableId="1035734915">
    <w:abstractNumId w:val="2"/>
  </w:num>
  <w:num w:numId="3" w16cid:durableId="726730433">
    <w:abstractNumId w:val="0"/>
  </w:num>
  <w:num w:numId="4" w16cid:durableId="371081020">
    <w:abstractNumId w:val="4"/>
  </w:num>
  <w:num w:numId="5" w16cid:durableId="1327900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93"/>
    <w:rsid w:val="00060A50"/>
    <w:rsid w:val="00107F37"/>
    <w:rsid w:val="00167EDC"/>
    <w:rsid w:val="003A4ABE"/>
    <w:rsid w:val="00651F24"/>
    <w:rsid w:val="006E3DD7"/>
    <w:rsid w:val="008F278E"/>
    <w:rsid w:val="00C96D9E"/>
    <w:rsid w:val="00CF7DC2"/>
    <w:rsid w:val="00D91390"/>
    <w:rsid w:val="00E64093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CDAE"/>
  <w15:chartTrackingRefBased/>
  <w15:docId w15:val="{BFC618C4-A887-41C3-8A3B-998CD65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4093"/>
    <w:pPr>
      <w:spacing w:after="20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64093"/>
    <w:pPr>
      <w:spacing w:after="0" w:line="240" w:lineRule="auto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Felhasználó</cp:lastModifiedBy>
  <cp:revision>3</cp:revision>
  <dcterms:created xsi:type="dcterms:W3CDTF">2025-06-12T07:44:00Z</dcterms:created>
  <dcterms:modified xsi:type="dcterms:W3CDTF">2025-06-12T08:01:00Z</dcterms:modified>
</cp:coreProperties>
</file>