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7533" w:rsidRDefault="000E7533" w:rsidP="00913344">
      <w:pPr>
        <w:ind w:left="-1417" w:firstLine="1417"/>
        <w:rPr>
          <w:b/>
          <w:bCs/>
          <w:sz w:val="24"/>
          <w:szCs w:val="24"/>
        </w:rPr>
      </w:pPr>
      <w:r w:rsidRPr="00CE2FA6">
        <w:rPr>
          <w:b/>
          <w:bCs/>
          <w:sz w:val="24"/>
          <w:szCs w:val="24"/>
        </w:rPr>
        <w:t xml:space="preserve">BALMAZÚJVÁROSI KÖZÖS </w:t>
      </w:r>
    </w:p>
    <w:p w:rsidR="000E7533" w:rsidRPr="00CE2FA6" w:rsidRDefault="000E7533" w:rsidP="00913344">
      <w:pPr>
        <w:ind w:left="-1417" w:firstLine="1417"/>
        <w:rPr>
          <w:b/>
          <w:bCs/>
          <w:sz w:val="24"/>
          <w:szCs w:val="24"/>
        </w:rPr>
      </w:pPr>
      <w:r w:rsidRPr="00CE2FA6">
        <w:rPr>
          <w:b/>
          <w:bCs/>
          <w:sz w:val="24"/>
          <w:szCs w:val="24"/>
        </w:rPr>
        <w:t xml:space="preserve">ÖNKORMÁNYZATI HIVATAL                                                                      </w:t>
      </w:r>
    </w:p>
    <w:p w:rsidR="000E7533" w:rsidRPr="002E1A27" w:rsidRDefault="000E7533" w:rsidP="00701609">
      <w:pPr>
        <w:rPr>
          <w:sz w:val="24"/>
          <w:szCs w:val="24"/>
        </w:rPr>
      </w:pPr>
      <w:r w:rsidRPr="00CE2FA6">
        <w:rPr>
          <w:b/>
          <w:bCs/>
          <w:sz w:val="24"/>
          <w:szCs w:val="24"/>
        </w:rPr>
        <w:t>HORTOBÁGYI KIRENDELTSÉG</w:t>
      </w:r>
      <w:r>
        <w:rPr>
          <w:b/>
          <w:bCs/>
          <w:sz w:val="24"/>
          <w:szCs w:val="24"/>
        </w:rPr>
        <w:t>-</w:t>
      </w:r>
      <w:r w:rsidRPr="00CE2FA6">
        <w:rPr>
          <w:b/>
          <w:bCs/>
          <w:sz w:val="24"/>
          <w:szCs w:val="24"/>
        </w:rPr>
        <w:t>VEZETŐJÉTŐL</w:t>
      </w:r>
      <w:r>
        <w:rPr>
          <w:b/>
          <w:bCs/>
          <w:sz w:val="24"/>
          <w:szCs w:val="24"/>
        </w:rPr>
        <w:tab/>
      </w:r>
      <w:r>
        <w:rPr>
          <w:b/>
          <w:bCs/>
          <w:sz w:val="24"/>
          <w:szCs w:val="24"/>
        </w:rPr>
        <w:tab/>
      </w:r>
      <w:r>
        <w:rPr>
          <w:b/>
          <w:bCs/>
          <w:sz w:val="24"/>
          <w:szCs w:val="24"/>
        </w:rPr>
        <w:tab/>
      </w:r>
      <w:r w:rsidRPr="002E1A27">
        <w:rPr>
          <w:b/>
          <w:bCs/>
          <w:sz w:val="24"/>
          <w:szCs w:val="24"/>
        </w:rPr>
        <w:t>9. sz. napirend</w:t>
      </w:r>
    </w:p>
    <w:p w:rsidR="000E7533" w:rsidRDefault="000E7533" w:rsidP="00913344">
      <w:pPr>
        <w:ind w:left="-1417" w:firstLine="1417"/>
        <w:jc w:val="center"/>
        <w:rPr>
          <w:b/>
          <w:bCs/>
          <w:sz w:val="28"/>
          <w:szCs w:val="28"/>
        </w:rPr>
      </w:pPr>
      <w:r>
        <w:rPr>
          <w:b/>
          <w:bCs/>
          <w:sz w:val="28"/>
          <w:szCs w:val="28"/>
        </w:rPr>
        <w:t>________________________________________________________________</w:t>
      </w:r>
    </w:p>
    <w:p w:rsidR="000E7533" w:rsidRDefault="000E7533" w:rsidP="00913344">
      <w:pPr>
        <w:jc w:val="center"/>
        <w:rPr>
          <w:b/>
          <w:bCs/>
          <w:sz w:val="28"/>
          <w:szCs w:val="28"/>
        </w:rPr>
      </w:pPr>
    </w:p>
    <w:p w:rsidR="000E7533" w:rsidRDefault="000E7533" w:rsidP="00913344">
      <w:pPr>
        <w:pStyle w:val="Cmsor2"/>
        <w:numPr>
          <w:ilvl w:val="1"/>
          <w:numId w:val="1"/>
        </w:numPr>
        <w:tabs>
          <w:tab w:val="left" w:pos="0"/>
        </w:tabs>
        <w:ind w:left="0" w:firstLine="0"/>
        <w:rPr>
          <w:sz w:val="24"/>
          <w:szCs w:val="24"/>
        </w:rPr>
      </w:pPr>
      <w:r>
        <w:rPr>
          <w:u w:val="single"/>
        </w:rPr>
        <w:t>E L Ő T E R  J E S Z T É S</w:t>
      </w:r>
    </w:p>
    <w:p w:rsidR="000E7533" w:rsidRPr="003A69A9" w:rsidRDefault="000E7533" w:rsidP="00913344">
      <w:pPr>
        <w:jc w:val="center"/>
        <w:rPr>
          <w:b/>
          <w:bCs/>
          <w:sz w:val="24"/>
          <w:szCs w:val="24"/>
        </w:rPr>
      </w:pPr>
      <w:r>
        <w:rPr>
          <w:b/>
          <w:bCs/>
          <w:sz w:val="24"/>
          <w:szCs w:val="24"/>
        </w:rPr>
        <w:t>(2020. május 26</w:t>
      </w:r>
      <w:r w:rsidRPr="003A69A9">
        <w:rPr>
          <w:b/>
          <w:bCs/>
          <w:sz w:val="24"/>
          <w:szCs w:val="24"/>
        </w:rPr>
        <w:t>-i polgármesteri döntéshez)</w:t>
      </w:r>
    </w:p>
    <w:p w:rsidR="000E7533" w:rsidRDefault="000E7533" w:rsidP="00913344">
      <w:pPr>
        <w:jc w:val="center"/>
        <w:rPr>
          <w:sz w:val="24"/>
          <w:szCs w:val="24"/>
        </w:rPr>
      </w:pPr>
    </w:p>
    <w:p w:rsidR="000E7533" w:rsidRDefault="000E7533" w:rsidP="00913344">
      <w:pPr>
        <w:pStyle w:val="Szvegtrzs"/>
        <w:jc w:val="left"/>
      </w:pPr>
      <w:r>
        <w:rPr>
          <w:b/>
          <w:bCs/>
          <w:sz w:val="24"/>
          <w:szCs w:val="24"/>
        </w:rPr>
        <w:t>Tárgy: Az önkormányzat környezetvédelemmel kapcsolatos döntéseinek meghozatala</w:t>
      </w:r>
      <w:r>
        <w:rPr>
          <w:sz w:val="24"/>
          <w:szCs w:val="24"/>
        </w:rPr>
        <w:t xml:space="preserve"> </w:t>
      </w:r>
    </w:p>
    <w:p w:rsidR="000E7533" w:rsidRDefault="000E7533" w:rsidP="00913344">
      <w:pPr>
        <w:pStyle w:val="Szvegtrzs"/>
        <w:jc w:val="left"/>
      </w:pPr>
    </w:p>
    <w:p w:rsidR="000E7533" w:rsidRDefault="000E7533" w:rsidP="00913344">
      <w:pPr>
        <w:pStyle w:val="Szvegtrzs"/>
        <w:numPr>
          <w:ilvl w:val="0"/>
          <w:numId w:val="2"/>
        </w:numPr>
        <w:jc w:val="left"/>
        <w:rPr>
          <w:sz w:val="24"/>
          <w:szCs w:val="24"/>
        </w:rPr>
      </w:pPr>
      <w:r>
        <w:rPr>
          <w:sz w:val="24"/>
          <w:szCs w:val="24"/>
        </w:rPr>
        <w:t>A 2019. évi környezetvédelmi tevékenységről szóló lakossági tájékoztató elfogadása,</w:t>
      </w:r>
    </w:p>
    <w:p w:rsidR="000E7533" w:rsidRDefault="000E7533" w:rsidP="00913344">
      <w:pPr>
        <w:pStyle w:val="Szvegtrzs"/>
        <w:numPr>
          <w:ilvl w:val="0"/>
          <w:numId w:val="2"/>
        </w:numPr>
        <w:jc w:val="left"/>
        <w:rPr>
          <w:sz w:val="24"/>
          <w:szCs w:val="24"/>
        </w:rPr>
      </w:pPr>
      <w:r>
        <w:rPr>
          <w:sz w:val="24"/>
          <w:szCs w:val="24"/>
        </w:rPr>
        <w:t>a 2020. évi környezetvédelmi és hulladékgazdálkodási intézkedési terv jóváhagyása.</w:t>
      </w:r>
    </w:p>
    <w:p w:rsidR="000E7533" w:rsidRDefault="000E7533" w:rsidP="00913344">
      <w:pPr>
        <w:pStyle w:val="Szvegtrzs"/>
        <w:jc w:val="left"/>
        <w:rPr>
          <w:sz w:val="24"/>
          <w:szCs w:val="24"/>
        </w:rPr>
      </w:pPr>
    </w:p>
    <w:p w:rsidR="000E7533" w:rsidRDefault="000E7533" w:rsidP="00913344">
      <w:pPr>
        <w:pStyle w:val="Szvegtrzs"/>
        <w:jc w:val="left"/>
        <w:rPr>
          <w:b/>
          <w:bCs/>
          <w:sz w:val="24"/>
          <w:szCs w:val="24"/>
          <w:u w:val="single"/>
        </w:rPr>
      </w:pPr>
      <w:r>
        <w:rPr>
          <w:b/>
          <w:bCs/>
          <w:sz w:val="24"/>
          <w:szCs w:val="24"/>
          <w:u w:val="single"/>
        </w:rPr>
        <w:t>A 2019. évi környezetvédelmi tevékenységről szóló lakossági tájékoztató elfogadása</w:t>
      </w:r>
    </w:p>
    <w:p w:rsidR="000E7533" w:rsidRDefault="000E7533" w:rsidP="00913344">
      <w:pPr>
        <w:pStyle w:val="Szvegtrzs"/>
        <w:jc w:val="left"/>
        <w:rPr>
          <w:b/>
          <w:bCs/>
          <w:sz w:val="24"/>
          <w:szCs w:val="24"/>
          <w:u w:val="single"/>
        </w:rPr>
      </w:pPr>
    </w:p>
    <w:p w:rsidR="000E7533" w:rsidRDefault="000E7533" w:rsidP="00913344">
      <w:pPr>
        <w:pStyle w:val="Szvegtrzs"/>
        <w:rPr>
          <w:sz w:val="24"/>
          <w:szCs w:val="24"/>
        </w:rPr>
      </w:pPr>
      <w:r>
        <w:rPr>
          <w:sz w:val="24"/>
          <w:szCs w:val="24"/>
        </w:rPr>
        <w:t>A környezet védelmének általános szabályairól szóló 1995. évi LIII. tv. 46. § (1) bekezdés c.) és e.) pontjában foglalt kötelezettség alapján, a települési önkormányzat a környezet védelméhez és a természeti értékek megóvásához szükséges feladatok megoldása érdekében önkormányzati rendeletet bocsát ki, illetőleg határozatot hoz.</w:t>
      </w:r>
    </w:p>
    <w:p w:rsidR="000E7533" w:rsidRDefault="000E7533" w:rsidP="00913344">
      <w:pPr>
        <w:pStyle w:val="Szvegtrzs"/>
        <w:rPr>
          <w:sz w:val="24"/>
          <w:szCs w:val="24"/>
        </w:rPr>
      </w:pPr>
      <w:r>
        <w:rPr>
          <w:sz w:val="24"/>
          <w:szCs w:val="24"/>
        </w:rPr>
        <w:t xml:space="preserve">Elemzi és értékeli a környezet állapotát az illetékességi területén és arról szükség szerint, de legalább évente egyszer tájékoztatja a lakosságot. Intézkedési tervet készít, melyben meghatározza a következő év feladatait. </w:t>
      </w:r>
    </w:p>
    <w:p w:rsidR="000E7533" w:rsidRDefault="000E7533" w:rsidP="00913344">
      <w:pPr>
        <w:pStyle w:val="Szvegtrzs"/>
      </w:pPr>
      <w:r>
        <w:rPr>
          <w:sz w:val="24"/>
          <w:szCs w:val="24"/>
        </w:rPr>
        <w:t>Hortobágy Község Önkormányzata a 2019. évre vonatkozó környezetvédelmi és hulladékgazdálkodási intézkedési terveket a 36/2019 (IV.25.) Hö. határozatával fogadta el. Ezen intézkedési tervekben rögzített feladatok végrehajtásáról ad tájékoztatást az előterjesztéshez 1. sz. mellékletként csatolt „Lakossági tájékoztató az önkormányzat 2019. évi környezetvédelmi tevékenységéről”. (I. sz. határozati javaslat)</w:t>
      </w:r>
    </w:p>
    <w:p w:rsidR="000E7533" w:rsidRDefault="000E7533" w:rsidP="00913344">
      <w:pPr>
        <w:pStyle w:val="Szvegtrzs"/>
      </w:pPr>
    </w:p>
    <w:p w:rsidR="000E7533" w:rsidRDefault="000E7533" w:rsidP="00913344">
      <w:pPr>
        <w:pStyle w:val="Szvegtrzs"/>
        <w:rPr>
          <w:sz w:val="24"/>
          <w:szCs w:val="24"/>
        </w:rPr>
      </w:pPr>
      <w:r>
        <w:rPr>
          <w:b/>
          <w:bCs/>
          <w:sz w:val="24"/>
          <w:szCs w:val="24"/>
          <w:u w:val="single"/>
        </w:rPr>
        <w:t>A 2020. évi környezetvédelmi és hulladékgazdálkodási intézkedési terv jóváhagyása</w:t>
      </w:r>
    </w:p>
    <w:p w:rsidR="000E7533" w:rsidRDefault="000E7533" w:rsidP="00913344">
      <w:pPr>
        <w:pStyle w:val="Szvegtrzs"/>
        <w:rPr>
          <w:sz w:val="24"/>
          <w:szCs w:val="24"/>
        </w:rPr>
      </w:pPr>
    </w:p>
    <w:p w:rsidR="000E7533" w:rsidRDefault="000E7533" w:rsidP="00913344">
      <w:pPr>
        <w:pStyle w:val="Szvegtrzs"/>
        <w:rPr>
          <w:sz w:val="24"/>
          <w:szCs w:val="24"/>
        </w:rPr>
      </w:pPr>
      <w:r>
        <w:rPr>
          <w:sz w:val="24"/>
          <w:szCs w:val="24"/>
        </w:rPr>
        <w:t xml:space="preserve">A 2020. évre vonatkozóan is szükséges környezetvédelmi és hulladékgazdálkodási intézkedési tervet készíteni. </w:t>
      </w:r>
    </w:p>
    <w:p w:rsidR="000E7533" w:rsidRDefault="000E7533" w:rsidP="00913344">
      <w:pPr>
        <w:pStyle w:val="Szvegtrzs"/>
        <w:ind w:left="510"/>
        <w:rPr>
          <w:sz w:val="24"/>
          <w:szCs w:val="24"/>
        </w:rPr>
      </w:pPr>
    </w:p>
    <w:p w:rsidR="000E7533" w:rsidRDefault="000E7533" w:rsidP="007409E9">
      <w:pPr>
        <w:pStyle w:val="Szvegtrzs"/>
        <w:jc w:val="center"/>
      </w:pPr>
      <w:r>
        <w:rPr>
          <w:b/>
          <w:bCs/>
          <w:sz w:val="24"/>
          <w:szCs w:val="24"/>
          <w:u w:val="single"/>
        </w:rPr>
        <w:t>I. sz. határozati javaslat</w:t>
      </w:r>
    </w:p>
    <w:p w:rsidR="000E7533" w:rsidRDefault="000E7533" w:rsidP="00913344">
      <w:pPr>
        <w:pStyle w:val="Szvegtrzs"/>
        <w:tabs>
          <w:tab w:val="left" w:pos="283"/>
        </w:tabs>
        <w:ind w:left="510"/>
        <w:jc w:val="center"/>
      </w:pPr>
    </w:p>
    <w:p w:rsidR="000E7533" w:rsidRDefault="000E7533" w:rsidP="00913344">
      <w:pPr>
        <w:pStyle w:val="Szvegtrzs"/>
        <w:tabs>
          <w:tab w:val="left" w:pos="283"/>
        </w:tabs>
        <w:rPr>
          <w:sz w:val="24"/>
          <w:szCs w:val="24"/>
        </w:rPr>
      </w:pPr>
      <w:r w:rsidRPr="00C14805">
        <w:rPr>
          <w:sz w:val="24"/>
          <w:szCs w:val="24"/>
        </w:rPr>
        <w:t>A katasztrófavédelemről és a hozzá kapcsolódó egyes törvények módosításáról szóló 2011. évi CXXVIII. törvény 46. § (4) bekezdése és a 40/2020. (III. 11.) Korm. rendelet alapján Hortobágy Község Önkormányzata Képviselő-testületének feladat- és hatáskörében eljáró polgármester az</w:t>
      </w:r>
      <w:r>
        <w:rPr>
          <w:sz w:val="24"/>
          <w:szCs w:val="24"/>
        </w:rPr>
        <w:t xml:space="preserve"> elkészült - 2019. évi környezetvédelmi tevékenységről szóló, - lakossági tájékoztatót előterjesztés szerint elfogadja.</w:t>
      </w:r>
    </w:p>
    <w:p w:rsidR="000E7533" w:rsidRDefault="000E7533" w:rsidP="00913344">
      <w:pPr>
        <w:pStyle w:val="Szvegtrzs"/>
        <w:rPr>
          <w:sz w:val="24"/>
          <w:szCs w:val="24"/>
        </w:rPr>
      </w:pPr>
    </w:p>
    <w:p w:rsidR="000E7533" w:rsidRDefault="000E7533" w:rsidP="00913344">
      <w:pPr>
        <w:pStyle w:val="Szvegtrzs"/>
        <w:rPr>
          <w:sz w:val="24"/>
          <w:szCs w:val="24"/>
        </w:rPr>
      </w:pPr>
      <w:r>
        <w:rPr>
          <w:sz w:val="24"/>
          <w:szCs w:val="24"/>
        </w:rPr>
        <w:t>Megbízza a kirendeltség-vezetőt, hogy a tájékoztatót, a Hortobágyi Híradóban jelentesse meg. (Ezzel a lakosság tájékoztatása megvalósul.)</w:t>
      </w:r>
    </w:p>
    <w:p w:rsidR="000E7533" w:rsidRDefault="000E7533" w:rsidP="00913344">
      <w:pPr>
        <w:pStyle w:val="Szvegtrzs"/>
        <w:rPr>
          <w:b/>
          <w:bCs/>
          <w:sz w:val="24"/>
          <w:szCs w:val="24"/>
        </w:rPr>
      </w:pPr>
    </w:p>
    <w:p w:rsidR="000E7533" w:rsidRDefault="000E7533" w:rsidP="00913344">
      <w:pPr>
        <w:pStyle w:val="Szvegtrzs"/>
        <w:rPr>
          <w:b/>
          <w:bCs/>
          <w:sz w:val="24"/>
          <w:szCs w:val="24"/>
        </w:rPr>
      </w:pPr>
      <w:r>
        <w:rPr>
          <w:b/>
          <w:bCs/>
          <w:sz w:val="24"/>
          <w:szCs w:val="24"/>
        </w:rPr>
        <w:t xml:space="preserve">Határidő:   </w:t>
      </w:r>
      <w:r>
        <w:rPr>
          <w:sz w:val="24"/>
          <w:szCs w:val="24"/>
        </w:rPr>
        <w:t>2020. augusztus 31.</w:t>
      </w:r>
    </w:p>
    <w:p w:rsidR="000E7533" w:rsidRDefault="000E7533" w:rsidP="00913344">
      <w:pPr>
        <w:pStyle w:val="Szvegtrzs"/>
      </w:pPr>
      <w:r>
        <w:rPr>
          <w:b/>
          <w:bCs/>
          <w:sz w:val="24"/>
          <w:szCs w:val="24"/>
        </w:rPr>
        <w:t xml:space="preserve">Felelős:   </w:t>
      </w:r>
      <w:r>
        <w:rPr>
          <w:sz w:val="24"/>
          <w:szCs w:val="24"/>
        </w:rPr>
        <w:t xml:space="preserve">    Dr. Ácsné Dr. Berke Gabriella kirendeltség-vezető</w:t>
      </w:r>
    </w:p>
    <w:p w:rsidR="000E7533" w:rsidRDefault="000E7533" w:rsidP="002F3A4E">
      <w:pPr>
        <w:suppressAutoHyphens w:val="0"/>
        <w:spacing w:after="160" w:line="259" w:lineRule="auto"/>
        <w:jc w:val="center"/>
        <w:rPr>
          <w:b/>
          <w:bCs/>
          <w:sz w:val="24"/>
          <w:szCs w:val="24"/>
          <w:u w:val="single"/>
        </w:rPr>
      </w:pPr>
      <w:r>
        <w:rPr>
          <w:b/>
          <w:bCs/>
          <w:sz w:val="24"/>
          <w:szCs w:val="24"/>
          <w:u w:val="single"/>
        </w:rPr>
        <w:br w:type="page"/>
      </w:r>
      <w:r>
        <w:rPr>
          <w:b/>
          <w:bCs/>
          <w:sz w:val="24"/>
          <w:szCs w:val="24"/>
          <w:u w:val="single"/>
        </w:rPr>
        <w:lastRenderedPageBreak/>
        <w:t>II. sz. határozati javaslat</w:t>
      </w:r>
    </w:p>
    <w:p w:rsidR="000E7533" w:rsidRDefault="000E7533" w:rsidP="00913344">
      <w:pPr>
        <w:pStyle w:val="Szvegtrzs"/>
      </w:pPr>
      <w:r w:rsidRPr="00C14805">
        <w:rPr>
          <w:sz w:val="24"/>
          <w:szCs w:val="24"/>
        </w:rPr>
        <w:t>A katasztrófavédelemről és a hozzá kapcsolódó egyes törvények módosításáról szóló 2011. évi CXXVIII. törvény 46. § (4) bekezdése és a 40/2020. (III. 11.) Korm. rendelet alapján Hortobágy Község Önkormányzata Képviselő-testületének feladat- és hatáskörében eljáró polgármester</w:t>
      </w:r>
      <w:r>
        <w:rPr>
          <w:sz w:val="24"/>
          <w:szCs w:val="24"/>
        </w:rPr>
        <w:t xml:space="preserve"> az</w:t>
      </w:r>
      <w:r w:rsidRPr="00C14805">
        <w:rPr>
          <w:sz w:val="24"/>
          <w:szCs w:val="24"/>
        </w:rPr>
        <w:t xml:space="preserve"> </w:t>
      </w:r>
      <w:r>
        <w:rPr>
          <w:sz w:val="24"/>
          <w:szCs w:val="24"/>
        </w:rPr>
        <w:t>elkészített 2020. évi környezetvédelmi és hulladékgazdálkodási intézkedési tervet megtárgyalta és azt előterjesztés szerint jóváhagyja.</w:t>
      </w:r>
    </w:p>
    <w:p w:rsidR="000E7533" w:rsidRDefault="000E7533" w:rsidP="00913344">
      <w:pPr>
        <w:pStyle w:val="Szvegtrzs"/>
      </w:pPr>
    </w:p>
    <w:p w:rsidR="000E7533" w:rsidRDefault="000E7533" w:rsidP="00913344">
      <w:pPr>
        <w:pStyle w:val="Szvegtrzs"/>
        <w:rPr>
          <w:sz w:val="24"/>
          <w:szCs w:val="24"/>
        </w:rPr>
      </w:pPr>
      <w:r>
        <w:rPr>
          <w:sz w:val="24"/>
          <w:szCs w:val="24"/>
        </w:rPr>
        <w:t>A polgármester megbízza a kirendeltség-vezetőt, hogy a kitűzött célok megvalósítása érdekében tegye meg a szükséges intézkedéseket, egyben felkéri, hogy a 2020. évi feladatok teljesítéséről legkésőbb 2021. május 31-ig tájékoztassa a képviselő-testületet.</w:t>
      </w:r>
    </w:p>
    <w:p w:rsidR="000E7533" w:rsidRDefault="000E7533" w:rsidP="00913344">
      <w:pPr>
        <w:pStyle w:val="Szvegtrzs"/>
        <w:ind w:left="510"/>
        <w:rPr>
          <w:sz w:val="24"/>
          <w:szCs w:val="24"/>
        </w:rPr>
      </w:pPr>
    </w:p>
    <w:p w:rsidR="000E7533" w:rsidRDefault="000E7533" w:rsidP="00913344">
      <w:pPr>
        <w:pStyle w:val="Szvegtrzs"/>
        <w:rPr>
          <w:b/>
          <w:bCs/>
          <w:sz w:val="24"/>
          <w:szCs w:val="24"/>
        </w:rPr>
      </w:pPr>
      <w:r w:rsidRPr="007E319E">
        <w:rPr>
          <w:sz w:val="24"/>
          <w:szCs w:val="24"/>
        </w:rPr>
        <w:t>Határidő:</w:t>
      </w:r>
      <w:r>
        <w:rPr>
          <w:b/>
          <w:bCs/>
          <w:sz w:val="24"/>
          <w:szCs w:val="24"/>
        </w:rPr>
        <w:t xml:space="preserve">  </w:t>
      </w:r>
      <w:r>
        <w:rPr>
          <w:sz w:val="24"/>
          <w:szCs w:val="24"/>
        </w:rPr>
        <w:t>2021. május 31.</w:t>
      </w:r>
    </w:p>
    <w:p w:rsidR="000E7533" w:rsidRDefault="000E7533" w:rsidP="00913344">
      <w:pPr>
        <w:pStyle w:val="Szvegtrzs"/>
      </w:pPr>
      <w:r w:rsidRPr="007E319E">
        <w:rPr>
          <w:sz w:val="24"/>
          <w:szCs w:val="24"/>
        </w:rPr>
        <w:t>Felelős:</w:t>
      </w:r>
      <w:r>
        <w:rPr>
          <w:sz w:val="24"/>
          <w:szCs w:val="24"/>
        </w:rPr>
        <w:t xml:space="preserve">      Dr. Ácsné Dr. Berke Gabriella kirendeltség-vezető</w:t>
      </w:r>
    </w:p>
    <w:p w:rsidR="000E7533" w:rsidRDefault="000E7533" w:rsidP="00913344">
      <w:pPr>
        <w:pStyle w:val="Szvegtrzs"/>
      </w:pPr>
    </w:p>
    <w:p w:rsidR="000E7533" w:rsidRDefault="000E7533" w:rsidP="00913344">
      <w:pPr>
        <w:pStyle w:val="Szvegtrzs"/>
      </w:pPr>
    </w:p>
    <w:p w:rsidR="000E7533" w:rsidRPr="007E319E" w:rsidRDefault="000E7533" w:rsidP="00913344">
      <w:pPr>
        <w:pStyle w:val="Szvegtrzs"/>
        <w:rPr>
          <w:sz w:val="24"/>
          <w:szCs w:val="24"/>
        </w:rPr>
      </w:pPr>
      <w:r w:rsidRPr="007E319E">
        <w:rPr>
          <w:sz w:val="24"/>
          <w:szCs w:val="24"/>
        </w:rPr>
        <w:t>Hortobágy, 20</w:t>
      </w:r>
      <w:r>
        <w:rPr>
          <w:sz w:val="24"/>
          <w:szCs w:val="24"/>
        </w:rPr>
        <w:t xml:space="preserve">20. május </w:t>
      </w:r>
      <w:r w:rsidR="00EE1964">
        <w:rPr>
          <w:sz w:val="24"/>
          <w:szCs w:val="24"/>
        </w:rPr>
        <w:t>21.</w:t>
      </w:r>
      <w:r w:rsidRPr="007E319E">
        <w:rPr>
          <w:sz w:val="24"/>
          <w:szCs w:val="24"/>
        </w:rPr>
        <w:t xml:space="preserve"> </w:t>
      </w:r>
    </w:p>
    <w:p w:rsidR="000E7533" w:rsidRDefault="000E7533" w:rsidP="00913344">
      <w:pPr>
        <w:pStyle w:val="Szvegtrzs"/>
        <w:rPr>
          <w:sz w:val="24"/>
          <w:szCs w:val="24"/>
        </w:rPr>
      </w:pPr>
      <w:r>
        <w:rPr>
          <w:sz w:val="24"/>
          <w:szCs w:val="24"/>
        </w:rPr>
        <w:tab/>
      </w:r>
    </w:p>
    <w:p w:rsidR="000E7533" w:rsidRDefault="000E7533" w:rsidP="00913344">
      <w:pPr>
        <w:pStyle w:val="Szvegtrzs"/>
        <w:rPr>
          <w:sz w:val="24"/>
          <w:szCs w:val="24"/>
        </w:rPr>
      </w:pPr>
    </w:p>
    <w:p w:rsidR="000E7533" w:rsidRDefault="000E7533" w:rsidP="00913344">
      <w:pPr>
        <w:pStyle w:val="Szvegtrzs"/>
        <w:rPr>
          <w:b/>
          <w:bCs/>
          <w:sz w:val="24"/>
          <w:szCs w:val="24"/>
        </w:rPr>
      </w:pPr>
    </w:p>
    <w:p w:rsidR="000E7533" w:rsidRDefault="000E7533" w:rsidP="00913344">
      <w:pPr>
        <w:pStyle w:val="Szvegtrzs"/>
        <w:ind w:left="510"/>
        <w:jc w:val="center"/>
        <w:rPr>
          <w:b/>
          <w:bCs/>
          <w:sz w:val="24"/>
          <w:szCs w:val="24"/>
        </w:rPr>
      </w:pPr>
    </w:p>
    <w:p w:rsidR="000E7533" w:rsidRPr="007E319E" w:rsidRDefault="000E7533" w:rsidP="00913344">
      <w:pPr>
        <w:pStyle w:val="Szvegtrzs"/>
        <w:ind w:left="510"/>
        <w:jc w:val="center"/>
        <w:rPr>
          <w:sz w:val="24"/>
          <w:szCs w:val="24"/>
        </w:rPr>
      </w:pPr>
      <w:r w:rsidRPr="007E319E">
        <w:rPr>
          <w:sz w:val="24"/>
          <w:szCs w:val="24"/>
        </w:rPr>
        <w:t xml:space="preserve">                                                                Dr. Ácsné Dr. Berke Gabriella     </w:t>
      </w:r>
    </w:p>
    <w:p w:rsidR="000E7533" w:rsidRPr="007E319E" w:rsidRDefault="000E7533" w:rsidP="00913344">
      <w:pPr>
        <w:pStyle w:val="Szvegtrzs"/>
        <w:ind w:left="510"/>
      </w:pPr>
      <w:r w:rsidRPr="007E319E">
        <w:rPr>
          <w:sz w:val="24"/>
          <w:szCs w:val="24"/>
        </w:rPr>
        <w:tab/>
      </w:r>
      <w:r w:rsidRPr="007E319E">
        <w:rPr>
          <w:sz w:val="24"/>
          <w:szCs w:val="24"/>
        </w:rPr>
        <w:tab/>
      </w:r>
      <w:r w:rsidRPr="007E319E">
        <w:rPr>
          <w:sz w:val="24"/>
          <w:szCs w:val="24"/>
        </w:rPr>
        <w:tab/>
      </w:r>
      <w:r w:rsidRPr="007E319E">
        <w:rPr>
          <w:sz w:val="24"/>
          <w:szCs w:val="24"/>
        </w:rPr>
        <w:tab/>
      </w:r>
      <w:r w:rsidRPr="007E319E">
        <w:rPr>
          <w:sz w:val="24"/>
          <w:szCs w:val="24"/>
        </w:rPr>
        <w:tab/>
      </w:r>
      <w:r w:rsidRPr="007E319E">
        <w:rPr>
          <w:sz w:val="24"/>
          <w:szCs w:val="24"/>
        </w:rPr>
        <w:tab/>
      </w:r>
      <w:r w:rsidRPr="007E319E">
        <w:rPr>
          <w:sz w:val="24"/>
          <w:szCs w:val="24"/>
        </w:rPr>
        <w:tab/>
      </w:r>
      <w:r w:rsidRPr="007E319E">
        <w:rPr>
          <w:sz w:val="24"/>
          <w:szCs w:val="24"/>
        </w:rPr>
        <w:tab/>
        <w:t>kirendeltség-vezető</w:t>
      </w:r>
    </w:p>
    <w:p w:rsidR="000E7533" w:rsidRPr="007E319E" w:rsidRDefault="000E7533" w:rsidP="00913344">
      <w:pPr>
        <w:pStyle w:val="Szvegtrzs"/>
        <w:ind w:left="510"/>
      </w:pPr>
    </w:p>
    <w:p w:rsidR="000E7533" w:rsidRDefault="000E7533" w:rsidP="00913344">
      <w:pPr>
        <w:pStyle w:val="Szvegtrzs"/>
        <w:ind w:left="510"/>
      </w:pPr>
    </w:p>
    <w:p w:rsidR="000E7533" w:rsidRDefault="000E7533" w:rsidP="00913344">
      <w:pPr>
        <w:pStyle w:val="Szvegtrzs"/>
        <w:ind w:left="510"/>
      </w:pPr>
    </w:p>
    <w:p w:rsidR="000E7533" w:rsidRDefault="000E7533" w:rsidP="00913344"/>
    <w:p w:rsidR="000E7533" w:rsidRDefault="000E7533"/>
    <w:sectPr w:rsidR="000E7533" w:rsidSect="00D12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7533" w:rsidRDefault="000E7533" w:rsidP="00701609">
      <w:r>
        <w:separator/>
      </w:r>
    </w:p>
  </w:endnote>
  <w:endnote w:type="continuationSeparator" w:id="0">
    <w:p w:rsidR="000E7533" w:rsidRDefault="000E7533" w:rsidP="0070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7533" w:rsidRDefault="000E7533" w:rsidP="00701609">
      <w:r>
        <w:separator/>
      </w:r>
    </w:p>
  </w:footnote>
  <w:footnote w:type="continuationSeparator" w:id="0">
    <w:p w:rsidR="000E7533" w:rsidRDefault="000E7533" w:rsidP="0070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Symbol" w:hAnsi="Symbol"/>
        <w:sz w:val="18"/>
        <w:szCs w:val="1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18"/>
        <w:szCs w:val="18"/>
      </w:rPr>
    </w:lvl>
    <w:lvl w:ilvl="1">
      <w:start w:val="1"/>
      <w:numFmt w:val="bullet"/>
      <w:pStyle w:val="Cmsor2"/>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ymbol" w:hAnsi="Symbol"/>
        <w:sz w:val="18"/>
        <w:szCs w:val="18"/>
      </w:rPr>
    </w:lvl>
    <w:lvl w:ilvl="3">
      <w:start w:val="1"/>
      <w:numFmt w:val="bullet"/>
      <w:lvlText w:val=""/>
      <w:lvlJc w:val="left"/>
      <w:pPr>
        <w:tabs>
          <w:tab w:val="num" w:pos="1800"/>
        </w:tabs>
        <w:ind w:left="1800" w:hanging="360"/>
      </w:pPr>
      <w:rPr>
        <w:rFonts w:ascii="Symbol" w:hAnsi="Symbol"/>
        <w:sz w:val="18"/>
        <w:szCs w:val="18"/>
      </w:rPr>
    </w:lvl>
    <w:lvl w:ilvl="4">
      <w:start w:val="1"/>
      <w:numFmt w:val="bullet"/>
      <w:lvlText w:val=""/>
      <w:lvlJc w:val="left"/>
      <w:pPr>
        <w:tabs>
          <w:tab w:val="num" w:pos="2160"/>
        </w:tabs>
        <w:ind w:left="2160" w:hanging="360"/>
      </w:pPr>
      <w:rPr>
        <w:rFonts w:ascii="Symbol" w:hAnsi="Symbol"/>
        <w:sz w:val="18"/>
        <w:szCs w:val="18"/>
      </w:rPr>
    </w:lvl>
    <w:lvl w:ilvl="5">
      <w:start w:val="1"/>
      <w:numFmt w:val="bullet"/>
      <w:lvlText w:val=""/>
      <w:lvlJc w:val="left"/>
      <w:pPr>
        <w:tabs>
          <w:tab w:val="num" w:pos="2520"/>
        </w:tabs>
        <w:ind w:left="2520" w:hanging="360"/>
      </w:pPr>
      <w:rPr>
        <w:rFonts w:ascii="Symbol" w:hAnsi="Symbol"/>
        <w:sz w:val="18"/>
        <w:szCs w:val="18"/>
      </w:rPr>
    </w:lvl>
    <w:lvl w:ilvl="6">
      <w:start w:val="1"/>
      <w:numFmt w:val="bullet"/>
      <w:lvlText w:val=""/>
      <w:lvlJc w:val="left"/>
      <w:pPr>
        <w:tabs>
          <w:tab w:val="num" w:pos="2880"/>
        </w:tabs>
        <w:ind w:left="2880" w:hanging="360"/>
      </w:pPr>
      <w:rPr>
        <w:rFonts w:ascii="Symbol" w:hAnsi="Symbol"/>
        <w:sz w:val="18"/>
        <w:szCs w:val="18"/>
      </w:rPr>
    </w:lvl>
    <w:lvl w:ilvl="7">
      <w:start w:val="1"/>
      <w:numFmt w:val="bullet"/>
      <w:lvlText w:val=""/>
      <w:lvlJc w:val="left"/>
      <w:pPr>
        <w:tabs>
          <w:tab w:val="num" w:pos="3240"/>
        </w:tabs>
        <w:ind w:left="3240" w:hanging="360"/>
      </w:pPr>
      <w:rPr>
        <w:rFonts w:ascii="Symbol" w:hAnsi="Symbol"/>
        <w:sz w:val="18"/>
        <w:szCs w:val="18"/>
      </w:rPr>
    </w:lvl>
    <w:lvl w:ilvl="8">
      <w:start w:val="1"/>
      <w:numFmt w:val="bullet"/>
      <w:lvlText w:val=""/>
      <w:lvlJc w:val="left"/>
      <w:pPr>
        <w:tabs>
          <w:tab w:val="num" w:pos="3600"/>
        </w:tabs>
        <w:ind w:left="3600" w:hanging="360"/>
      </w:pPr>
      <w:rPr>
        <w:rFonts w:ascii="Symbol" w:hAnsi="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44"/>
    <w:rsid w:val="00094C07"/>
    <w:rsid w:val="000E7533"/>
    <w:rsid w:val="0010140C"/>
    <w:rsid w:val="001B306E"/>
    <w:rsid w:val="001F4079"/>
    <w:rsid w:val="002E1A27"/>
    <w:rsid w:val="002F3A4E"/>
    <w:rsid w:val="003A69A9"/>
    <w:rsid w:val="003B7EEA"/>
    <w:rsid w:val="004D6E4A"/>
    <w:rsid w:val="00553C70"/>
    <w:rsid w:val="006369B6"/>
    <w:rsid w:val="006D64B4"/>
    <w:rsid w:val="00701609"/>
    <w:rsid w:val="007409E9"/>
    <w:rsid w:val="007D19F3"/>
    <w:rsid w:val="007E319E"/>
    <w:rsid w:val="00844EE5"/>
    <w:rsid w:val="00913344"/>
    <w:rsid w:val="00B34CC9"/>
    <w:rsid w:val="00B924BA"/>
    <w:rsid w:val="00C14805"/>
    <w:rsid w:val="00C32359"/>
    <w:rsid w:val="00CE2FA6"/>
    <w:rsid w:val="00CF39CD"/>
    <w:rsid w:val="00D129AF"/>
    <w:rsid w:val="00D9695D"/>
    <w:rsid w:val="00E4799D"/>
    <w:rsid w:val="00EE14E0"/>
    <w:rsid w:val="00EE1964"/>
    <w:rsid w:val="00F36E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53335"/>
  <w15:docId w15:val="{FAE66CA6-1496-40E2-8358-A40CF499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13344"/>
    <w:pPr>
      <w:suppressAutoHyphens/>
    </w:pPr>
    <w:rPr>
      <w:rFonts w:ascii="Times New Roman" w:eastAsia="Times New Roman" w:hAnsi="Times New Roman"/>
      <w:sz w:val="20"/>
      <w:szCs w:val="20"/>
      <w:lang w:eastAsia="zh-CN"/>
    </w:rPr>
  </w:style>
  <w:style w:type="paragraph" w:styleId="Cmsor2">
    <w:name w:val="heading 2"/>
    <w:basedOn w:val="Norml"/>
    <w:next w:val="Norml"/>
    <w:link w:val="Cmsor2Char"/>
    <w:uiPriority w:val="99"/>
    <w:qFormat/>
    <w:rsid w:val="00913344"/>
    <w:pPr>
      <w:keepNext/>
      <w:numPr>
        <w:ilvl w:val="1"/>
        <w:numId w:val="2"/>
      </w:numPr>
      <w:jc w:val="center"/>
      <w:outlineLvl w:val="1"/>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locked/>
    <w:rsid w:val="00913344"/>
    <w:rPr>
      <w:rFonts w:ascii="Times New Roman" w:hAnsi="Times New Roman" w:cs="Times New Roman"/>
      <w:b/>
      <w:bCs/>
      <w:sz w:val="24"/>
      <w:szCs w:val="24"/>
      <w:lang w:eastAsia="zh-CN"/>
    </w:rPr>
  </w:style>
  <w:style w:type="paragraph" w:styleId="Szvegtrzs">
    <w:name w:val="Body Text"/>
    <w:basedOn w:val="Norml"/>
    <w:link w:val="SzvegtrzsChar"/>
    <w:uiPriority w:val="99"/>
    <w:rsid w:val="00913344"/>
    <w:pPr>
      <w:jc w:val="both"/>
    </w:pPr>
    <w:rPr>
      <w:sz w:val="28"/>
      <w:szCs w:val="28"/>
    </w:rPr>
  </w:style>
  <w:style w:type="character" w:customStyle="1" w:styleId="SzvegtrzsChar">
    <w:name w:val="Szövegtörzs Char"/>
    <w:basedOn w:val="Bekezdsalapbettpusa"/>
    <w:link w:val="Szvegtrzs"/>
    <w:uiPriority w:val="99"/>
    <w:locked/>
    <w:rsid w:val="00913344"/>
    <w:rPr>
      <w:rFonts w:ascii="Times New Roman" w:hAnsi="Times New Roman" w:cs="Times New Roman"/>
      <w:sz w:val="24"/>
      <w:szCs w:val="24"/>
      <w:lang w:eastAsia="zh-CN"/>
    </w:rPr>
  </w:style>
  <w:style w:type="paragraph" w:styleId="lfej">
    <w:name w:val="header"/>
    <w:basedOn w:val="Norml"/>
    <w:link w:val="lfejChar"/>
    <w:uiPriority w:val="99"/>
    <w:rsid w:val="00701609"/>
    <w:pPr>
      <w:tabs>
        <w:tab w:val="center" w:pos="4536"/>
        <w:tab w:val="right" w:pos="9072"/>
      </w:tabs>
    </w:pPr>
  </w:style>
  <w:style w:type="character" w:customStyle="1" w:styleId="lfejChar">
    <w:name w:val="Élőfej Char"/>
    <w:basedOn w:val="Bekezdsalapbettpusa"/>
    <w:link w:val="lfej"/>
    <w:uiPriority w:val="99"/>
    <w:locked/>
    <w:rsid w:val="00701609"/>
    <w:rPr>
      <w:rFonts w:ascii="Times New Roman" w:hAnsi="Times New Roman" w:cs="Times New Roman"/>
      <w:sz w:val="24"/>
      <w:szCs w:val="24"/>
      <w:lang w:eastAsia="zh-CN"/>
    </w:rPr>
  </w:style>
  <w:style w:type="paragraph" w:styleId="llb">
    <w:name w:val="footer"/>
    <w:basedOn w:val="Norml"/>
    <w:link w:val="llbChar"/>
    <w:uiPriority w:val="99"/>
    <w:rsid w:val="00701609"/>
    <w:pPr>
      <w:tabs>
        <w:tab w:val="center" w:pos="4536"/>
        <w:tab w:val="right" w:pos="9072"/>
      </w:tabs>
    </w:pPr>
  </w:style>
  <w:style w:type="character" w:customStyle="1" w:styleId="llbChar">
    <w:name w:val="Élőláb Char"/>
    <w:basedOn w:val="Bekezdsalapbettpusa"/>
    <w:link w:val="llb"/>
    <w:uiPriority w:val="99"/>
    <w:locked/>
    <w:rsid w:val="00701609"/>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3029</Characters>
  <Application>Microsoft Office Word</Application>
  <DocSecurity>0</DocSecurity>
  <Lines>25</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BALMAZÚJVÁROSI KÖZÖS</dc:title>
  <dc:subject/>
  <dc:creator>Önkormányzata Hortobágy Község</dc:creator>
  <cp:keywords/>
  <dc:description/>
  <cp:lastModifiedBy>Felhasználó</cp:lastModifiedBy>
  <cp:revision>3</cp:revision>
  <cp:lastPrinted>2020-05-20T09:09:00Z</cp:lastPrinted>
  <dcterms:created xsi:type="dcterms:W3CDTF">2020-05-25T07:05:00Z</dcterms:created>
  <dcterms:modified xsi:type="dcterms:W3CDTF">2020-06-02T06:36:00Z</dcterms:modified>
</cp:coreProperties>
</file>