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11" w:rsidRDefault="006E39F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../2025. (.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 xml:space="preserve"> ..</w:t>
      </w:r>
      <w:bookmarkStart w:id="0" w:name="_GoBack"/>
      <w:bookmarkEnd w:id="0"/>
      <w:r>
        <w:rPr>
          <w:b/>
          <w:bCs/>
        </w:rPr>
        <w:t>.) önkormányzati rendelete</w:t>
      </w:r>
    </w:p>
    <w:p w:rsidR="007B2E11" w:rsidRDefault="006E39F9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szervezeti és működési szabályzatáról szóló 10/2021. (VI. 30.) önkormányzati rendelet módosításáról</w:t>
      </w:r>
    </w:p>
    <w:p w:rsidR="007B2E11" w:rsidRDefault="006E39F9">
      <w:pPr>
        <w:pStyle w:val="Szvegtrzs"/>
        <w:spacing w:after="0" w:line="240" w:lineRule="auto"/>
        <w:jc w:val="both"/>
      </w:pPr>
      <w:r>
        <w:t xml:space="preserve">[1] Hortobágy Község Önkormányzatának </w:t>
      </w:r>
      <w:r>
        <w:t>Képviselő-testülete híven az Alaptörvényben és a sarkalatos törvényekben megfogalmazott elvekhez az önkormányzat demokratikus működésének elősegítése érdekében alkotta meg e rendeletet.</w:t>
      </w:r>
    </w:p>
    <w:p w:rsidR="007B2E11" w:rsidRDefault="006E39F9">
      <w:pPr>
        <w:pStyle w:val="Szvegtrzs"/>
        <w:spacing w:before="120" w:after="0" w:line="240" w:lineRule="auto"/>
        <w:jc w:val="both"/>
      </w:pPr>
      <w:r>
        <w:t>[2] Hortobágy Község Önkormányzatának Képviselő-testülete az Alaptörvé</w:t>
      </w:r>
      <w:r>
        <w:t>ny 32. cikk (2) bekezdésében foglalt felhatalmazás alapján, az Alaptörvény 32. cikk (1) bekezdés d) pontjában, valamint Magyarország helyi önkormányzatairól szóló 2011. évi CLXXXIX. törvény 53. § (1) bekezdésben meghatározott feladatkörében eljárva a követ</w:t>
      </w:r>
      <w:r>
        <w:t>kezőket rendeli el</w:t>
      </w:r>
    </w:p>
    <w:p w:rsidR="007B2E11" w:rsidRDefault="006E39F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B2E11" w:rsidRDefault="006E39F9">
      <w:pPr>
        <w:pStyle w:val="Szvegtrzs"/>
        <w:spacing w:after="0" w:line="240" w:lineRule="auto"/>
        <w:jc w:val="both"/>
      </w:pPr>
      <w:r>
        <w:t>Hatályát veszti az önkormányzat szervezeti és működési szabályzatáról szóló 10/2021. (VI.30.) önkormányzati rendelet 3. melléklet 2.33. pontja.</w:t>
      </w:r>
    </w:p>
    <w:p w:rsidR="007B2E11" w:rsidRDefault="006E39F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B2E11" w:rsidRDefault="006E39F9" w:rsidP="006E39F9">
      <w:pPr>
        <w:pStyle w:val="Szvegtrzs"/>
        <w:spacing w:after="0" w:line="240" w:lineRule="auto"/>
        <w:jc w:val="both"/>
      </w:pPr>
      <w:r>
        <w:t>Ez a rendelet 2025. február 1-jén lép hatályba, és 2025. február 2-án hatályát veszti.</w:t>
      </w:r>
    </w:p>
    <w:sectPr w:rsidR="007B2E1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39F9">
      <w:r>
        <w:separator/>
      </w:r>
    </w:p>
  </w:endnote>
  <w:endnote w:type="continuationSeparator" w:id="0">
    <w:p w:rsidR="00000000" w:rsidRDefault="006E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E11" w:rsidRDefault="006E39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39F9">
      <w:r>
        <w:separator/>
      </w:r>
    </w:p>
  </w:footnote>
  <w:footnote w:type="continuationSeparator" w:id="0">
    <w:p w:rsidR="00000000" w:rsidRDefault="006E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64135"/>
    <w:multiLevelType w:val="multilevel"/>
    <w:tmpl w:val="9FDC66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1"/>
    <w:rsid w:val="006E39F9"/>
    <w:rsid w:val="007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851C9-E96C-441B-99D4-41134C03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Kirendeltség vezető</cp:lastModifiedBy>
  <cp:revision>4</cp:revision>
  <dcterms:created xsi:type="dcterms:W3CDTF">2017-08-15T13:24:00Z</dcterms:created>
  <dcterms:modified xsi:type="dcterms:W3CDTF">2025-01-21T09:44:00Z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