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47" w:rsidRDefault="0032288B" w:rsidP="00D45F31">
      <w:pPr>
        <w:pStyle w:val="Szvegtrzs"/>
        <w:spacing w:after="0" w:line="276" w:lineRule="auto"/>
        <w:jc w:val="center"/>
        <w:rPr>
          <w:b/>
          <w:bCs/>
        </w:rPr>
      </w:pPr>
      <w:r>
        <w:rPr>
          <w:b/>
          <w:bCs/>
        </w:rPr>
        <w:t>Hortobágy Község nemzeti vagyonáról szóló 8/2021. (VI. 30.) önkormányzati rendelet módosításáról</w:t>
      </w:r>
      <w:r w:rsidR="00552E8C">
        <w:rPr>
          <w:b/>
          <w:bCs/>
        </w:rPr>
        <w:t xml:space="preserve"> szóló </w:t>
      </w:r>
    </w:p>
    <w:p w:rsidR="00552E8C" w:rsidRDefault="00552E8C" w:rsidP="00D45F31">
      <w:pPr>
        <w:pStyle w:val="Szvegtrzs"/>
        <w:spacing w:after="0" w:line="276" w:lineRule="auto"/>
        <w:jc w:val="center"/>
        <w:rPr>
          <w:b/>
          <w:bCs/>
        </w:rPr>
      </w:pPr>
      <w:r>
        <w:rPr>
          <w:b/>
          <w:bCs/>
        </w:rPr>
        <w:t>…/202</w:t>
      </w:r>
      <w:r w:rsidR="00C86A79">
        <w:rPr>
          <w:b/>
          <w:bCs/>
        </w:rPr>
        <w:t>4. (</w:t>
      </w:r>
      <w:proofErr w:type="gramStart"/>
      <w:r w:rsidR="00C86A79">
        <w:rPr>
          <w:b/>
          <w:bCs/>
        </w:rPr>
        <w:t>...</w:t>
      </w:r>
      <w:proofErr w:type="gramEnd"/>
      <w:r w:rsidR="00C86A79">
        <w:rPr>
          <w:b/>
          <w:bCs/>
        </w:rPr>
        <w:t xml:space="preserve"> ..</w:t>
      </w:r>
      <w:r w:rsidR="00D45F31">
        <w:rPr>
          <w:b/>
          <w:bCs/>
        </w:rPr>
        <w:t>.) önkormányzati</w:t>
      </w:r>
      <w:r>
        <w:rPr>
          <w:b/>
          <w:bCs/>
        </w:rPr>
        <w:t xml:space="preserve"> rendelet</w:t>
      </w:r>
    </w:p>
    <w:p w:rsidR="0032288B" w:rsidRDefault="00552E8C" w:rsidP="00D45F31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Indokolása</w:t>
      </w:r>
    </w:p>
    <w:p w:rsidR="00C86A79" w:rsidRDefault="00C86A79" w:rsidP="00C86A7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C86A79" w:rsidRDefault="009D4E78" w:rsidP="00C86A7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az 2. melléklethez és a 3</w:t>
      </w:r>
      <w:r w:rsidR="00C86A79">
        <w:rPr>
          <w:b/>
          <w:bCs/>
        </w:rPr>
        <w:t xml:space="preserve">. melléklethez 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Általános indokolás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both"/>
      </w:pPr>
      <w:r>
        <w:t>A vagyonrendeletben átvezetni szükséges a</w:t>
      </w:r>
      <w:r w:rsidR="009D4E78">
        <w:t>z értékesítésre szánt ingatlan</w:t>
      </w:r>
      <w:r>
        <w:t>t az üzleti vagyonba, hogy a Képviselő-tes</w:t>
      </w:r>
      <w:r w:rsidR="009D4E78">
        <w:t>tület rendelkezni tudjon felette</w:t>
      </w:r>
      <w:r>
        <w:t xml:space="preserve">. 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Részletes indokolás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1. §</w:t>
      </w:r>
    </w:p>
    <w:p w:rsidR="009D4E78" w:rsidRDefault="009D4E78" w:rsidP="009D4E78">
      <w:pPr>
        <w:pStyle w:val="Szvegtrzs"/>
        <w:spacing w:before="159" w:after="159" w:line="240" w:lineRule="auto"/>
        <w:ind w:left="159" w:right="159"/>
        <w:jc w:val="both"/>
      </w:pPr>
      <w:r>
        <w:t>Az Önkormányzat üzleti vagyonában és a korlátozottan forgalomképes törzsvagyonában bekövetkezett változást rögzíti, mely a 2. és a 3. mellékletet érinti.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center"/>
      </w:pPr>
      <w:r>
        <w:t>2. §</w:t>
      </w:r>
    </w:p>
    <w:p w:rsidR="00C86A79" w:rsidRDefault="00C86A79" w:rsidP="00C86A79">
      <w:pPr>
        <w:pStyle w:val="Szvegtrzs"/>
        <w:spacing w:before="159" w:after="159" w:line="240" w:lineRule="auto"/>
        <w:ind w:left="159" w:right="159"/>
        <w:jc w:val="both"/>
      </w:pPr>
      <w:r>
        <w:t>A rendelet hatályáról rendelkezik</w:t>
      </w:r>
      <w:r w:rsidR="009D4E78">
        <w:t>.</w:t>
      </w:r>
      <w:bookmarkEnd w:id="0"/>
    </w:p>
    <w:sectPr w:rsidR="00C86A7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80" w:rsidRDefault="0032288B">
      <w:r>
        <w:separator/>
      </w:r>
    </w:p>
  </w:endnote>
  <w:endnote w:type="continuationSeparator" w:id="0">
    <w:p w:rsidR="000D5180" w:rsidRDefault="0032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47" w:rsidRDefault="003228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D4E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80" w:rsidRDefault="0032288B">
      <w:r>
        <w:separator/>
      </w:r>
    </w:p>
  </w:footnote>
  <w:footnote w:type="continuationSeparator" w:id="0">
    <w:p w:rsidR="000D5180" w:rsidRDefault="0032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47"/>
    <w:rsid w:val="000D5180"/>
    <w:rsid w:val="0032288B"/>
    <w:rsid w:val="004F6947"/>
    <w:rsid w:val="00552E8C"/>
    <w:rsid w:val="0072159B"/>
    <w:rsid w:val="009D4E78"/>
    <w:rsid w:val="00C86A79"/>
    <w:rsid w:val="00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6</cp:revision>
  <dcterms:created xsi:type="dcterms:W3CDTF">2022-11-24T12:30:00Z</dcterms:created>
  <dcterms:modified xsi:type="dcterms:W3CDTF">2024-12-04T08:53:00Z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