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B621" w14:textId="77777777" w:rsidR="009A4FCB" w:rsidRDefault="00DF18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.../2024. (V. 31.) önkormányzati rendelete</w:t>
      </w:r>
    </w:p>
    <w:p w14:paraId="1C19F093" w14:textId="77777777" w:rsidR="009A4FCB" w:rsidRDefault="00DF18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 évi költségvetéséről szóló 1/2023. (II. 28.) önkormányzati rendelet módosításáról</w:t>
      </w:r>
    </w:p>
    <w:p w14:paraId="2A2EF00D" w14:textId="77777777" w:rsidR="009A4FCB" w:rsidRDefault="00DF180A">
      <w:pPr>
        <w:pStyle w:val="Szvegtrzs"/>
        <w:spacing w:before="220" w:after="0" w:line="240" w:lineRule="auto"/>
        <w:jc w:val="both"/>
      </w:pPr>
      <w:r>
        <w:t xml:space="preserve">Hortobágy Község Önkormányzata </w:t>
      </w:r>
      <w:r>
        <w:t>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65BBE27C" w14:textId="77777777" w:rsidR="009A4FCB" w:rsidRDefault="00DF18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3EC9EFD" w14:textId="77777777" w:rsidR="009A4FCB" w:rsidRDefault="00DF180A">
      <w:pPr>
        <w:pStyle w:val="Szvegtrzs"/>
        <w:spacing w:after="0" w:line="240" w:lineRule="auto"/>
        <w:jc w:val="both"/>
      </w:pPr>
      <w:r>
        <w:t>(1) Az Önkormányzat 2023. évi költségvetéséről szóló 1/2023. (II. 28.) önkormányzati rendelet 1. § (2) bekezdése helyébe a következő rendelkezés lép:</w:t>
      </w:r>
    </w:p>
    <w:p w14:paraId="579C37FC" w14:textId="77777777" w:rsidR="009A4FCB" w:rsidRDefault="00DF180A">
      <w:pPr>
        <w:pStyle w:val="Szvegtrzs"/>
        <w:spacing w:before="240" w:after="240" w:line="240" w:lineRule="auto"/>
        <w:jc w:val="both"/>
      </w:pPr>
      <w:r>
        <w:t xml:space="preserve">„(2) </w:t>
      </w:r>
      <w:r>
        <w:rPr>
          <w:i/>
          <w:iCs/>
        </w:rPr>
        <w:t xml:space="preserve">A képviselő-testület az önkormányzat 2023. évi költségvetési főösszegét </w:t>
      </w:r>
      <w:r>
        <w:t>1.956.057.947</w:t>
      </w:r>
      <w:r>
        <w:rPr>
          <w:i/>
          <w:iCs/>
        </w:rPr>
        <w:t xml:space="preserve">.-Ft-ban hagyja jóvá, az </w:t>
      </w:r>
      <w:r>
        <w:t>1. melléklet</w:t>
      </w:r>
      <w:r>
        <w:rPr>
          <w:i/>
          <w:iCs/>
        </w:rPr>
        <w:t xml:space="preserve"> szerint.</w:t>
      </w:r>
      <w:r>
        <w:t>”</w:t>
      </w:r>
    </w:p>
    <w:p w14:paraId="1F1CA3ED" w14:textId="77777777" w:rsidR="009A4FCB" w:rsidRDefault="00DF180A">
      <w:pPr>
        <w:pStyle w:val="Szvegtrzs"/>
        <w:spacing w:before="240" w:after="0" w:line="240" w:lineRule="auto"/>
        <w:jc w:val="both"/>
      </w:pPr>
      <w:r>
        <w:t>(2) Az Önkormányzat 2023. évi költségvetéséről szóló 1/2023. (II. 28.) önkormányzati rendelet 1. § (6) bekezdése helyébe a következő rendelkezés lép:</w:t>
      </w:r>
    </w:p>
    <w:p w14:paraId="28C98BB9" w14:textId="77777777" w:rsidR="009A4FCB" w:rsidRDefault="00DF180A">
      <w:pPr>
        <w:pStyle w:val="Szvegtrzs"/>
        <w:spacing w:before="240" w:after="240" w:line="240" w:lineRule="auto"/>
        <w:jc w:val="both"/>
      </w:pPr>
      <w:r>
        <w:t xml:space="preserve">„(6) </w:t>
      </w:r>
      <w:r>
        <w:rPr>
          <w:i/>
          <w:iCs/>
        </w:rPr>
        <w:t>A képviselő-testület a 2023. évi költségvetési rendeletében az általános tartalék mértékét 4.219.852.</w:t>
      </w:r>
      <w:proofErr w:type="gramStart"/>
      <w:r>
        <w:rPr>
          <w:i/>
          <w:iCs/>
        </w:rPr>
        <w:t>-.-</w:t>
      </w:r>
      <w:proofErr w:type="gramEnd"/>
      <w:r>
        <w:rPr>
          <w:i/>
          <w:iCs/>
        </w:rPr>
        <w:t>Ft-ban állapítja meg</w:t>
      </w:r>
      <w:r>
        <w:t xml:space="preserve"> ”</w:t>
      </w:r>
    </w:p>
    <w:p w14:paraId="5701FCC4" w14:textId="77777777" w:rsidR="009A4FCB" w:rsidRDefault="00DF18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24ACCC4" w14:textId="77777777" w:rsidR="009A4FCB" w:rsidRDefault="00DF180A">
      <w:pPr>
        <w:pStyle w:val="Szvegtrzs"/>
        <w:spacing w:after="0" w:line="240" w:lineRule="auto"/>
        <w:jc w:val="both"/>
      </w:pPr>
      <w:r>
        <w:t>Az Önkormányzat 2023. évi költségvetéséről szóló 1/2023. (II. 28.) önkormányzati rendelet 8. § (1) bekezdése helyébe a következő rendelkezés lép:</w:t>
      </w:r>
    </w:p>
    <w:p w14:paraId="0A9E1B5A" w14:textId="77777777" w:rsidR="009A4FCB" w:rsidRDefault="00DF180A">
      <w:pPr>
        <w:pStyle w:val="Szvegtrzs"/>
        <w:spacing w:before="240" w:after="240" w:line="240" w:lineRule="auto"/>
        <w:jc w:val="both"/>
      </w:pPr>
      <w:r>
        <w:t xml:space="preserve">„(1) </w:t>
      </w:r>
      <w:r>
        <w:rPr>
          <w:i/>
          <w:iCs/>
        </w:rPr>
        <w:t>A Képviselő-testület az Önkormányzat 2022. évi maradványát 570.265.541.-Ft értékben elfogadja.</w:t>
      </w:r>
      <w:r>
        <w:t>”</w:t>
      </w:r>
    </w:p>
    <w:p w14:paraId="6E8BFC40" w14:textId="77777777" w:rsidR="009A4FCB" w:rsidRDefault="00DF18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B5908B2" w14:textId="77777777" w:rsidR="009A4FCB" w:rsidRDefault="00DF180A">
      <w:pPr>
        <w:pStyle w:val="Szvegtrzs"/>
        <w:spacing w:after="0" w:line="240" w:lineRule="auto"/>
        <w:jc w:val="both"/>
      </w:pPr>
      <w:r>
        <w:t>(1) Az Önkormányzat 2023. évi költségvetéséről szóló 1/2023. (II. 28.) önkormányzati rendelet 1. melléklete helyébe az 1. melléklet lép.</w:t>
      </w:r>
    </w:p>
    <w:p w14:paraId="71AF5D1E" w14:textId="77777777" w:rsidR="009A4FCB" w:rsidRDefault="00DF180A">
      <w:pPr>
        <w:pStyle w:val="Szvegtrzs"/>
        <w:spacing w:before="240" w:after="0" w:line="240" w:lineRule="auto"/>
        <w:jc w:val="both"/>
      </w:pPr>
      <w:r>
        <w:t>(2) Az Önkormányzat 2023. évi költségvetéséről szóló 1/2023. (II. 28.) önkormányzati rendelet 2. melléklete helyébe a 2. melléklet lép.</w:t>
      </w:r>
    </w:p>
    <w:p w14:paraId="6F943A89" w14:textId="77777777" w:rsidR="009A4FCB" w:rsidRDefault="00DF180A">
      <w:pPr>
        <w:pStyle w:val="Szvegtrzs"/>
        <w:spacing w:before="240" w:after="0" w:line="240" w:lineRule="auto"/>
        <w:jc w:val="both"/>
      </w:pPr>
      <w:r>
        <w:t>(3) Az Önkormányzat 2023. évi költségvetéséről szóló 1/2023. (II. 28.) önkormányzati rendelet 3. melléklete helyébe a 3. melléklet lép.</w:t>
      </w:r>
    </w:p>
    <w:p w14:paraId="249696AD" w14:textId="77777777" w:rsidR="009A4FCB" w:rsidRDefault="00DF180A">
      <w:pPr>
        <w:pStyle w:val="Szvegtrzs"/>
        <w:spacing w:before="240" w:after="0" w:line="240" w:lineRule="auto"/>
        <w:jc w:val="both"/>
      </w:pPr>
      <w:r>
        <w:t>(4) Az Önkormányzat 2023. évi költségvetéséről szóló 1/2023. (II. 28.) önkormányzati rendelet 4. melléklete helyébe a 4. melléklet lép.</w:t>
      </w:r>
    </w:p>
    <w:p w14:paraId="401F3CE5" w14:textId="77777777" w:rsidR="009A4FCB" w:rsidRDefault="00DF180A">
      <w:pPr>
        <w:pStyle w:val="Szvegtrzs"/>
        <w:spacing w:before="240" w:after="0" w:line="240" w:lineRule="auto"/>
        <w:jc w:val="both"/>
      </w:pPr>
      <w:r>
        <w:t>(5) Az Önkormányzat 2023. évi költségvetéséről szóló 1/2023. (II. 28.) önkormányzati rendelet 5. melléklete helyébe az 5. melléklet lép.</w:t>
      </w:r>
    </w:p>
    <w:p w14:paraId="096FF310" w14:textId="77777777" w:rsidR="009A4FCB" w:rsidRDefault="00DF180A">
      <w:pPr>
        <w:pStyle w:val="Szvegtrzs"/>
        <w:spacing w:before="240" w:after="0" w:line="240" w:lineRule="auto"/>
        <w:jc w:val="both"/>
      </w:pPr>
      <w:r>
        <w:lastRenderedPageBreak/>
        <w:t>(6) Az Önkormányzat 2023. évi költségvetéséről szóló 1/2023. (II. 28.) önkormányzati rendelet 6. melléklete helyébe a 6. melléklet lép.</w:t>
      </w:r>
    </w:p>
    <w:p w14:paraId="26CC666F" w14:textId="77777777" w:rsidR="009A4FCB" w:rsidRDefault="00DF180A">
      <w:pPr>
        <w:pStyle w:val="Szvegtrzs"/>
        <w:spacing w:before="240" w:after="0" w:line="240" w:lineRule="auto"/>
        <w:jc w:val="both"/>
      </w:pPr>
      <w:r>
        <w:t>(7) Az Önkormányzat 2023. évi költségvetéséről szóló 1/2023. (II. 28.) önkormányzati rendelet 7. melléklete helyébe a 7. melléklet lép.</w:t>
      </w:r>
    </w:p>
    <w:p w14:paraId="0A827DF4" w14:textId="77777777" w:rsidR="009A4FCB" w:rsidRDefault="00DF180A">
      <w:pPr>
        <w:pStyle w:val="Szvegtrzs"/>
        <w:spacing w:before="240" w:after="0" w:line="240" w:lineRule="auto"/>
        <w:jc w:val="both"/>
      </w:pPr>
      <w:r>
        <w:t>(8) Az Önkormányzat 2023. évi költségvetéséről szóló 1/2023. (II. 28.) önkormányzati rendelet 8. melléklete helyébe a 8. melléklet lép.</w:t>
      </w:r>
    </w:p>
    <w:p w14:paraId="4B26B402" w14:textId="77777777" w:rsidR="009A4FCB" w:rsidRDefault="00DF180A">
      <w:pPr>
        <w:pStyle w:val="Szvegtrzs"/>
        <w:spacing w:before="240" w:after="0" w:line="240" w:lineRule="auto"/>
        <w:jc w:val="both"/>
      </w:pPr>
      <w:r>
        <w:t>(9) Az Önkormányzat 2023. évi költségvetéséről szóló 1/2023. (II. 28.) önkormányzati rendelet 9. melléklete helyébe a 9. melléklet lép.</w:t>
      </w:r>
    </w:p>
    <w:p w14:paraId="26D49DAD" w14:textId="77777777" w:rsidR="009A4FCB" w:rsidRDefault="00DF180A">
      <w:pPr>
        <w:pStyle w:val="Szvegtrzs"/>
        <w:spacing w:before="240" w:after="0" w:line="240" w:lineRule="auto"/>
        <w:jc w:val="both"/>
      </w:pPr>
      <w:r>
        <w:t xml:space="preserve">(10) Az </w:t>
      </w:r>
      <w:r>
        <w:t>Önkormányzat 2023. évi költségvetéséről szóló 1/2023. (II. 28.) önkormányzati rendelet 10. melléklete helyébe a 10. melléklet lép.</w:t>
      </w:r>
    </w:p>
    <w:p w14:paraId="45B1AD5F" w14:textId="77777777" w:rsidR="009A4FCB" w:rsidRDefault="00DF180A">
      <w:pPr>
        <w:pStyle w:val="Szvegtrzs"/>
        <w:spacing w:before="240" w:after="0" w:line="240" w:lineRule="auto"/>
        <w:jc w:val="both"/>
      </w:pPr>
      <w:r>
        <w:t>(11) Az Önkormányzat 2023. évi költségvetéséről szóló 1/2023. (II. 28.) önkormányzati rendelet 11. melléklete helyébe a 11. melléklet lép.</w:t>
      </w:r>
    </w:p>
    <w:p w14:paraId="4C54DFD7" w14:textId="77777777" w:rsidR="009A4FCB" w:rsidRDefault="00DF180A">
      <w:pPr>
        <w:pStyle w:val="Szvegtrzs"/>
        <w:spacing w:before="240" w:after="0" w:line="240" w:lineRule="auto"/>
        <w:jc w:val="both"/>
      </w:pPr>
      <w:r>
        <w:t>(12) Az Önkormányzat 2023. évi költségvetéséről szóló 1/2023. (II. 28.) önkormányzati rendelet 12. melléklete helyébe a 12. melléklet lép.</w:t>
      </w:r>
    </w:p>
    <w:p w14:paraId="6F1C1C23" w14:textId="77777777" w:rsidR="009A4FCB" w:rsidRDefault="00DF180A">
      <w:pPr>
        <w:pStyle w:val="Szvegtrzs"/>
        <w:spacing w:before="240" w:after="0" w:line="240" w:lineRule="auto"/>
        <w:jc w:val="both"/>
      </w:pPr>
      <w:r>
        <w:t>(13) Az Önkormányzat 2023. évi költségvetéséről szóló 1/2023. (II. 28.) önkormányzati rendelet 13. melléklete helyébe a 13. melléklet lép.</w:t>
      </w:r>
    </w:p>
    <w:p w14:paraId="24704D2C" w14:textId="77777777" w:rsidR="009A4FCB" w:rsidRDefault="00DF180A">
      <w:pPr>
        <w:pStyle w:val="Szvegtrzs"/>
        <w:spacing w:before="240" w:after="0" w:line="240" w:lineRule="auto"/>
        <w:jc w:val="both"/>
      </w:pPr>
      <w:r>
        <w:t>(14) Az Önkormányzat 2023. évi költségvetéséről szóló 1/2023. (II. 28.) önkormányzati rendelet 14. melléklete helyébe a 14. melléklet lép.</w:t>
      </w:r>
    </w:p>
    <w:p w14:paraId="034D5E8A" w14:textId="77777777" w:rsidR="009A4FCB" w:rsidRDefault="00DF180A">
      <w:pPr>
        <w:pStyle w:val="Szvegtrzs"/>
        <w:spacing w:before="240" w:after="0" w:line="240" w:lineRule="auto"/>
        <w:jc w:val="both"/>
      </w:pPr>
      <w:r>
        <w:t>(15) Az Önkormányzat 2023. évi költségvetéséről szóló 1/2023. (II. 28.) önkormányzati rendelet 15. melléklete helyébe a 15. melléklet lép.</w:t>
      </w:r>
    </w:p>
    <w:p w14:paraId="4A308789" w14:textId="77777777" w:rsidR="009A4FCB" w:rsidRDefault="00DF180A">
      <w:pPr>
        <w:pStyle w:val="Szvegtrzs"/>
        <w:spacing w:before="240" w:after="0" w:line="240" w:lineRule="auto"/>
        <w:jc w:val="both"/>
      </w:pPr>
      <w:r>
        <w:t>(16) Az Önkormányzat 2023. évi költségvetéséről szóló 1/2023. (II. 28.) önkormányzati rendelet 16. melléklete helyébe a 16. melléklet lép.</w:t>
      </w:r>
    </w:p>
    <w:p w14:paraId="42CC5D7A" w14:textId="77777777" w:rsidR="009A4FCB" w:rsidRDefault="00DF180A">
      <w:pPr>
        <w:pStyle w:val="Szvegtrzs"/>
        <w:spacing w:before="240" w:after="0" w:line="240" w:lineRule="auto"/>
        <w:jc w:val="both"/>
      </w:pPr>
      <w:r>
        <w:t>(17) Az Önkormányzat 2023. évi költségvetéséről szóló 1/2023. (II. 28.) önkormányzati rendelet 17. melléklete helyébe a 17. melléklet lép.</w:t>
      </w:r>
    </w:p>
    <w:p w14:paraId="352ADF79" w14:textId="77777777" w:rsidR="009A4FCB" w:rsidRDefault="00DF180A">
      <w:pPr>
        <w:pStyle w:val="Szvegtrzs"/>
        <w:spacing w:before="240" w:after="0" w:line="240" w:lineRule="auto"/>
        <w:jc w:val="both"/>
      </w:pPr>
      <w:r>
        <w:t>(18) Az Önkormányzat 2023. évi költségvetéséről szóló 1/2023. (II. 28.) önkormányzati rendelet 20. melléklete helyébe a 18. melléklet lép.</w:t>
      </w:r>
    </w:p>
    <w:p w14:paraId="48CBE9BE" w14:textId="77777777" w:rsidR="009A4FCB" w:rsidRDefault="00DF180A">
      <w:pPr>
        <w:pStyle w:val="Szvegtrzs"/>
        <w:spacing w:before="240" w:after="0" w:line="240" w:lineRule="auto"/>
        <w:jc w:val="both"/>
      </w:pPr>
      <w:r>
        <w:t>(19) Az Önkormányzat 2023. évi költségvetéséről szóló 1/2023. (II. 28.) önkormányzati rendelet 21. melléklete helyébe a 19. melléklet lép.</w:t>
      </w:r>
    </w:p>
    <w:p w14:paraId="51D2EE1F" w14:textId="77777777" w:rsidR="009A4FCB" w:rsidRDefault="00DF18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405FBC5" w14:textId="77777777" w:rsidR="009A4FCB" w:rsidRDefault="00DF180A">
      <w:pPr>
        <w:pStyle w:val="Szvegtrzs"/>
        <w:spacing w:after="0" w:line="240" w:lineRule="auto"/>
        <w:jc w:val="both"/>
      </w:pPr>
      <w:r>
        <w:t>Ez a rendelet 2024. június 1-jén lép hatályba, és a kihirdetését követő napon hatályát veszti.</w:t>
      </w:r>
      <w:r>
        <w:br w:type="page"/>
      </w:r>
    </w:p>
    <w:p w14:paraId="14988C9C" w14:textId="77777777" w:rsidR="009A4FCB" w:rsidRDefault="00DF180A" w:rsidP="00DF180A">
      <w:pPr>
        <w:pStyle w:val="Szvegtrzs"/>
        <w:spacing w:line="240" w:lineRule="auto"/>
        <w:ind w:left="2127" w:firstLine="709"/>
        <w:jc w:val="center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(V. 31.) önkormányzati rendelethez</w:t>
      </w:r>
    </w:p>
    <w:p w14:paraId="3B57008F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az 1/2023. (II. 28.) önkormányzati rendelethez</w:t>
      </w:r>
    </w:p>
    <w:p w14:paraId="0B9A0A96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1.melléklet.pdf elnevezésű fájl tartalmazza.)”</w:t>
      </w:r>
    </w:p>
    <w:p w14:paraId="5CF9BEC3" w14:textId="26F1215F" w:rsidR="009A4FCB" w:rsidRPr="00DF180A" w:rsidRDefault="00DF180A" w:rsidP="00DF180A">
      <w:pPr>
        <w:pStyle w:val="Szvegtrzs"/>
        <w:spacing w:line="240" w:lineRule="auto"/>
        <w:ind w:left="3545"/>
        <w:jc w:val="both"/>
      </w:pPr>
      <w:r>
        <w:rPr>
          <w:i/>
          <w:iCs/>
          <w:u w:val="single"/>
        </w:rPr>
        <w:t>2. melléklet a .../2024. (V. 31.) önkormányzati rendelethez</w:t>
      </w:r>
    </w:p>
    <w:p w14:paraId="741838BF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2. melléklet az 1/2023. (II. 28.) </w:t>
      </w:r>
      <w:r>
        <w:rPr>
          <w:i/>
          <w:iCs/>
        </w:rPr>
        <w:t>önkormányzati rendelethez</w:t>
      </w:r>
    </w:p>
    <w:p w14:paraId="17A4E314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2.melléklet.pdf elnevezésű fájl tartalmazza.)”</w:t>
      </w:r>
    </w:p>
    <w:p w14:paraId="74836CD8" w14:textId="189B44A3" w:rsidR="009A4FCB" w:rsidRPr="00DF180A" w:rsidRDefault="00DF180A" w:rsidP="00DF180A">
      <w:pPr>
        <w:pStyle w:val="Szvegtrzs"/>
        <w:spacing w:line="240" w:lineRule="auto"/>
        <w:ind w:left="3545"/>
        <w:jc w:val="both"/>
      </w:pPr>
      <w:r>
        <w:rPr>
          <w:i/>
          <w:iCs/>
          <w:u w:val="single"/>
        </w:rPr>
        <w:t>3. melléklet a .../2024. (V. 31.) önkormányzati rendelethez</w:t>
      </w:r>
    </w:p>
    <w:p w14:paraId="70F37D85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az 1/2023. (II. 28.) önkormányzati rendelethez</w:t>
      </w:r>
    </w:p>
    <w:p w14:paraId="3EBAB10D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3.melléklet.pdf elnevezésű fájl tartalmazza.)”</w:t>
      </w:r>
    </w:p>
    <w:p w14:paraId="0FA4D246" w14:textId="25AED1FE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4. melléklet a .../2024. (V. 31.) önkormányzati rendelethez</w:t>
      </w:r>
    </w:p>
    <w:p w14:paraId="412375BC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az 1/2023. (II. 28.) önkormányzati rendelethez</w:t>
      </w:r>
    </w:p>
    <w:p w14:paraId="065F38ED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4.melléklet.pdf elnevezésű fájl tartalmazza.)”</w:t>
      </w:r>
    </w:p>
    <w:p w14:paraId="2E8ACA93" w14:textId="2559F02A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 xml:space="preserve">5. </w:t>
      </w:r>
      <w:r>
        <w:rPr>
          <w:i/>
          <w:iCs/>
          <w:u w:val="single"/>
        </w:rPr>
        <w:t>melléklet a .../2024. (V. 31.) önkormányzati rendelethez</w:t>
      </w:r>
    </w:p>
    <w:p w14:paraId="1D8A4425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az 1/2023. (II. 28.) önkormányzati rendelethez</w:t>
      </w:r>
    </w:p>
    <w:p w14:paraId="7AC9845D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5.melléklet.pdf elnevezésű fájl tartalmazza.)”</w:t>
      </w:r>
    </w:p>
    <w:p w14:paraId="2797153E" w14:textId="680AA0D9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6. melléklet a .../2024. (V. 31.) önkormányzati rendelethez</w:t>
      </w:r>
    </w:p>
    <w:p w14:paraId="6A16BE3E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az 1/2023. (II. 28.) önkormányzati rendelethez</w:t>
      </w:r>
    </w:p>
    <w:p w14:paraId="1098B0F3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6.melléklet.pdf elnevezésű fájl tartalmazza.)”</w:t>
      </w:r>
    </w:p>
    <w:p w14:paraId="16ACE049" w14:textId="1984A41D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7. melléklet a .../2024. (V. 31.) önkormányzati rendelethez</w:t>
      </w:r>
    </w:p>
    <w:p w14:paraId="0124FB28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az 1/2023. (II. 28.) önkormányzati rendelethez</w:t>
      </w:r>
    </w:p>
    <w:p w14:paraId="392E478A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7.melléklet.pdf elnevezésű fájl tartalmazza.)”</w:t>
      </w:r>
    </w:p>
    <w:p w14:paraId="31A423FE" w14:textId="5602817C" w:rsidR="009A4FCB" w:rsidRPr="00DF180A" w:rsidRDefault="00DF180A" w:rsidP="00DF180A">
      <w:pPr>
        <w:pStyle w:val="Szvegtrzs"/>
        <w:spacing w:line="240" w:lineRule="auto"/>
        <w:ind w:left="3545"/>
        <w:jc w:val="both"/>
      </w:pPr>
      <w:r>
        <w:rPr>
          <w:i/>
          <w:iCs/>
          <w:u w:val="single"/>
        </w:rPr>
        <w:t>8. melléklet a .../2024. (V. 31.) önkormányzati rendelethez</w:t>
      </w:r>
    </w:p>
    <w:p w14:paraId="01059B28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az 1/2023. (II. 28.) önkormányzati rendelethez</w:t>
      </w:r>
    </w:p>
    <w:p w14:paraId="2517CCC6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8.melléklet.pdf elnevezésű fájl tartalmazza.)”</w:t>
      </w:r>
    </w:p>
    <w:p w14:paraId="4E851B0A" w14:textId="102CE347" w:rsidR="009A4FCB" w:rsidRPr="00DF180A" w:rsidRDefault="00DF180A" w:rsidP="00DF180A">
      <w:pPr>
        <w:pStyle w:val="Szvegtrzs"/>
        <w:spacing w:line="240" w:lineRule="auto"/>
        <w:ind w:left="3545"/>
        <w:jc w:val="both"/>
      </w:pPr>
      <w:r>
        <w:rPr>
          <w:i/>
          <w:iCs/>
          <w:u w:val="single"/>
        </w:rPr>
        <w:t>9. melléklet a .../2024. (V. 31.) önkormányzati rendelethez</w:t>
      </w:r>
    </w:p>
    <w:p w14:paraId="636B301D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az 1/2023. (II. 28.) önkormányzati rendelethez</w:t>
      </w:r>
    </w:p>
    <w:p w14:paraId="5B50A4A6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9.melléklet.pdf elnevezésű fájl tartalmazza.)”</w:t>
      </w:r>
    </w:p>
    <w:p w14:paraId="012DD9BB" w14:textId="25B2E6E5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10. melléklet a .../2024. (V. 31.) önkormányzati rendelethez</w:t>
      </w:r>
    </w:p>
    <w:p w14:paraId="570682A5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 az 1/2023. (II. 28.) önkormányzati rendelethez</w:t>
      </w:r>
    </w:p>
    <w:p w14:paraId="01C8C1DE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10.melléklet.pdf elnevezésű fájl tartalmazza.)”</w:t>
      </w:r>
    </w:p>
    <w:p w14:paraId="2D45FCF2" w14:textId="0FD1E19B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11. melléklet a .../2024. (V. 31.) önkormányzati rendelethez</w:t>
      </w:r>
    </w:p>
    <w:p w14:paraId="7105A807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 az 1/2023. (II. 28.) önkormányzati rendelethez</w:t>
      </w:r>
    </w:p>
    <w:p w14:paraId="647431BE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11.melléklet.pdf elnevezésű fájl tartalmazza.)”</w:t>
      </w:r>
    </w:p>
    <w:p w14:paraId="531763B2" w14:textId="77777777" w:rsidR="00DF180A" w:rsidRDefault="00DF180A" w:rsidP="00DF180A">
      <w:pPr>
        <w:pStyle w:val="Szvegtrzs"/>
        <w:spacing w:line="240" w:lineRule="auto"/>
        <w:jc w:val="both"/>
      </w:pPr>
    </w:p>
    <w:p w14:paraId="369F7AD8" w14:textId="77777777" w:rsidR="00DF180A" w:rsidRDefault="00DF180A" w:rsidP="00DF180A">
      <w:pPr>
        <w:pStyle w:val="Szvegtrzs"/>
        <w:spacing w:line="240" w:lineRule="auto"/>
        <w:jc w:val="both"/>
      </w:pPr>
    </w:p>
    <w:p w14:paraId="4545CF00" w14:textId="4C012EFB" w:rsidR="009A4FCB" w:rsidRPr="00DF180A" w:rsidRDefault="00DF180A" w:rsidP="00DF180A">
      <w:pPr>
        <w:pStyle w:val="Szvegtrzs"/>
        <w:spacing w:line="240" w:lineRule="auto"/>
        <w:ind w:left="3545"/>
        <w:jc w:val="both"/>
      </w:pPr>
      <w:r>
        <w:rPr>
          <w:i/>
          <w:iCs/>
          <w:u w:val="single"/>
        </w:rPr>
        <w:lastRenderedPageBreak/>
        <w:t>12. melléklet a .../2024. (V. 31.) önkormányzati rendelethez</w:t>
      </w:r>
    </w:p>
    <w:p w14:paraId="2222FF94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 az 1/2023. (II. 28.) önkormányzati rendelethez</w:t>
      </w:r>
    </w:p>
    <w:p w14:paraId="010AB277" w14:textId="77777777" w:rsidR="00DF180A" w:rsidRDefault="00DF180A" w:rsidP="00DF180A">
      <w:pPr>
        <w:pStyle w:val="Szvegtrzs"/>
        <w:spacing w:line="240" w:lineRule="auto"/>
        <w:jc w:val="both"/>
      </w:pPr>
      <w:r>
        <w:t xml:space="preserve">(A melléklet szövegét a(z) </w:t>
      </w:r>
      <w:r>
        <w:t>12.melléklet.pdf elnevezésű fájl tartalmazza.)”</w:t>
      </w:r>
    </w:p>
    <w:p w14:paraId="0E45F240" w14:textId="6338470D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13. melléklet a .../2024. (V. 31.) önkormányzati rendelethez</w:t>
      </w:r>
    </w:p>
    <w:p w14:paraId="2C6B492F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 az 1/2023. (II. 28.) önkormányzati rendelethez</w:t>
      </w:r>
    </w:p>
    <w:p w14:paraId="443C3CE1" w14:textId="77777777" w:rsidR="00DF180A" w:rsidRDefault="00DF180A" w:rsidP="00DF180A">
      <w:pPr>
        <w:pStyle w:val="Szvegtrzs"/>
        <w:spacing w:line="240" w:lineRule="auto"/>
        <w:jc w:val="both"/>
      </w:pPr>
      <w:r>
        <w:t xml:space="preserve">(A melléklet szövegét a(z) 13.melléklet.pdf elnevezésű fájl </w:t>
      </w:r>
      <w:r>
        <w:t>tartalmazza.)”</w:t>
      </w:r>
    </w:p>
    <w:p w14:paraId="6DCB3110" w14:textId="6D7F35B4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14. melléklet a .../2024. (V. 31.) önkormányzati rendelethez</w:t>
      </w:r>
    </w:p>
    <w:p w14:paraId="27261A97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 az 1/2023. (II. 28.) önkormányzati rendelethez</w:t>
      </w:r>
    </w:p>
    <w:p w14:paraId="73B39C19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14.melléklet.pdf elnevezésű fájl tartalmazza.)”</w:t>
      </w:r>
    </w:p>
    <w:p w14:paraId="7CD09687" w14:textId="2CDB4A06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15. melléklet a .../2024. (V. 31.) önkormányzati rendelethez</w:t>
      </w:r>
    </w:p>
    <w:p w14:paraId="692BA277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 az 1/2023. (II. 28.) önkormányzati rendelethez</w:t>
      </w:r>
    </w:p>
    <w:p w14:paraId="79EF8B84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15.melléklet.pdf elnevezésű fájl tartalmazza.)”</w:t>
      </w:r>
    </w:p>
    <w:p w14:paraId="2E52A373" w14:textId="30D86D8D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16. melléklet a .../2024. (V. 31.) önkormányzati rendelethez</w:t>
      </w:r>
    </w:p>
    <w:p w14:paraId="33553E15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 az 1/2023. (II. 28.) önkormányzati rendelethez</w:t>
      </w:r>
    </w:p>
    <w:p w14:paraId="27E19791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16.melléklet.pdf elnevezésű fájl tartalmazza.)”</w:t>
      </w:r>
    </w:p>
    <w:p w14:paraId="4BE41C24" w14:textId="34BBE8E0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17. melléklet a .../2024. (V. 31.) önkormányzati rendelethez</w:t>
      </w:r>
    </w:p>
    <w:p w14:paraId="0918635A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 az 1/2023. (II. 28.) önkormányzati rendelethez</w:t>
      </w:r>
    </w:p>
    <w:p w14:paraId="1B3C5071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17.melléklet.pdf elnevezésű fájl tartalmazza.)”</w:t>
      </w:r>
    </w:p>
    <w:p w14:paraId="5B7D376D" w14:textId="7AEE18DA" w:rsidR="009A4FCB" w:rsidRPr="00DF180A" w:rsidRDefault="00DF180A" w:rsidP="00DF180A">
      <w:pPr>
        <w:pStyle w:val="Szvegtrzs"/>
        <w:spacing w:line="240" w:lineRule="auto"/>
        <w:ind w:left="3545"/>
        <w:jc w:val="both"/>
      </w:pPr>
      <w:r>
        <w:rPr>
          <w:i/>
          <w:iCs/>
          <w:u w:val="single"/>
        </w:rPr>
        <w:t>18. melléklet a .../2024. (V. 31.) önkormányzati rendelethez</w:t>
      </w:r>
    </w:p>
    <w:p w14:paraId="6DC445B5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 az 1/2023. (II. 28.) önkormányzati rendelethez</w:t>
      </w:r>
    </w:p>
    <w:p w14:paraId="520906D6" w14:textId="77777777" w:rsidR="00DF180A" w:rsidRDefault="00DF180A" w:rsidP="00DF180A">
      <w:pPr>
        <w:pStyle w:val="Szvegtrzs"/>
        <w:spacing w:line="240" w:lineRule="auto"/>
        <w:jc w:val="both"/>
      </w:pPr>
      <w:r>
        <w:t>(A melléklet szövegét a(z) 18.melléklet.pdf elnevezésű fájl tartalmazza.)”</w:t>
      </w:r>
    </w:p>
    <w:p w14:paraId="7DDD1F29" w14:textId="5B366D39" w:rsidR="009A4FCB" w:rsidRPr="00DF180A" w:rsidRDefault="00DF180A" w:rsidP="00DF180A">
      <w:pPr>
        <w:pStyle w:val="Szvegtrzs"/>
        <w:spacing w:line="240" w:lineRule="auto"/>
        <w:ind w:left="2836" w:firstLine="709"/>
        <w:jc w:val="both"/>
      </w:pPr>
      <w:r>
        <w:rPr>
          <w:i/>
          <w:iCs/>
          <w:u w:val="single"/>
        </w:rPr>
        <w:t>19. melléklet a .../2024. (V. 31.) önkormányzati rendelethez</w:t>
      </w:r>
    </w:p>
    <w:p w14:paraId="27015956" w14:textId="77777777" w:rsidR="009A4FCB" w:rsidRDefault="00DF180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 az 1/2023. (II. 28.) önkormányzati rendelethez</w:t>
      </w:r>
    </w:p>
    <w:p w14:paraId="79CD1261" w14:textId="77777777" w:rsidR="009A4FCB" w:rsidRDefault="00DF180A">
      <w:pPr>
        <w:pStyle w:val="Szvegtrzs"/>
        <w:spacing w:line="240" w:lineRule="auto"/>
        <w:jc w:val="both"/>
        <w:sectPr w:rsidR="009A4FC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(A melléklet szövegét a(z) 19.melléklet.pdf elnevezésű fájl tartalmazza.)”</w:t>
      </w:r>
    </w:p>
    <w:p w14:paraId="4B4700C8" w14:textId="77777777" w:rsidR="009A4FCB" w:rsidRDefault="009A4FCB">
      <w:pPr>
        <w:pStyle w:val="Szvegtrzs"/>
        <w:spacing w:after="0"/>
        <w:jc w:val="center"/>
      </w:pPr>
    </w:p>
    <w:p w14:paraId="7DF5E812" w14:textId="77777777" w:rsidR="009A4FCB" w:rsidRDefault="00DF180A">
      <w:pPr>
        <w:pStyle w:val="Szvegtrzs"/>
        <w:spacing w:before="476" w:after="159" w:line="240" w:lineRule="auto"/>
        <w:ind w:left="159" w:right="159"/>
        <w:jc w:val="center"/>
      </w:pPr>
      <w:r>
        <w:t xml:space="preserve">Részletes </w:t>
      </w:r>
      <w:r>
        <w:t>indokolás</w:t>
      </w:r>
    </w:p>
    <w:p w14:paraId="5DD4FE90" w14:textId="77777777" w:rsidR="009A4FCB" w:rsidRDefault="00DF180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1–4. §-hoz és az 1–19. melléklethez </w:t>
      </w:r>
    </w:p>
    <w:p w14:paraId="4F36B640" w14:textId="77777777" w:rsidR="009A4FCB" w:rsidRDefault="00DF180A">
      <w:pPr>
        <w:pStyle w:val="Szvegtrzs"/>
        <w:spacing w:after="0" w:line="240" w:lineRule="auto"/>
        <w:jc w:val="center"/>
      </w:pPr>
      <w:r>
        <w:t>Általános indoklás</w:t>
      </w:r>
    </w:p>
    <w:p w14:paraId="00FA8A39" w14:textId="77777777" w:rsidR="009A4FCB" w:rsidRDefault="00DF180A">
      <w:pPr>
        <w:pStyle w:val="Szvegtrzs"/>
        <w:spacing w:after="0" w:line="240" w:lineRule="auto"/>
        <w:jc w:val="both"/>
      </w:pPr>
      <w:r>
        <w:t> </w:t>
      </w:r>
    </w:p>
    <w:p w14:paraId="26955F6F" w14:textId="77777777" w:rsidR="009A4FCB" w:rsidRDefault="00DF180A">
      <w:pPr>
        <w:pStyle w:val="Szvegtrzs"/>
        <w:spacing w:after="0" w:line="240" w:lineRule="auto"/>
        <w:jc w:val="both"/>
      </w:pPr>
      <w:r>
        <w:t xml:space="preserve">Az Államháztartásról szóló 2011. évi CXCV. törvény </w:t>
      </w:r>
      <w:r>
        <w:rPr>
          <w:i/>
          <w:iCs/>
        </w:rPr>
        <w:t>(a továbbiakban: Áht.)</w:t>
      </w:r>
      <w:r>
        <w:t xml:space="preserve"> felhatalmazás alapján szükséges a költségvetési rendeletben az előirányzatok év közbeni módosítása.</w:t>
      </w:r>
    </w:p>
    <w:p w14:paraId="4B7AFE0A" w14:textId="77777777" w:rsidR="009A4FCB" w:rsidRDefault="00DF180A">
      <w:pPr>
        <w:pStyle w:val="Szvegtrzs"/>
        <w:spacing w:after="0" w:line="240" w:lineRule="auto"/>
        <w:jc w:val="both"/>
      </w:pPr>
      <w:r>
        <w:t> </w:t>
      </w:r>
    </w:p>
    <w:p w14:paraId="4870AD5F" w14:textId="77777777" w:rsidR="009A4FCB" w:rsidRDefault="00DF180A">
      <w:pPr>
        <w:pStyle w:val="Szvegtrzs"/>
        <w:spacing w:after="120" w:line="240" w:lineRule="auto"/>
        <w:jc w:val="center"/>
      </w:pPr>
      <w:r>
        <w:t>Részletes indoklás</w:t>
      </w:r>
    </w:p>
    <w:p w14:paraId="25B7EEAE" w14:textId="77777777" w:rsidR="009A4FCB" w:rsidRDefault="00DF180A">
      <w:pPr>
        <w:pStyle w:val="Szvegtrzs"/>
        <w:spacing w:after="120" w:line="240" w:lineRule="auto"/>
        <w:jc w:val="both"/>
      </w:pPr>
      <w:r>
        <w:t>Az Áht. 23. alcíme szabályozza az előirányzatok módosítását, átcsoportosítását az államháztartás önkormányzati alrendszerében.</w:t>
      </w:r>
    </w:p>
    <w:p w14:paraId="1C4C4289" w14:textId="77777777" w:rsidR="009A4FCB" w:rsidRDefault="00DF180A">
      <w:pPr>
        <w:pStyle w:val="Szvegtrzs"/>
        <w:spacing w:after="120" w:line="240" w:lineRule="auto"/>
        <w:jc w:val="both"/>
      </w:pPr>
      <w:r>
        <w:t>„34. § 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34A13386" w14:textId="77777777" w:rsidR="009A4FCB" w:rsidRDefault="00DF180A">
      <w:pPr>
        <w:pStyle w:val="Szvegtrzs"/>
        <w:spacing w:after="120" w:line="240" w:lineRule="auto"/>
        <w:jc w:val="both"/>
      </w:pPr>
      <w:r>
        <w:t xml:space="preserve"> (2) A helyi önkormányzat költségvetési rendelete a polgármester számára lehetővé teheti a helyi önkormányzat </w:t>
      </w:r>
      <w:r>
        <w:t>bevételeinek és kiadásainak módosítását és a kiadási előirányzatok közötti átcsoportosítást.</w:t>
      </w:r>
    </w:p>
    <w:p w14:paraId="27426689" w14:textId="77777777" w:rsidR="009A4FCB" w:rsidRDefault="00DF180A">
      <w:pPr>
        <w:pStyle w:val="Szvegtrzs"/>
        <w:spacing w:after="120" w:line="240" w:lineRule="auto"/>
        <w:jc w:val="both"/>
      </w:pPr>
      <w:r>
        <w:t>(3) A helyi önkormányzati költségvetési szerv bevételi előirányzatai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39645ADB" w14:textId="77777777" w:rsidR="009A4FCB" w:rsidRDefault="00DF180A">
      <w:pPr>
        <w:pStyle w:val="Szvegtrzs"/>
        <w:spacing w:after="120" w:line="240" w:lineRule="auto"/>
        <w:jc w:val="both"/>
      </w:pPr>
      <w:r>
        <w:t xml:space="preserve">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</w:t>
      </w:r>
      <w:proofErr w:type="spellStart"/>
      <w:r>
        <w:t>határidejéig</w:t>
      </w:r>
      <w:proofErr w:type="spellEnd"/>
      <w:r>
        <w:t>, december 31-i hatállyal módosítja a költségvetési rendeletét. Ha év közben az Országgyűlés - a helyi önkormányzatot érintő módon - a 14. § (3) bekezdése szerinti fejezetben meghatározott támogatások költségvetési kiadási előirányzatait zárolja, azokat csökkenti, törli, az intézkedés kihirdetését követően haladéktalanul a képviselő-testület elé kell terjeszteni a költségvetési rendelet módosítását.”</w:t>
      </w:r>
    </w:p>
    <w:p w14:paraId="59FE492A" w14:textId="77777777" w:rsidR="009A4FCB" w:rsidRDefault="00DF180A">
      <w:pPr>
        <w:pStyle w:val="Szvegtrzs"/>
        <w:spacing w:after="120" w:line="240" w:lineRule="auto"/>
        <w:jc w:val="both"/>
      </w:pPr>
      <w:r>
        <w:t>A 2023. évi költségvetés módosítása szükségessé vált a szeptember-december hónapokban ismertté vált gazdasági események költségvetésbe történő beépítése érdekében.</w:t>
      </w:r>
    </w:p>
    <w:p w14:paraId="0B49C6A6" w14:textId="77777777" w:rsidR="009A4FCB" w:rsidRDefault="00DF180A">
      <w:pPr>
        <w:pStyle w:val="Szvegtrzs"/>
        <w:spacing w:after="120" w:line="240" w:lineRule="auto"/>
        <w:jc w:val="both"/>
      </w:pPr>
      <w:r>
        <w:t>Ezek a következők:</w:t>
      </w:r>
    </w:p>
    <w:p w14:paraId="2856817C" w14:textId="77777777" w:rsidR="009A4FCB" w:rsidRDefault="00DF180A">
      <w:pPr>
        <w:pStyle w:val="Szvegtrzs"/>
        <w:spacing w:after="120" w:line="240" w:lineRule="auto"/>
        <w:jc w:val="both"/>
        <w:rPr>
          <w:b/>
          <w:bCs/>
        </w:rPr>
      </w:pPr>
      <w:r>
        <w:rPr>
          <w:b/>
          <w:bCs/>
        </w:rPr>
        <w:t>Hortobágy Község Önkormányzata esetében:</w:t>
      </w:r>
    </w:p>
    <w:p w14:paraId="19B227D9" w14:textId="77777777" w:rsidR="009A4FCB" w:rsidRDefault="00DF180A">
      <w:pPr>
        <w:spacing w:before="159" w:after="159"/>
        <w:ind w:left="159" w:right="159"/>
        <w:jc w:val="both"/>
      </w:pPr>
      <w:r>
        <w:t> Működési célú támogatások államháztartáson belülről</w:t>
      </w:r>
    </w:p>
    <w:p w14:paraId="62AF7357" w14:textId="77777777" w:rsidR="009A4FCB" w:rsidRDefault="00DF180A">
      <w:pPr>
        <w:spacing w:before="159" w:after="159"/>
        <w:ind w:left="159" w:right="159"/>
        <w:jc w:val="both"/>
      </w:pPr>
      <w:r>
        <w:t>Felhalmozási célú támogatások államháztartáson belülről</w:t>
      </w:r>
    </w:p>
    <w:p w14:paraId="7FE8C3B1" w14:textId="77777777" w:rsidR="009A4FCB" w:rsidRDefault="00DF180A">
      <w:pPr>
        <w:spacing w:before="159" w:after="159"/>
        <w:ind w:left="159" w:right="159"/>
        <w:jc w:val="both"/>
      </w:pPr>
      <w:r>
        <w:t>Személyi juttatások</w:t>
      </w:r>
    </w:p>
    <w:p w14:paraId="1FA85D81" w14:textId="77777777" w:rsidR="009A4FCB" w:rsidRDefault="00DF180A">
      <w:pPr>
        <w:spacing w:before="159" w:after="159"/>
        <w:ind w:left="159" w:right="159"/>
        <w:jc w:val="both"/>
      </w:pPr>
      <w:r>
        <w:t>Munkaadókat terhelő járulékok és szociális hozzájárulási adó</w:t>
      </w:r>
    </w:p>
    <w:p w14:paraId="1917EF9D" w14:textId="77777777" w:rsidR="009A4FCB" w:rsidRDefault="00DF180A">
      <w:pPr>
        <w:spacing w:before="159" w:after="159"/>
        <w:ind w:left="159" w:right="159"/>
        <w:jc w:val="both"/>
      </w:pPr>
      <w:r>
        <w:t>Dologi kiadások</w:t>
      </w:r>
    </w:p>
    <w:p w14:paraId="46501408" w14:textId="77777777" w:rsidR="009A4FCB" w:rsidRDefault="00DF180A">
      <w:pPr>
        <w:spacing w:before="159" w:after="159"/>
        <w:ind w:left="159" w:right="159"/>
        <w:jc w:val="both"/>
      </w:pPr>
      <w:r>
        <w:t>Beruházások, és felújítások változása</w:t>
      </w:r>
    </w:p>
    <w:p w14:paraId="091D4104" w14:textId="77777777" w:rsidR="009A4FCB" w:rsidRDefault="00DF180A">
      <w:pPr>
        <w:pStyle w:val="Szvegtrzs"/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Hortobágyi </w:t>
      </w:r>
      <w:proofErr w:type="spellStart"/>
      <w:r>
        <w:rPr>
          <w:b/>
          <w:bCs/>
        </w:rPr>
        <w:t>Nyitnikék</w:t>
      </w:r>
      <w:proofErr w:type="spellEnd"/>
      <w:r>
        <w:rPr>
          <w:b/>
          <w:bCs/>
        </w:rPr>
        <w:t xml:space="preserve"> Óvoda esetében:</w:t>
      </w:r>
    </w:p>
    <w:p w14:paraId="4253DC38" w14:textId="77777777" w:rsidR="009A4FCB" w:rsidRDefault="00DF180A">
      <w:pPr>
        <w:spacing w:before="159" w:after="159"/>
        <w:ind w:left="159" w:right="159"/>
        <w:jc w:val="both"/>
      </w:pPr>
      <w:r>
        <w:t>Személyi juttatások és járuléka</w:t>
      </w:r>
    </w:p>
    <w:p w14:paraId="263418CD" w14:textId="77777777" w:rsidR="009A4FCB" w:rsidRDefault="00DF180A">
      <w:pPr>
        <w:spacing w:before="159" w:after="159"/>
        <w:ind w:left="159" w:right="159"/>
        <w:jc w:val="both"/>
      </w:pPr>
      <w:r>
        <w:lastRenderedPageBreak/>
        <w:t>Dologi kiadások</w:t>
      </w:r>
    </w:p>
    <w:p w14:paraId="37A83CC0" w14:textId="77777777" w:rsidR="009A4FCB" w:rsidRDefault="00DF180A">
      <w:pPr>
        <w:pStyle w:val="Szvegtrzs"/>
        <w:spacing w:after="120" w:line="240" w:lineRule="auto"/>
        <w:jc w:val="center"/>
      </w:pPr>
      <w:r>
        <w:t> </w:t>
      </w:r>
    </w:p>
    <w:p w14:paraId="4C2F6824" w14:textId="77777777" w:rsidR="009A4FCB" w:rsidRDefault="00DF180A">
      <w:pPr>
        <w:pStyle w:val="Szvegtrzs"/>
        <w:spacing w:after="120" w:line="240" w:lineRule="auto"/>
        <w:jc w:val="center"/>
      </w:pPr>
      <w:r>
        <w:t>1.§</w:t>
      </w:r>
    </w:p>
    <w:p w14:paraId="51BB177A" w14:textId="77777777" w:rsidR="009A4FCB" w:rsidRDefault="00DF180A">
      <w:pPr>
        <w:pStyle w:val="Szvegtrzs"/>
        <w:spacing w:after="120" w:line="240" w:lineRule="auto"/>
        <w:jc w:val="both"/>
      </w:pPr>
      <w:r>
        <w:t xml:space="preserve">A 2023. szeptember-december hónapokban hozott döntések miatt módosul a költségvetési főösszeg. A módosítás a 2023. december 31-i állapotot tükrözi. A 2023. évi költségvetési főösszeg </w:t>
      </w:r>
      <w:r>
        <w:rPr>
          <w:b/>
          <w:bCs/>
        </w:rPr>
        <w:t xml:space="preserve">1.956.057.947.-Ft </w:t>
      </w:r>
      <w:r>
        <w:t>-ban került meghatározásra.</w:t>
      </w:r>
    </w:p>
    <w:p w14:paraId="11807A77" w14:textId="77777777" w:rsidR="009A4FCB" w:rsidRDefault="00DF180A">
      <w:pPr>
        <w:pStyle w:val="Szvegtrzs"/>
        <w:spacing w:after="120" w:line="240" w:lineRule="auto"/>
        <w:jc w:val="center"/>
      </w:pPr>
      <w:r>
        <w:t>2. §</w:t>
      </w:r>
    </w:p>
    <w:p w14:paraId="08E6E43A" w14:textId="77777777" w:rsidR="009A4FCB" w:rsidRDefault="00DF180A">
      <w:pPr>
        <w:pStyle w:val="Szvegtrzs"/>
        <w:spacing w:after="120" w:line="240" w:lineRule="auto"/>
        <w:jc w:val="both"/>
      </w:pPr>
      <w:r>
        <w:t>A 2022. évi maradványösszegének változását rögzíti</w:t>
      </w:r>
    </w:p>
    <w:p w14:paraId="1CCE3301" w14:textId="77777777" w:rsidR="009A4FCB" w:rsidRDefault="00DF180A">
      <w:pPr>
        <w:pStyle w:val="Szvegtrzs"/>
        <w:spacing w:after="120" w:line="240" w:lineRule="auto"/>
        <w:jc w:val="center"/>
      </w:pPr>
      <w:r>
        <w:t>3. §.</w:t>
      </w:r>
    </w:p>
    <w:p w14:paraId="2D876E1A" w14:textId="77777777" w:rsidR="009A4FCB" w:rsidRDefault="00DF180A">
      <w:pPr>
        <w:pStyle w:val="Szvegtrzs"/>
        <w:spacing w:after="120" w:line="240" w:lineRule="auto"/>
        <w:jc w:val="both"/>
      </w:pPr>
      <w:r>
        <w:t>A változott mellékletek a bevételek és kiadások módosításait tartalmazzák.</w:t>
      </w:r>
    </w:p>
    <w:p w14:paraId="3F97B2E3" w14:textId="77777777" w:rsidR="009A4FCB" w:rsidRDefault="00DF180A">
      <w:pPr>
        <w:pStyle w:val="Szvegtrzs"/>
        <w:spacing w:after="0" w:line="240" w:lineRule="auto"/>
        <w:jc w:val="center"/>
      </w:pPr>
      <w:r>
        <w:t>5. §</w:t>
      </w:r>
    </w:p>
    <w:p w14:paraId="39B68755" w14:textId="77777777" w:rsidR="009A4FCB" w:rsidRDefault="00DF180A">
      <w:pPr>
        <w:pStyle w:val="Szvegtrzs"/>
        <w:spacing w:after="0" w:line="240" w:lineRule="auto"/>
        <w:jc w:val="both"/>
      </w:pPr>
      <w:r>
        <w:t> </w:t>
      </w:r>
    </w:p>
    <w:p w14:paraId="2A728BB1" w14:textId="77777777" w:rsidR="009A4FCB" w:rsidRDefault="00DF180A">
      <w:pPr>
        <w:pStyle w:val="Szvegtrzs"/>
        <w:spacing w:after="0" w:line="240" w:lineRule="auto"/>
        <w:jc w:val="both"/>
      </w:pPr>
      <w:r>
        <w:t>A rendelet hatályát rögzíti</w:t>
      </w:r>
    </w:p>
    <w:sectPr w:rsidR="009A4FC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A5CE" w14:textId="77777777" w:rsidR="00DF180A" w:rsidRDefault="00DF180A">
      <w:r>
        <w:separator/>
      </w:r>
    </w:p>
  </w:endnote>
  <w:endnote w:type="continuationSeparator" w:id="0">
    <w:p w14:paraId="5EDDD094" w14:textId="77777777" w:rsidR="00DF180A" w:rsidRDefault="00DF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0F81" w14:textId="77777777" w:rsidR="009A4FCB" w:rsidRDefault="00DF180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907B" w14:textId="77777777" w:rsidR="009A4FCB" w:rsidRDefault="00DF180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4C27C" w14:textId="77777777" w:rsidR="00DF180A" w:rsidRDefault="00DF180A">
      <w:r>
        <w:separator/>
      </w:r>
    </w:p>
  </w:footnote>
  <w:footnote w:type="continuationSeparator" w:id="0">
    <w:p w14:paraId="1D44076F" w14:textId="77777777" w:rsidR="00DF180A" w:rsidRDefault="00DF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A569E"/>
    <w:multiLevelType w:val="multilevel"/>
    <w:tmpl w:val="8CFAE01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59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CB"/>
    <w:rsid w:val="003E02D6"/>
    <w:rsid w:val="009A4FCB"/>
    <w:rsid w:val="00D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E6EE"/>
  <w15:docId w15:val="{B2CD5128-9F16-4443-91CD-8ED575A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1328</Words>
  <Characters>9167</Characters>
  <Application>Microsoft Office Word</Application>
  <DocSecurity>0</DocSecurity>
  <Lines>76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Önkormányzat Hortobágy</cp:lastModifiedBy>
  <cp:revision>4</cp:revision>
  <cp:lastPrinted>2024-05-30T08:32:00Z</cp:lastPrinted>
  <dcterms:created xsi:type="dcterms:W3CDTF">2017-08-15T13:24:00Z</dcterms:created>
  <dcterms:modified xsi:type="dcterms:W3CDTF">2024-05-30T08:32:00Z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