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FF" w:rsidRDefault="006C4F3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Hortobágy Község Önkormányzata Képviselő-testületének .../2024. (V. 31.) önkormányzati rendelete</w:t>
      </w:r>
    </w:p>
    <w:p w:rsidR="008416FF" w:rsidRDefault="006C4F3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Hortobágy Község 2023. évi zárszámadásáról</w:t>
      </w:r>
    </w:p>
    <w:p w:rsidR="008416FF" w:rsidRDefault="006C4F32">
      <w:pPr>
        <w:pStyle w:val="Szvegtrzs"/>
        <w:spacing w:before="220" w:after="0" w:line="240" w:lineRule="auto"/>
        <w:jc w:val="both"/>
      </w:pPr>
      <w:r>
        <w:t xml:space="preserve">Hortobágy Községi Önkormányzat Képviselő-testülete az Alaptörvény 32. cikk (2) bekezdésében biztosított eredeti </w:t>
      </w:r>
      <w:r>
        <w:t>jogalkotói hatáskörében, az Alaptörvény 32. cikk (1) bekezdés a) és f) pontjában meghatározott feladatkörében eljárva a következőket rendeli el:</w:t>
      </w:r>
    </w:p>
    <w:p w:rsidR="008416FF" w:rsidRDefault="006C4F3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8416FF" w:rsidRDefault="006C4F32">
      <w:pPr>
        <w:pStyle w:val="Szvegtrzs"/>
        <w:spacing w:after="0" w:line="240" w:lineRule="auto"/>
        <w:jc w:val="both"/>
      </w:pPr>
      <w:r>
        <w:t xml:space="preserve">A 2023. évi költségvetés végrehajtását az 1. melléklet szerinti részletezésben </w:t>
      </w:r>
      <w:r>
        <w:rPr>
          <w:b/>
          <w:bCs/>
        </w:rPr>
        <w:t xml:space="preserve">1.791.297.616.-Ft </w:t>
      </w:r>
      <w:r>
        <w:t>költségve</w:t>
      </w:r>
      <w:r>
        <w:t xml:space="preserve">tési bevételi főösszeggel és </w:t>
      </w:r>
      <w:r>
        <w:rPr>
          <w:b/>
          <w:bCs/>
        </w:rPr>
        <w:t xml:space="preserve">1.419.851.547.-Ft </w:t>
      </w:r>
      <w:r>
        <w:t>költségvetési kiadási főösszeggel jóváhagyja.</w:t>
      </w:r>
    </w:p>
    <w:p w:rsidR="008416FF" w:rsidRDefault="006C4F3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8416FF" w:rsidRDefault="006C4F32">
      <w:pPr>
        <w:pStyle w:val="Szvegtrzs"/>
        <w:spacing w:after="0" w:line="240" w:lineRule="auto"/>
        <w:jc w:val="both"/>
      </w:pPr>
      <w:r>
        <w:t>(1) A tárgy évi bevételek és kiadások különbözeteként jelentkező hiányt, valamint a költségvetési hiány belső és külsőfinanszírozását az 2. melléklet tartalma</w:t>
      </w:r>
      <w:r>
        <w:t>zza</w:t>
      </w:r>
    </w:p>
    <w:p w:rsidR="008416FF" w:rsidRDefault="006C4F32">
      <w:pPr>
        <w:pStyle w:val="Szvegtrzs"/>
        <w:spacing w:before="240" w:after="0" w:line="240" w:lineRule="auto"/>
        <w:jc w:val="both"/>
      </w:pPr>
      <w:r>
        <w:t>(2) Az önkormányzat és intézménye működési és felhalmozási bevételek és kiadások összesített mérlegét a 3. melléklet, az önkormányzat pénzügyi mérlegét a 4. melléklet, az óvoda pénzügyi mérlegét 5. melléklet tartalmazza.</w:t>
      </w:r>
    </w:p>
    <w:p w:rsidR="008416FF" w:rsidRDefault="006C4F3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8416FF" w:rsidRDefault="006C4F32">
      <w:pPr>
        <w:pStyle w:val="Szvegtrzs"/>
        <w:spacing w:after="0" w:line="240" w:lineRule="auto"/>
        <w:jc w:val="both"/>
      </w:pPr>
      <w:r>
        <w:t>(1) Az önkormányzat és int</w:t>
      </w:r>
      <w:r>
        <w:t xml:space="preserve">ézménye összesített bevételeit forrásonként a 6. melléklet tartalmazza. Az önkormányzat bevételeit a 7. melléklet, az óvoda bevételeit 8. melléklet tartalmazza. Az összesített költségvetési bevételeket </w:t>
      </w:r>
      <w:r>
        <w:rPr>
          <w:b/>
          <w:bCs/>
        </w:rPr>
        <w:t>1.813.509.051.-Ft</w:t>
      </w:r>
      <w:r>
        <w:t xml:space="preserve"> főösszeggel jóváhagyja.</w:t>
      </w:r>
    </w:p>
    <w:p w:rsidR="008416FF" w:rsidRDefault="006C4F32">
      <w:pPr>
        <w:pStyle w:val="Szvegtrzs"/>
        <w:spacing w:before="240" w:after="0" w:line="240" w:lineRule="auto"/>
        <w:jc w:val="both"/>
      </w:pPr>
      <w:r>
        <w:t>(2) Az önkor</w:t>
      </w:r>
      <w:r>
        <w:t xml:space="preserve">mányzat és intézménye összesített tárgyévi kiadásait a 9. mellékletben részletezettek szerint </w:t>
      </w:r>
      <w:r>
        <w:rPr>
          <w:b/>
          <w:bCs/>
        </w:rPr>
        <w:t xml:space="preserve">1.442.062.982.-Ft </w:t>
      </w:r>
      <w:r>
        <w:t>összegben jóváhagyja. Az önkormányzat kiadásait a 10. melléklet, az óvoda kiadásait a 11. melléklet tartalmazza.</w:t>
      </w:r>
    </w:p>
    <w:p w:rsidR="008416FF" w:rsidRDefault="006C4F3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8416FF" w:rsidRDefault="006C4F32">
      <w:pPr>
        <w:pStyle w:val="Szvegtrzs"/>
        <w:spacing w:after="0" w:line="240" w:lineRule="auto"/>
        <w:jc w:val="both"/>
      </w:pPr>
      <w:r>
        <w:t>Az önkormányzat és intézmé</w:t>
      </w:r>
      <w:r>
        <w:t>nye összesített felhalmozási kiadásainak teljesítését a 12. melléklet szerinti részletezésben elfogadja. Az önkormányzat beruházási kiadásait a 13. melléklet, az óvoda beruházási kiadásait 14. melléklet mutatja be.</w:t>
      </w:r>
    </w:p>
    <w:p w:rsidR="008416FF" w:rsidRDefault="006C4F3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8416FF" w:rsidRDefault="006C4F32">
      <w:pPr>
        <w:pStyle w:val="Szvegtrzs"/>
        <w:spacing w:after="0" w:line="240" w:lineRule="auto"/>
        <w:jc w:val="both"/>
      </w:pPr>
      <w:r>
        <w:t>A többéves kihatással járó döntéseit</w:t>
      </w:r>
      <w:r>
        <w:t>, valamint a belföldi és külföldi adósságállomány alakulását a 15. melléklet szerint fogadja el.</w:t>
      </w:r>
    </w:p>
    <w:p w:rsidR="008416FF" w:rsidRDefault="006C4F3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8416FF" w:rsidRDefault="006C4F32">
      <w:pPr>
        <w:pStyle w:val="Szvegtrzs"/>
        <w:spacing w:after="0" w:line="240" w:lineRule="auto"/>
        <w:jc w:val="both"/>
      </w:pPr>
      <w:r>
        <w:t xml:space="preserve">(1) Az önkormányzat 2023. évi összesített maradványát jelen rendelet 16. melléklete a költségvetési beszámolóban szereplő maradvánnyal megegyezően </w:t>
      </w:r>
      <w:r>
        <w:rPr>
          <w:b/>
          <w:bCs/>
        </w:rPr>
        <w:t>371.446</w:t>
      </w:r>
      <w:r>
        <w:rPr>
          <w:b/>
          <w:bCs/>
        </w:rPr>
        <w:t xml:space="preserve">.059.-Ft </w:t>
      </w:r>
      <w:r>
        <w:t xml:space="preserve">összegben tartalmazza. Az önkormányzat maradványa </w:t>
      </w:r>
      <w:r>
        <w:rPr>
          <w:b/>
          <w:bCs/>
        </w:rPr>
        <w:t>371.371.131.-Ft</w:t>
      </w:r>
      <w:r>
        <w:t xml:space="preserve">, a Hortobágyi Nyitnikék Óvoda maradványa </w:t>
      </w:r>
      <w:r>
        <w:rPr>
          <w:b/>
          <w:bCs/>
        </w:rPr>
        <w:t>74.928.-Ft</w:t>
      </w:r>
      <w:r>
        <w:t>.</w:t>
      </w:r>
    </w:p>
    <w:p w:rsidR="008416FF" w:rsidRDefault="006C4F32">
      <w:pPr>
        <w:pStyle w:val="Szvegtrzs"/>
        <w:spacing w:before="240" w:after="0" w:line="240" w:lineRule="auto"/>
        <w:jc w:val="both"/>
      </w:pPr>
      <w:r>
        <w:lastRenderedPageBreak/>
        <w:t>(2) Az önkormányzat összesített nyitó pénzkészlete 2023. január 1-jén: 579.396.935.-Ft volt, 2023. december 31-én az összesített</w:t>
      </w:r>
      <w:r>
        <w:t xml:space="preserve"> záró pénzkészlete: </w:t>
      </w:r>
      <w:r>
        <w:rPr>
          <w:b/>
          <w:bCs/>
        </w:rPr>
        <w:t>387.622.881.-Ft</w:t>
      </w:r>
      <w:r>
        <w:t xml:space="preserve"> A pénzeszközváltozás -191.774.054.-Ft. A pénzeszközváltozását a képviselő testület elfogadja és jóváhagyja. A pénzeszközök változását a 17. melléklet mutatja be.</w:t>
      </w:r>
    </w:p>
    <w:p w:rsidR="008416FF" w:rsidRDefault="006C4F3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8416FF" w:rsidRDefault="006C4F32">
      <w:pPr>
        <w:pStyle w:val="Szvegtrzs"/>
        <w:spacing w:after="0" w:line="240" w:lineRule="auto"/>
        <w:jc w:val="both"/>
      </w:pPr>
      <w:r>
        <w:t>A képviselő-testület az önkormányzat közvetett támoga</w:t>
      </w:r>
      <w:r>
        <w:t>tásait a 18. melléklet szerint elfogadja és jóváhagyja.</w:t>
      </w:r>
    </w:p>
    <w:p w:rsidR="008416FF" w:rsidRDefault="006C4F3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8416FF" w:rsidRDefault="006C4F32">
      <w:pPr>
        <w:pStyle w:val="Szvegtrzs"/>
        <w:spacing w:after="0" w:line="240" w:lineRule="auto"/>
        <w:jc w:val="both"/>
      </w:pPr>
      <w:r>
        <w:t xml:space="preserve">Az önkormányzat konszolidált eredmény-kimutatását </w:t>
      </w:r>
      <w:r>
        <w:rPr>
          <w:b/>
          <w:bCs/>
        </w:rPr>
        <w:t>-121.464.846.-Ft</w:t>
      </w:r>
      <w:r>
        <w:t xml:space="preserve"> mérleg szerinti eredménnyel a 19. melléklet alapján a képviselő-testület elfogadja.</w:t>
      </w:r>
    </w:p>
    <w:p w:rsidR="008416FF" w:rsidRDefault="006C4F3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8416FF" w:rsidRDefault="006C4F32">
      <w:pPr>
        <w:pStyle w:val="Szvegtrzs"/>
        <w:spacing w:after="0" w:line="240" w:lineRule="auto"/>
        <w:jc w:val="both"/>
      </w:pPr>
      <w:r>
        <w:t>Az önkormányzat kiadásainak kormányzati</w:t>
      </w:r>
      <w:r>
        <w:t xml:space="preserve"> funkció szerinti megbontását összesen a 20. melléklet, az Önkormányzat kiadásainak kormányzati funkció szerinti megbontását a 21. melléklet, a Hortobágyi Nyitnikék Óvoda kiadásainak kormányzati funkció szerinti megbontását a 22. melléklet szerint elfogadj</w:t>
      </w:r>
      <w:r>
        <w:t>a.</w:t>
      </w:r>
    </w:p>
    <w:p w:rsidR="008416FF" w:rsidRDefault="006C4F3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8416FF" w:rsidRDefault="006C4F32">
      <w:pPr>
        <w:pStyle w:val="Szvegtrzs"/>
        <w:spacing w:after="0" w:line="240" w:lineRule="auto"/>
        <w:jc w:val="both"/>
      </w:pPr>
      <w:r>
        <w:t>(1) 23. melléklet az önkormányzat vagyonkimutatását, a 24. melléklet az óvoda vagyonkimutatását tartalmazza, melyet s képviselő-testület jóváhagy.</w:t>
      </w:r>
    </w:p>
    <w:p w:rsidR="008416FF" w:rsidRDefault="006C4F32">
      <w:pPr>
        <w:pStyle w:val="Szvegtrzs"/>
        <w:spacing w:before="240" w:after="0" w:line="240" w:lineRule="auto"/>
        <w:jc w:val="both"/>
      </w:pPr>
      <w:r>
        <w:t>(2) Az önkormányzat részesedéseit a 25. melléklet tartalmazza.</w:t>
      </w:r>
    </w:p>
    <w:p w:rsidR="008416FF" w:rsidRDefault="006C4F3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8416FF" w:rsidRDefault="006C4F32">
      <w:pPr>
        <w:pStyle w:val="Szvegtrzs"/>
        <w:spacing w:after="0" w:line="240" w:lineRule="auto"/>
        <w:jc w:val="both"/>
      </w:pPr>
      <w:r>
        <w:t>A 26. melléklet bemutatja a köl</w:t>
      </w:r>
      <w:r>
        <w:t>tségvetési évet követő három év tervezett bevételeit és kiadásait.</w:t>
      </w:r>
    </w:p>
    <w:p w:rsidR="008416FF" w:rsidRDefault="006C4F3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:rsidR="006C4F32" w:rsidRDefault="006C4F32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8416FF" w:rsidRDefault="008416FF">
      <w:pPr>
        <w:pStyle w:val="Szvegtrzs"/>
        <w:spacing w:after="0" w:line="240" w:lineRule="auto"/>
        <w:jc w:val="both"/>
      </w:pP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1.melléklet.pdf elnevezésű fájl tartalm</w:t>
      </w:r>
      <w:r>
        <w:t>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2.melléklet.pdf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 xml:space="preserve">(A melléklet szövegét a(z) 3.melléklet.pdf elnevezésű </w:t>
      </w:r>
      <w:r>
        <w:t>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4.melléklet.pdf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5.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5.melléklet.pdf</w:t>
      </w:r>
      <w:r>
        <w:t xml:space="preserve">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6.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6.melléklet.pdf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7.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7.m</w:t>
      </w:r>
      <w:r>
        <w:t>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8.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8.melléklet.pdf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9.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 xml:space="preserve">(A melléklet </w:t>
      </w:r>
      <w:r>
        <w:t>szövegét a(z) 9.melléklet.pdf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10.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10.melléklet.pdf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11. melléklet a .../2024. (V. 31.) önkormányzati rendelethe</w:t>
      </w:r>
      <w:r>
        <w:rPr>
          <w:i/>
          <w:iCs/>
          <w:u w:val="single"/>
        </w:rPr>
        <w:t>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11.melléklet.pdf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12.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12.melléklet.pdf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13. melléklet a .../2024. (V. 31.) önkormán</w:t>
      </w:r>
      <w:r>
        <w:rPr>
          <w:i/>
          <w:iCs/>
          <w:u w:val="single"/>
        </w:rPr>
        <w:t>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13.melléklet.pdf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14.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14.melléklet.pdf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15. melléklet a .../2024. (</w:t>
      </w:r>
      <w:r>
        <w:rPr>
          <w:i/>
          <w:iCs/>
          <w:u w:val="single"/>
        </w:rPr>
        <w:t>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15.melléklet.pdf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16.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16.melléklet.pdf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17. mellékl</w:t>
      </w:r>
      <w:r>
        <w:rPr>
          <w:i/>
          <w:iCs/>
          <w:u w:val="single"/>
        </w:rPr>
        <w:t>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17.melléklet.pdf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18.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18.melléklet.pdf elnevezésű fájl tartalmazz</w:t>
      </w:r>
      <w:r>
        <w:t>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19.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19.melléklet.pdf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20.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20.melléklet.pdf elnevezésű</w:t>
      </w:r>
      <w:r>
        <w:t xml:space="preserve">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21.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21.melléklet.pdf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22.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 xml:space="preserve">(A melléklet szövegét a(z) </w:t>
      </w:r>
      <w:r>
        <w:t>22.melléklet.pdf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23.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23.melléklet.pdf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24.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</w:t>
      </w:r>
      <w:r>
        <w:t>t szövegét a(z) 24.melléklet.pdf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25. melléklet a .../2024. (V. 31.) önkormányzati rendelethez</w:t>
      </w:r>
    </w:p>
    <w:p w:rsidR="008416FF" w:rsidRDefault="006C4F32">
      <w:pPr>
        <w:pStyle w:val="Szvegtrzs"/>
        <w:spacing w:line="240" w:lineRule="auto"/>
        <w:jc w:val="both"/>
      </w:pPr>
      <w:r>
        <w:t>(A melléklet szövegét a(z) 25.melléklet.pdf elnevezésű fájl tartalmazza.)</w:t>
      </w:r>
    </w:p>
    <w:p w:rsidR="008416FF" w:rsidRDefault="006C4F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26. melléklet a .../2024. (V. 31.) önkormányzati rendele</w:t>
      </w:r>
      <w:r>
        <w:rPr>
          <w:i/>
          <w:iCs/>
          <w:u w:val="single"/>
        </w:rPr>
        <w:t>thez</w:t>
      </w:r>
    </w:p>
    <w:p w:rsidR="008416FF" w:rsidRDefault="006C4F32" w:rsidP="006C4F32">
      <w:pPr>
        <w:pStyle w:val="Szvegtrzs"/>
        <w:spacing w:line="240" w:lineRule="auto"/>
        <w:jc w:val="both"/>
      </w:pPr>
      <w:r>
        <w:t>(A melléklet szövegét a(z) 26.melléklet.pdf elnevezésű fájl tartalmazza.)</w:t>
      </w:r>
      <w:bookmarkStart w:id="0" w:name="_GoBack"/>
      <w:bookmarkEnd w:id="0"/>
    </w:p>
    <w:p w:rsidR="008416FF" w:rsidRDefault="008416FF">
      <w:pPr>
        <w:pStyle w:val="Szvegtrzs"/>
        <w:spacing w:after="0" w:line="240" w:lineRule="auto"/>
        <w:jc w:val="both"/>
      </w:pPr>
    </w:p>
    <w:sectPr w:rsidR="008416FF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C4F32">
      <w:r>
        <w:separator/>
      </w:r>
    </w:p>
  </w:endnote>
  <w:endnote w:type="continuationSeparator" w:id="0">
    <w:p w:rsidR="00000000" w:rsidRDefault="006C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1" w:usb1="500078FB" w:usb2="00000000" w:usb3="00000000" w:csb0="0000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F" w:rsidRDefault="006C4F3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C4F32">
      <w:r>
        <w:separator/>
      </w:r>
    </w:p>
  </w:footnote>
  <w:footnote w:type="continuationSeparator" w:id="0">
    <w:p w:rsidR="00000000" w:rsidRDefault="006C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741D8"/>
    <w:multiLevelType w:val="multilevel"/>
    <w:tmpl w:val="6776856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FF"/>
    <w:rsid w:val="006C4F32"/>
    <w:rsid w:val="0084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C5812-6F63-4F2E-B18C-178BB112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6068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Kirendeltség vezető</cp:lastModifiedBy>
  <cp:revision>2</cp:revision>
  <dcterms:created xsi:type="dcterms:W3CDTF">2024-05-27T10:37:00Z</dcterms:created>
  <dcterms:modified xsi:type="dcterms:W3CDTF">2024-05-27T10:37:00Z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