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1A83" w14:textId="77777777" w:rsidR="003D4E41" w:rsidRDefault="003D4E41" w:rsidP="003D4E41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715B14" wp14:editId="0BBFB60E">
            <wp:simplePos x="0" y="0"/>
            <wp:positionH relativeFrom="column">
              <wp:posOffset>202565</wp:posOffset>
            </wp:positionH>
            <wp:positionV relativeFrom="paragraph">
              <wp:posOffset>-7620</wp:posOffset>
            </wp:positionV>
            <wp:extent cx="1104900" cy="1043940"/>
            <wp:effectExtent l="0" t="0" r="0" b="3810"/>
            <wp:wrapSquare wrapText="bothSides"/>
            <wp:docPr id="2" name="Kép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3440736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B7FBDF" wp14:editId="31466A1C">
            <wp:simplePos x="0" y="0"/>
            <wp:positionH relativeFrom="column">
              <wp:posOffset>4631690</wp:posOffset>
            </wp:positionH>
            <wp:positionV relativeFrom="paragraph">
              <wp:posOffset>54610</wp:posOffset>
            </wp:positionV>
            <wp:extent cx="1038860" cy="864235"/>
            <wp:effectExtent l="0" t="0" r="8890" b="0"/>
            <wp:wrapSquare wrapText="bothSides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28F9D2AE" w14:textId="632B5F0C" w:rsidR="003D4E41" w:rsidRDefault="003D4E41" w:rsidP="003D4E41">
      <w:pPr>
        <w:rPr>
          <w:b/>
        </w:rPr>
      </w:pPr>
      <w:r>
        <w:rPr>
          <w:b/>
        </w:rPr>
        <w:t xml:space="preserve"> </w:t>
      </w:r>
      <w:r w:rsidR="00E165BD">
        <w:rPr>
          <w:b/>
        </w:rPr>
        <w:t xml:space="preserve">     </w:t>
      </w:r>
      <w:r>
        <w:rPr>
          <w:b/>
        </w:rPr>
        <w:t>HORTOBÁGYI NYITNIKÉK ÓVODA</w:t>
      </w:r>
    </w:p>
    <w:p w14:paraId="131434CE" w14:textId="11EA3F4E" w:rsidR="003D4E41" w:rsidRDefault="003D4E41" w:rsidP="003D4E41">
      <w:r>
        <w:rPr>
          <w:b/>
        </w:rPr>
        <w:t xml:space="preserve">                        </w:t>
      </w:r>
      <w:r w:rsidR="00E165BD">
        <w:rPr>
          <w:b/>
        </w:rPr>
        <w:t xml:space="preserve">    </w:t>
      </w:r>
      <w:r>
        <w:rPr>
          <w:b/>
        </w:rPr>
        <w:t>OM 200722</w:t>
      </w:r>
    </w:p>
    <w:p w14:paraId="093A8347" w14:textId="77777777" w:rsidR="003D4E41" w:rsidRDefault="003D4E41" w:rsidP="003D4E41">
      <w:pPr>
        <w:jc w:val="center"/>
        <w:rPr>
          <w:b/>
          <w:i/>
        </w:rPr>
      </w:pPr>
      <w:r>
        <w:rPr>
          <w:b/>
          <w:i/>
        </w:rPr>
        <w:t xml:space="preserve">4071 Hortobágy, Erdei F. u. 2. sz.                                                                       </w:t>
      </w:r>
      <w:r>
        <w:rPr>
          <w:b/>
          <w:i/>
        </w:rPr>
        <w:sym w:font="Wingdings" w:char="F028"/>
      </w:r>
      <w:r>
        <w:rPr>
          <w:b/>
          <w:i/>
        </w:rPr>
        <w:t>: 06-52/369-036</w:t>
      </w:r>
    </w:p>
    <w:p w14:paraId="24CAF65D" w14:textId="77777777" w:rsidR="003D4E41" w:rsidRDefault="003D4E41" w:rsidP="003D4E41">
      <w:pPr>
        <w:tabs>
          <w:tab w:val="left" w:pos="3450"/>
        </w:tabs>
        <w:jc w:val="center"/>
      </w:pPr>
      <w:r>
        <w:rPr>
          <w:b/>
          <w:i/>
        </w:rPr>
        <w:t>e-mail:</w:t>
      </w:r>
      <w:r>
        <w:t xml:space="preserve"> hortobagyovi@gmail.com</w:t>
      </w:r>
    </w:p>
    <w:p w14:paraId="195A10C6" w14:textId="77777777" w:rsidR="003D4E41" w:rsidRDefault="003D4E41" w:rsidP="003D4E41">
      <w:pPr>
        <w:tabs>
          <w:tab w:val="left" w:pos="3450"/>
        </w:tabs>
        <w:jc w:val="both"/>
        <w:rPr>
          <w:sz w:val="28"/>
          <w:szCs w:val="28"/>
        </w:rPr>
      </w:pPr>
    </w:p>
    <w:bookmarkEnd w:id="0"/>
    <w:p w14:paraId="2F423E3E" w14:textId="77777777" w:rsidR="003D4E41" w:rsidRDefault="003D4E41" w:rsidP="003D4E41">
      <w:pPr>
        <w:tabs>
          <w:tab w:val="left" w:pos="3450"/>
        </w:tabs>
        <w:rPr>
          <w:sz w:val="28"/>
          <w:szCs w:val="28"/>
        </w:rPr>
      </w:pPr>
    </w:p>
    <w:p w14:paraId="1B5AA0D9" w14:textId="77777777" w:rsidR="009E6D6F" w:rsidRDefault="009E6D6F"/>
    <w:p w14:paraId="0A8316F3" w14:textId="77777777" w:rsidR="00E165BD" w:rsidRDefault="00E165BD"/>
    <w:p w14:paraId="621423B2" w14:textId="77777777" w:rsidR="00E165BD" w:rsidRDefault="00E165BD"/>
    <w:p w14:paraId="39AA3F14" w14:textId="77777777" w:rsidR="00E165BD" w:rsidRDefault="00E165BD"/>
    <w:p w14:paraId="7ED973E1" w14:textId="77777777" w:rsidR="003D4E41" w:rsidRDefault="003D4E41"/>
    <w:p w14:paraId="773F70C7" w14:textId="75BD183D" w:rsidR="003D4E41" w:rsidRPr="00E165BD" w:rsidRDefault="00E165BD" w:rsidP="003D4E41">
      <w:pPr>
        <w:jc w:val="center"/>
        <w:rPr>
          <w:b/>
          <w:sz w:val="48"/>
          <w:szCs w:val="48"/>
        </w:rPr>
      </w:pPr>
      <w:bookmarkStart w:id="1" w:name="_GoBack"/>
      <w:r w:rsidRPr="00E165BD">
        <w:rPr>
          <w:b/>
          <w:sz w:val="48"/>
          <w:szCs w:val="48"/>
        </w:rPr>
        <w:t>HORTOBÁGYI NYITNIKÉK ÓVODA</w:t>
      </w:r>
    </w:p>
    <w:p w14:paraId="57D66DD0" w14:textId="77777777" w:rsidR="003D4E41" w:rsidRPr="00E165BD" w:rsidRDefault="003D4E41" w:rsidP="003D4E41">
      <w:pPr>
        <w:jc w:val="center"/>
        <w:rPr>
          <w:b/>
          <w:sz w:val="48"/>
          <w:szCs w:val="48"/>
        </w:rPr>
      </w:pPr>
    </w:p>
    <w:p w14:paraId="5342ACD2" w14:textId="77777777" w:rsidR="00E165BD" w:rsidRPr="00E165BD" w:rsidRDefault="00E165BD" w:rsidP="003D4E41">
      <w:pPr>
        <w:jc w:val="center"/>
        <w:rPr>
          <w:b/>
          <w:sz w:val="48"/>
          <w:szCs w:val="48"/>
        </w:rPr>
      </w:pPr>
    </w:p>
    <w:p w14:paraId="3FECC3DD" w14:textId="77777777" w:rsidR="00E165BD" w:rsidRPr="00E165BD" w:rsidRDefault="00E165BD" w:rsidP="003D4E41">
      <w:pPr>
        <w:jc w:val="center"/>
        <w:rPr>
          <w:b/>
          <w:sz w:val="48"/>
          <w:szCs w:val="48"/>
        </w:rPr>
      </w:pPr>
    </w:p>
    <w:p w14:paraId="583FB794" w14:textId="77777777" w:rsidR="003D4E41" w:rsidRPr="00E165BD" w:rsidRDefault="003D4E41" w:rsidP="003D4E41">
      <w:pPr>
        <w:jc w:val="center"/>
        <w:rPr>
          <w:b/>
          <w:sz w:val="48"/>
          <w:szCs w:val="48"/>
        </w:rPr>
      </w:pPr>
      <w:r w:rsidRPr="00E165BD">
        <w:rPr>
          <w:b/>
          <w:sz w:val="48"/>
          <w:szCs w:val="48"/>
        </w:rPr>
        <w:t>TOVÁBBKÉPZÉSI PROGRAM</w:t>
      </w:r>
    </w:p>
    <w:p w14:paraId="1F727BA3" w14:textId="77777777" w:rsidR="003D4E41" w:rsidRPr="00E165BD" w:rsidRDefault="003D4E41" w:rsidP="003D4E41">
      <w:pPr>
        <w:jc w:val="center"/>
        <w:rPr>
          <w:b/>
          <w:sz w:val="48"/>
          <w:szCs w:val="48"/>
        </w:rPr>
      </w:pPr>
    </w:p>
    <w:p w14:paraId="7922CB60" w14:textId="77777777" w:rsidR="00E165BD" w:rsidRPr="00E165BD" w:rsidRDefault="00E165BD" w:rsidP="003D4E41">
      <w:pPr>
        <w:jc w:val="center"/>
        <w:rPr>
          <w:b/>
          <w:sz w:val="48"/>
          <w:szCs w:val="48"/>
        </w:rPr>
      </w:pPr>
    </w:p>
    <w:p w14:paraId="46E116C3" w14:textId="77777777" w:rsidR="00E165BD" w:rsidRPr="00E165BD" w:rsidRDefault="00E165BD" w:rsidP="003D4E41">
      <w:pPr>
        <w:jc w:val="center"/>
        <w:rPr>
          <w:b/>
          <w:sz w:val="48"/>
          <w:szCs w:val="48"/>
        </w:rPr>
      </w:pPr>
    </w:p>
    <w:p w14:paraId="1FCF0F00" w14:textId="224BA431" w:rsidR="003D4E41" w:rsidRDefault="003D4E41" w:rsidP="003D4E41">
      <w:pPr>
        <w:jc w:val="center"/>
        <w:rPr>
          <w:b/>
          <w:sz w:val="36"/>
          <w:szCs w:val="36"/>
        </w:rPr>
      </w:pPr>
      <w:r w:rsidRPr="00E165BD">
        <w:rPr>
          <w:b/>
          <w:sz w:val="48"/>
          <w:szCs w:val="48"/>
        </w:rPr>
        <w:t xml:space="preserve">2023 – </w:t>
      </w:r>
      <w:r w:rsidR="00E165BD">
        <w:rPr>
          <w:b/>
          <w:sz w:val="48"/>
          <w:szCs w:val="48"/>
        </w:rPr>
        <w:t>2028.</w:t>
      </w:r>
    </w:p>
    <w:bookmarkEnd w:id="1"/>
    <w:p w14:paraId="657F4412" w14:textId="77777777" w:rsidR="003D4E41" w:rsidRDefault="003D4E41" w:rsidP="003D4E41">
      <w:pPr>
        <w:jc w:val="center"/>
        <w:rPr>
          <w:b/>
          <w:sz w:val="36"/>
          <w:szCs w:val="36"/>
        </w:rPr>
      </w:pPr>
    </w:p>
    <w:p w14:paraId="0B0967FF" w14:textId="77777777" w:rsidR="003D4E41" w:rsidRDefault="003D4E41" w:rsidP="003D4E41">
      <w:pPr>
        <w:rPr>
          <w:b/>
          <w:sz w:val="36"/>
          <w:szCs w:val="36"/>
        </w:rPr>
      </w:pPr>
    </w:p>
    <w:p w14:paraId="026DCC0B" w14:textId="77777777" w:rsidR="003D4E41" w:rsidRDefault="003D4E41" w:rsidP="003D4E41">
      <w:pPr>
        <w:rPr>
          <w:b/>
          <w:sz w:val="36"/>
          <w:szCs w:val="36"/>
        </w:rPr>
      </w:pPr>
    </w:p>
    <w:p w14:paraId="4939794C" w14:textId="77777777" w:rsidR="003D4E41" w:rsidRDefault="003D4E41" w:rsidP="003D4E41">
      <w:pPr>
        <w:rPr>
          <w:b/>
          <w:sz w:val="36"/>
          <w:szCs w:val="36"/>
        </w:rPr>
      </w:pPr>
    </w:p>
    <w:p w14:paraId="3CEF2508" w14:textId="77777777" w:rsidR="003D4E41" w:rsidRDefault="003D4E41" w:rsidP="003D4E41">
      <w:pPr>
        <w:rPr>
          <w:b/>
          <w:sz w:val="36"/>
          <w:szCs w:val="36"/>
        </w:rPr>
      </w:pPr>
    </w:p>
    <w:p w14:paraId="3D6C8098" w14:textId="77777777" w:rsidR="003D4E41" w:rsidRDefault="003D4E41" w:rsidP="003D4E41">
      <w:pPr>
        <w:rPr>
          <w:b/>
          <w:sz w:val="36"/>
          <w:szCs w:val="36"/>
        </w:rPr>
      </w:pPr>
    </w:p>
    <w:p w14:paraId="068E1526" w14:textId="77777777" w:rsidR="003D4E41" w:rsidRDefault="003D4E41" w:rsidP="003D4E41">
      <w:pPr>
        <w:rPr>
          <w:b/>
          <w:sz w:val="36"/>
          <w:szCs w:val="36"/>
        </w:rPr>
      </w:pPr>
    </w:p>
    <w:p w14:paraId="13CE02B0" w14:textId="77777777" w:rsidR="003D4E41" w:rsidRDefault="003D4E41" w:rsidP="003D4E41">
      <w:pPr>
        <w:rPr>
          <w:b/>
          <w:sz w:val="36"/>
          <w:szCs w:val="36"/>
        </w:rPr>
      </w:pPr>
    </w:p>
    <w:p w14:paraId="6149D009" w14:textId="77777777" w:rsidR="003D4E41" w:rsidRDefault="003D4E41" w:rsidP="003D4E41">
      <w:pPr>
        <w:rPr>
          <w:b/>
          <w:sz w:val="36"/>
          <w:szCs w:val="36"/>
        </w:rPr>
      </w:pPr>
    </w:p>
    <w:p w14:paraId="67BEC8A7" w14:textId="77777777" w:rsidR="003D4E41" w:rsidRDefault="003D4E41" w:rsidP="003D4E41">
      <w:pPr>
        <w:rPr>
          <w:b/>
          <w:sz w:val="36"/>
          <w:szCs w:val="36"/>
        </w:rPr>
      </w:pPr>
    </w:p>
    <w:p w14:paraId="1EE605C5" w14:textId="77777777" w:rsidR="003D4E41" w:rsidRDefault="003D4E41" w:rsidP="003D4E41">
      <w:pPr>
        <w:rPr>
          <w:b/>
          <w:sz w:val="36"/>
          <w:szCs w:val="36"/>
        </w:rPr>
      </w:pPr>
    </w:p>
    <w:p w14:paraId="0D92EBCB" w14:textId="77777777" w:rsidR="00E165BD" w:rsidRDefault="00E165BD" w:rsidP="00E1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Hortobágy</w:t>
      </w:r>
    </w:p>
    <w:p w14:paraId="17997B53" w14:textId="586C8FE7" w:rsidR="00E165BD" w:rsidRPr="00E165BD" w:rsidRDefault="00E165BD" w:rsidP="00E165BD">
      <w:pPr>
        <w:jc w:val="center"/>
        <w:rPr>
          <w:b/>
          <w:sz w:val="28"/>
          <w:szCs w:val="28"/>
        </w:rPr>
      </w:pPr>
      <w:r w:rsidRPr="00E165BD">
        <w:rPr>
          <w:b/>
          <w:sz w:val="28"/>
          <w:szCs w:val="28"/>
        </w:rPr>
        <w:t xml:space="preserve"> 2023.</w:t>
      </w:r>
    </w:p>
    <w:p w14:paraId="26D67D14" w14:textId="77777777" w:rsidR="003D4E41" w:rsidRPr="00C37F1B" w:rsidRDefault="003D4E41" w:rsidP="003D4E41">
      <w:pPr>
        <w:jc w:val="center"/>
        <w:rPr>
          <w:b/>
          <w:sz w:val="32"/>
          <w:szCs w:val="32"/>
        </w:rPr>
      </w:pPr>
      <w:r w:rsidRPr="00C37F1B">
        <w:rPr>
          <w:b/>
          <w:sz w:val="32"/>
          <w:szCs w:val="32"/>
        </w:rPr>
        <w:t>2023. szeptember 01</w:t>
      </w:r>
      <w:r w:rsidR="00C005E5" w:rsidRPr="00C37F1B">
        <w:rPr>
          <w:b/>
          <w:sz w:val="32"/>
          <w:szCs w:val="32"/>
        </w:rPr>
        <w:t>.</w:t>
      </w:r>
      <w:r w:rsidRPr="00C37F1B">
        <w:rPr>
          <w:b/>
          <w:sz w:val="32"/>
          <w:szCs w:val="32"/>
        </w:rPr>
        <w:t xml:space="preserve"> </w:t>
      </w:r>
      <w:r w:rsidR="00C005E5" w:rsidRPr="00C37F1B">
        <w:rPr>
          <w:b/>
          <w:sz w:val="32"/>
          <w:szCs w:val="32"/>
        </w:rPr>
        <w:t>-</w:t>
      </w:r>
      <w:r w:rsidRPr="00C37F1B">
        <w:rPr>
          <w:b/>
          <w:sz w:val="32"/>
          <w:szCs w:val="32"/>
        </w:rPr>
        <w:t xml:space="preserve"> 2028. augusztus</w:t>
      </w:r>
      <w:r w:rsidR="00C005E5" w:rsidRPr="00C37F1B">
        <w:rPr>
          <w:b/>
          <w:sz w:val="32"/>
          <w:szCs w:val="32"/>
        </w:rPr>
        <w:t xml:space="preserve"> </w:t>
      </w:r>
      <w:r w:rsidRPr="00C37F1B">
        <w:rPr>
          <w:b/>
          <w:sz w:val="32"/>
          <w:szCs w:val="32"/>
        </w:rPr>
        <w:t>31</w:t>
      </w:r>
      <w:r w:rsidR="00C005E5" w:rsidRPr="00C37F1B">
        <w:rPr>
          <w:b/>
          <w:sz w:val="32"/>
          <w:szCs w:val="32"/>
        </w:rPr>
        <w:t>.</w:t>
      </w:r>
    </w:p>
    <w:p w14:paraId="0D894149" w14:textId="77777777" w:rsidR="003D4E41" w:rsidRDefault="003D4E41" w:rsidP="003D4E41">
      <w:pPr>
        <w:jc w:val="center"/>
        <w:rPr>
          <w:b/>
        </w:rPr>
      </w:pPr>
    </w:p>
    <w:p w14:paraId="659A38E7" w14:textId="77777777" w:rsidR="005F64DD" w:rsidRDefault="005F64DD" w:rsidP="00C005E5">
      <w:pPr>
        <w:rPr>
          <w:b/>
        </w:rPr>
      </w:pPr>
    </w:p>
    <w:p w14:paraId="6885D646" w14:textId="77777777" w:rsidR="005F64DD" w:rsidRDefault="005F64DD" w:rsidP="003D4E41">
      <w:pPr>
        <w:jc w:val="center"/>
        <w:rPr>
          <w:b/>
        </w:rPr>
      </w:pPr>
    </w:p>
    <w:p w14:paraId="76F2E2AE" w14:textId="252F850D" w:rsidR="005F64DD" w:rsidRPr="00C37F1B" w:rsidRDefault="005F64DD" w:rsidP="00C37F1B">
      <w:pPr>
        <w:pStyle w:val="Listaszerbekezds"/>
        <w:numPr>
          <w:ilvl w:val="0"/>
          <w:numId w:val="1"/>
        </w:numPr>
        <w:ind w:left="0" w:firstLine="54"/>
        <w:rPr>
          <w:b/>
          <w:u w:val="single"/>
        </w:rPr>
      </w:pPr>
      <w:r w:rsidRPr="00C37F1B">
        <w:rPr>
          <w:b/>
          <w:u w:val="single"/>
        </w:rPr>
        <w:t xml:space="preserve">Általános rendelkezések: </w:t>
      </w:r>
    </w:p>
    <w:p w14:paraId="5EEF1C07" w14:textId="77777777" w:rsidR="005F64DD" w:rsidRDefault="005F64DD" w:rsidP="005F64DD">
      <w:pPr>
        <w:ind w:left="360"/>
        <w:rPr>
          <w:b/>
        </w:rPr>
      </w:pPr>
    </w:p>
    <w:p w14:paraId="16132B43" w14:textId="77777777" w:rsidR="005F64DD" w:rsidRPr="005F64DD" w:rsidRDefault="005F64DD" w:rsidP="005F64DD">
      <w:pPr>
        <w:pStyle w:val="Listaszerbekezds"/>
        <w:numPr>
          <w:ilvl w:val="0"/>
          <w:numId w:val="2"/>
        </w:numPr>
        <w:spacing w:line="360" w:lineRule="auto"/>
        <w:rPr>
          <w:b/>
        </w:rPr>
      </w:pPr>
      <w:r w:rsidRPr="005F64DD">
        <w:rPr>
          <w:b/>
        </w:rPr>
        <w:t>A Továbbképzési szabályzat célja:</w:t>
      </w:r>
    </w:p>
    <w:p w14:paraId="786F6056" w14:textId="77777777" w:rsidR="005F64DD" w:rsidRDefault="005F64DD" w:rsidP="005F64DD">
      <w:pPr>
        <w:spacing w:line="360" w:lineRule="auto"/>
        <w:ind w:left="360"/>
      </w:pPr>
      <w:r w:rsidRPr="005F64DD">
        <w:t xml:space="preserve">A szabályzat célja, hogy rögzítse és összefoglalja </w:t>
      </w:r>
      <w:r>
        <w:t>azokat a követelményeket és eljárásrendet, amelyek a Hortobágyi Nyitnikék Óvoda</w:t>
      </w:r>
      <w:r w:rsidR="00A96076">
        <w:t xml:space="preserve"> pedagógus továbbképzését meghatározzák a továbbképzésre történő jelentkezés, a prioritások meghatározását és a támogatások rendjét illetően.</w:t>
      </w:r>
    </w:p>
    <w:p w14:paraId="63CFA984" w14:textId="77777777" w:rsidR="00A96076" w:rsidRDefault="00A96076" w:rsidP="005F64DD">
      <w:pPr>
        <w:spacing w:line="360" w:lineRule="auto"/>
        <w:ind w:left="360"/>
        <w:rPr>
          <w:b/>
        </w:rPr>
      </w:pPr>
      <w:r w:rsidRPr="00A96076">
        <w:rPr>
          <w:b/>
        </w:rPr>
        <w:t>A szabályzat 5 évre szól.</w:t>
      </w:r>
    </w:p>
    <w:p w14:paraId="30A72AE9" w14:textId="77777777" w:rsidR="00A96076" w:rsidRDefault="00A96076" w:rsidP="005F64DD">
      <w:pPr>
        <w:spacing w:line="360" w:lineRule="auto"/>
        <w:ind w:left="360"/>
      </w:pPr>
      <w:r w:rsidRPr="00A96076">
        <w:t>A nevelőtestület véleményének kikérését követően</w:t>
      </w:r>
      <w:r>
        <w:t>,</w:t>
      </w:r>
      <w:r w:rsidRPr="00A96076">
        <w:t xml:space="preserve"> jóváhagyja a fenntartó.</w:t>
      </w:r>
    </w:p>
    <w:p w14:paraId="1825ED16" w14:textId="77777777" w:rsidR="00A96076" w:rsidRDefault="00A96076" w:rsidP="005F64DD">
      <w:pPr>
        <w:spacing w:line="360" w:lineRule="auto"/>
        <w:ind w:left="360"/>
      </w:pPr>
    </w:p>
    <w:p w14:paraId="02052090" w14:textId="77777777" w:rsidR="00A96076" w:rsidRPr="00A96076" w:rsidRDefault="00A96076" w:rsidP="00A96076">
      <w:pPr>
        <w:pStyle w:val="Listaszerbekezds"/>
        <w:numPr>
          <w:ilvl w:val="0"/>
          <w:numId w:val="2"/>
        </w:numPr>
        <w:spacing w:line="360" w:lineRule="auto"/>
        <w:rPr>
          <w:b/>
        </w:rPr>
      </w:pPr>
      <w:r w:rsidRPr="00A96076">
        <w:rPr>
          <w:b/>
        </w:rPr>
        <w:t>Jogszabályi háttér</w:t>
      </w:r>
    </w:p>
    <w:p w14:paraId="19BEF74D" w14:textId="07EF6A50" w:rsidR="00A96076" w:rsidRDefault="00A96076" w:rsidP="00A96076">
      <w:pPr>
        <w:pStyle w:val="Listaszerbekezds"/>
        <w:numPr>
          <w:ilvl w:val="0"/>
          <w:numId w:val="3"/>
        </w:numPr>
        <w:spacing w:line="360" w:lineRule="auto"/>
      </w:pPr>
      <w:r>
        <w:t>2011. évi CXC</w:t>
      </w:r>
      <w:r w:rsidR="00262F10">
        <w:t>.</w:t>
      </w:r>
      <w:r>
        <w:t xml:space="preserve"> törvény a köznevelésről,</w:t>
      </w:r>
    </w:p>
    <w:p w14:paraId="4D854820" w14:textId="67B4C74F" w:rsidR="00262F10" w:rsidRDefault="00262F10" w:rsidP="00262F10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277/1997. (XII. 22.) Korm. rendelet</w:t>
      </w:r>
      <w:r>
        <w:t xml:space="preserve"> </w:t>
      </w:r>
      <w:r>
        <w:t>a pedagógus-továbbképzésről, a pedagógus-szakvizsgáról, valamint a továbbképzésben résztvevők juttatásairól és kedvezményeiről</w:t>
      </w:r>
    </w:p>
    <w:p w14:paraId="04946F7A" w14:textId="136E423A" w:rsidR="00262F10" w:rsidRDefault="00A96076" w:rsidP="00262F10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326/2013.(VIII.</w:t>
      </w:r>
      <w:r w:rsidR="00262F10">
        <w:t xml:space="preserve"> </w:t>
      </w:r>
      <w:r>
        <w:t>30.)</w:t>
      </w:r>
      <w:r w:rsidR="00262F10">
        <w:t xml:space="preserve"> Korm. rendelet</w:t>
      </w:r>
      <w:r w:rsidR="00A6633E">
        <w:t xml:space="preserve"> </w:t>
      </w:r>
      <w:r w:rsidR="00262F10" w:rsidRPr="00262F10">
        <w:t xml:space="preserve">a pedagógusok előmeneteli rendszeréről és a </w:t>
      </w:r>
      <w:r w:rsidR="00262F10">
        <w:t>k</w:t>
      </w:r>
      <w:r w:rsidR="00262F10" w:rsidRPr="00262F10">
        <w:t>özalkalmazottak jogállásáról szóló 1992. évi XXXIII. törvény köznevelési intézményekben történő végrehajtásáról</w:t>
      </w:r>
    </w:p>
    <w:p w14:paraId="2867713A" w14:textId="77777777" w:rsidR="00172018" w:rsidRDefault="00172018" w:rsidP="00172018">
      <w:pPr>
        <w:spacing w:line="360" w:lineRule="auto"/>
      </w:pPr>
    </w:p>
    <w:p w14:paraId="0AE73A09" w14:textId="185DA858" w:rsidR="00172018" w:rsidRPr="00C37F1B" w:rsidRDefault="00172018" w:rsidP="00C37F1B">
      <w:pPr>
        <w:pStyle w:val="Listaszerbekezds"/>
        <w:numPr>
          <w:ilvl w:val="0"/>
          <w:numId w:val="1"/>
        </w:numPr>
        <w:spacing w:line="360" w:lineRule="auto"/>
        <w:ind w:left="0" w:firstLine="54"/>
        <w:rPr>
          <w:b/>
          <w:u w:val="single"/>
        </w:rPr>
      </w:pPr>
      <w:r w:rsidRPr="00C37F1B">
        <w:rPr>
          <w:b/>
          <w:u w:val="single"/>
        </w:rPr>
        <w:t>Szakvizsgára való alprogram</w:t>
      </w:r>
    </w:p>
    <w:p w14:paraId="63AA281C" w14:textId="77777777" w:rsidR="00172018" w:rsidRPr="00CE319B" w:rsidRDefault="00172018" w:rsidP="00172018">
      <w:pPr>
        <w:spacing w:line="360" w:lineRule="auto"/>
        <w:ind w:left="360"/>
        <w:rPr>
          <w:b/>
        </w:rPr>
      </w:pPr>
      <w:r w:rsidRPr="00CE319B">
        <w:rPr>
          <w:b/>
        </w:rPr>
        <w:t xml:space="preserve">Alapfogalom: </w:t>
      </w:r>
    </w:p>
    <w:p w14:paraId="183536AE" w14:textId="1D947755" w:rsidR="00CE319B" w:rsidRPr="00262F10" w:rsidRDefault="00172018" w:rsidP="00E165BD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szakvizsga alatt a szakvizsgára felkészítő felsőoktatási szakirányú továbbképzést kell érteni.</w:t>
      </w:r>
    </w:p>
    <w:p w14:paraId="4C7F6AC1" w14:textId="05BD88F0" w:rsidR="00172018" w:rsidRDefault="00E165BD" w:rsidP="00E165BD">
      <w:pPr>
        <w:spacing w:line="360" w:lineRule="auto"/>
        <w:ind w:left="426"/>
        <w:jc w:val="both"/>
        <w:rPr>
          <w:b/>
        </w:rPr>
      </w:pPr>
      <w:r>
        <w:rPr>
          <w:b/>
        </w:rPr>
        <w:t>A s</w:t>
      </w:r>
      <w:r w:rsidR="00172018" w:rsidRPr="00CE319B">
        <w:rPr>
          <w:b/>
        </w:rPr>
        <w:t>zak</w:t>
      </w:r>
      <w:r w:rsidR="00CE319B" w:rsidRPr="00CE319B">
        <w:rPr>
          <w:b/>
        </w:rPr>
        <w:t xml:space="preserve">vizsgára </w:t>
      </w:r>
      <w:r w:rsidR="00CE319B">
        <w:rPr>
          <w:b/>
        </w:rPr>
        <w:t>történő</w:t>
      </w:r>
      <w:r w:rsidR="00CE319B" w:rsidRPr="00CE319B">
        <w:rPr>
          <w:b/>
        </w:rPr>
        <w:t xml:space="preserve"> felkészülés:</w:t>
      </w:r>
    </w:p>
    <w:p w14:paraId="4F2F5B22" w14:textId="77777777" w:rsidR="00CE319B" w:rsidRDefault="00CE319B" w:rsidP="00E165BD">
      <w:pPr>
        <w:pStyle w:val="Listaszerbekezds"/>
        <w:numPr>
          <w:ilvl w:val="0"/>
          <w:numId w:val="4"/>
        </w:numPr>
        <w:spacing w:line="360" w:lineRule="auto"/>
        <w:jc w:val="both"/>
      </w:pPr>
      <w:r w:rsidRPr="00CE319B">
        <w:t>hozzájárul az alapképzésben megszerzett ismeretek és jártasság megújításához, kiegészítéséhez, a pedagógus munkakörrel együtt járó feladatok ellátásához szükséges gyakorlat, képesség, pedagógus pályára való alkalmasság fejlesztéséhez</w:t>
      </w:r>
      <w:r>
        <w:t>.</w:t>
      </w:r>
    </w:p>
    <w:p w14:paraId="66C80C34" w14:textId="533B168F" w:rsidR="00EA48D2" w:rsidRDefault="00CE319B" w:rsidP="00E165BD">
      <w:pPr>
        <w:pStyle w:val="Listaszerbekezds"/>
        <w:numPr>
          <w:ilvl w:val="0"/>
          <w:numId w:val="4"/>
        </w:numPr>
        <w:spacing w:line="360" w:lineRule="auto"/>
        <w:jc w:val="both"/>
      </w:pPr>
      <w:r>
        <w:lastRenderedPageBreak/>
        <w:t>hozzájárulhat a vezetői, szakértő</w:t>
      </w:r>
      <w:r w:rsidR="00260164">
        <w:t>i, a vezetőtanári (gyakorlatvezető) tevékenységhez, ellátásához szükséges ismeretek megszerzéséhez</w:t>
      </w:r>
      <w:r w:rsidR="00E165BD">
        <w:t>.</w:t>
      </w:r>
    </w:p>
    <w:p w14:paraId="4538975D" w14:textId="4AFCB0AD" w:rsidR="00260164" w:rsidRDefault="00260164" w:rsidP="00E165BD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az alapképzésben szerzett isme</w:t>
      </w:r>
      <w:r w:rsidR="00E165BD">
        <w:t xml:space="preserve">retekhez szorosan nem kötődő új ismereteket </w:t>
      </w:r>
      <w:r>
        <w:t>nyújthat</w:t>
      </w:r>
      <w:r w:rsidR="00E165BD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13A9F2" w14:textId="77777777" w:rsidR="00202ED8" w:rsidRDefault="00260164" w:rsidP="00260164">
      <w:pPr>
        <w:spacing w:line="360" w:lineRule="auto"/>
        <w:rPr>
          <w:b/>
        </w:rPr>
      </w:pPr>
      <w:r w:rsidRPr="00202ED8">
        <w:rPr>
          <w:b/>
        </w:rPr>
        <w:t>A Közoktatás vezetői szakvizsga</w:t>
      </w:r>
      <w:r w:rsidR="00202ED8">
        <w:rPr>
          <w:b/>
        </w:rPr>
        <w:t xml:space="preserve"> lehetősége</w:t>
      </w:r>
      <w:r w:rsidRPr="00202ED8">
        <w:rPr>
          <w:b/>
        </w:rPr>
        <w:t xml:space="preserve"> </w:t>
      </w:r>
      <w:r w:rsidR="00202ED8" w:rsidRPr="00202ED8">
        <w:rPr>
          <w:b/>
        </w:rPr>
        <w:t xml:space="preserve">fennáll </w:t>
      </w:r>
      <w:r w:rsidR="00202ED8">
        <w:rPr>
          <w:b/>
        </w:rPr>
        <w:t>1</w:t>
      </w:r>
      <w:r w:rsidR="00202ED8" w:rsidRPr="00202ED8">
        <w:rPr>
          <w:b/>
        </w:rPr>
        <w:t xml:space="preserve"> pedagógus számára.</w:t>
      </w:r>
      <w:r w:rsidRPr="00202ED8">
        <w:rPr>
          <w:b/>
        </w:rPr>
        <w:t xml:space="preserve">  </w:t>
      </w:r>
    </w:p>
    <w:p w14:paraId="0DB24CBD" w14:textId="63B2CB59" w:rsidR="00ED2CAF" w:rsidRDefault="00202ED8" w:rsidP="00262F10">
      <w:pPr>
        <w:spacing w:line="360" w:lineRule="auto"/>
        <w:jc w:val="both"/>
      </w:pPr>
      <w:r w:rsidRPr="00202ED8">
        <w:t>A pedagógusnak előzetes</w:t>
      </w:r>
      <w:r w:rsidR="00260164" w:rsidRPr="00202ED8">
        <w:t xml:space="preserve"> </w:t>
      </w:r>
      <w:r>
        <w:t>bejelentési kötelezettsége van a munkáltatója felé és igazolnia szükséges a ko</w:t>
      </w:r>
      <w:r w:rsidR="00C005E5">
        <w:t>n</w:t>
      </w:r>
      <w:r>
        <w:t>zultációk és vizsganapok időpontját. A továbbképzéseken való részvétele az intézmény zavartalan működését nem veszélyezteti.</w:t>
      </w:r>
      <w:r w:rsidR="00260164" w:rsidRPr="00202ED8">
        <w:t xml:space="preserve"> </w:t>
      </w:r>
    </w:p>
    <w:p w14:paraId="2935D086" w14:textId="5D2FFC82" w:rsidR="00ED2CAF" w:rsidRDefault="00202ED8" w:rsidP="00262F10">
      <w:pPr>
        <w:spacing w:line="360" w:lineRule="auto"/>
        <w:jc w:val="both"/>
      </w:pPr>
      <w:r>
        <w:t xml:space="preserve">Szakvizsgás képzés csak abban az esetben </w:t>
      </w:r>
      <w:r w:rsidR="00ED2CAF">
        <w:t>támogatható, ha az intézmény nevelési programjával összeegyeztethető és elősegíti annak megvalósítását, illetve olyan szakvizsgás képzés kerülhet a beiskolázási tervbe, ami a minőségi munkavégzés, tehetséggondozói tevékenység hatékonyságát hosszú távon biztosítja.</w:t>
      </w:r>
    </w:p>
    <w:p w14:paraId="5ED472F5" w14:textId="77DBBEAF" w:rsidR="00262F10" w:rsidRDefault="00ED2CAF" w:rsidP="00262F10">
      <w:pPr>
        <w:spacing w:line="360" w:lineRule="auto"/>
        <w:jc w:val="both"/>
      </w:pPr>
      <w:r>
        <w:t>Az a pedagógus, aki szakvizsga megszerzését tűzte ki célul, biztosítani lehet a Kormányrendeletben meghatározott kedvezményeket, juttatásokat, ha ennek finanszírozási oldalról akadály nincs. Ebben a munkáltatót teljes mérlegelési jogkör illet meg.</w:t>
      </w:r>
    </w:p>
    <w:p w14:paraId="1A114A98" w14:textId="77777777" w:rsidR="00262F10" w:rsidRDefault="00262F10" w:rsidP="00262F10">
      <w:pPr>
        <w:spacing w:line="360" w:lineRule="auto"/>
        <w:jc w:val="both"/>
      </w:pPr>
    </w:p>
    <w:p w14:paraId="094A6C8F" w14:textId="6B6354D4" w:rsidR="00C005E5" w:rsidRPr="00C37F1B" w:rsidRDefault="00C005E5" w:rsidP="00C37F1B">
      <w:pPr>
        <w:pStyle w:val="Listaszerbekezds"/>
        <w:numPr>
          <w:ilvl w:val="0"/>
          <w:numId w:val="1"/>
        </w:numPr>
        <w:spacing w:line="360" w:lineRule="auto"/>
        <w:ind w:left="-142" w:firstLine="54"/>
        <w:rPr>
          <w:b/>
          <w:u w:val="single"/>
        </w:rPr>
      </w:pPr>
      <w:r w:rsidRPr="00C37F1B">
        <w:rPr>
          <w:b/>
          <w:u w:val="single"/>
        </w:rPr>
        <w:t>Továbbképzésre való alprogram:</w:t>
      </w:r>
    </w:p>
    <w:p w14:paraId="07335FFA" w14:textId="77777777" w:rsidR="00C005E5" w:rsidRDefault="00C005E5" w:rsidP="00E165BD">
      <w:pPr>
        <w:spacing w:line="360" w:lineRule="auto"/>
        <w:jc w:val="both"/>
      </w:pPr>
      <w:r>
        <w:t>A továbbképzés legalább 120 órai foglalkozásokon való részvétellel és az előírt tanulmányi követelmények teljesítésével valósul meg.</w:t>
      </w:r>
    </w:p>
    <w:p w14:paraId="58F5ABDF" w14:textId="77777777" w:rsidR="00C005E5" w:rsidRDefault="00C005E5" w:rsidP="00E165BD">
      <w:pPr>
        <w:spacing w:line="360" w:lineRule="auto"/>
        <w:jc w:val="both"/>
      </w:pPr>
      <w:r>
        <w:t>Kis</w:t>
      </w:r>
      <w:r w:rsidR="00637ECF">
        <w:t xml:space="preserve"> létszámú nevelőtestületünk határozata értelmében olyan továbbképzéseket részesítünk előnybe, melyek szervesen illeszkednek az óvodai nevelőmunkánkhoz. Ezen továbbképzések költségeit a hatályos törvényi előírások és az intézmény anyagi lehetőségeinek figyelembevételével támogathatja.</w:t>
      </w:r>
    </w:p>
    <w:p w14:paraId="63CF70BD" w14:textId="77777777" w:rsidR="00637ECF" w:rsidRDefault="00637ECF" w:rsidP="00C005E5">
      <w:pPr>
        <w:spacing w:line="360" w:lineRule="auto"/>
        <w:ind w:left="360"/>
      </w:pPr>
    </w:p>
    <w:p w14:paraId="2824DDA0" w14:textId="77777777" w:rsidR="00637ECF" w:rsidRDefault="00637ECF" w:rsidP="00262F10">
      <w:pPr>
        <w:spacing w:line="360" w:lineRule="auto"/>
        <w:rPr>
          <w:b/>
        </w:rPr>
      </w:pPr>
      <w:r w:rsidRPr="00637ECF">
        <w:rPr>
          <w:b/>
        </w:rPr>
        <w:t>Intézményünkben javasolt témák a továbbképzésekre:</w:t>
      </w:r>
    </w:p>
    <w:p w14:paraId="29570A3C" w14:textId="77777777" w:rsidR="00637ECF" w:rsidRDefault="00637ECF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EF2FAF">
        <w:t>A jogszerű intézményi működést szolgáló továbbképzések, fórumok</w:t>
      </w:r>
    </w:p>
    <w:p w14:paraId="31C7CB48" w14:textId="79BEA8EA" w:rsidR="006C5A51" w:rsidRPr="00EF2FAF" w:rsidRDefault="006C5A51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Óvodavezetői kompetenciák megszerzése</w:t>
      </w:r>
    </w:p>
    <w:p w14:paraId="0B3061BD" w14:textId="77777777" w:rsidR="00637ECF" w:rsidRPr="00EF2FAF" w:rsidRDefault="00637ECF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EF2FAF">
        <w:lastRenderedPageBreak/>
        <w:t>A kiemelt figyelmet igénylő gyermekek (SNI, BTMN,</w:t>
      </w:r>
      <w:r w:rsidR="00E87CFC" w:rsidRPr="00EF2FAF">
        <w:t xml:space="preserve"> </w:t>
      </w:r>
      <w:r w:rsidRPr="00EF2FAF">
        <w:t>kiemelten tehetséges</w:t>
      </w:r>
      <w:r w:rsidR="00E87CFC" w:rsidRPr="00EF2FAF">
        <w:t>) fejlesztéséhez szükséges képzések</w:t>
      </w:r>
    </w:p>
    <w:p w14:paraId="5A223D24" w14:textId="77777777" w:rsidR="00E87CFC" w:rsidRPr="00EF2FAF" w:rsidRDefault="00E87CFC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EF2FAF">
        <w:t>Felkészítés a helyi mérés – értékelési rendszer működtetésére és követésére.</w:t>
      </w:r>
    </w:p>
    <w:p w14:paraId="6E9071BB" w14:textId="77777777" w:rsidR="00E87CFC" w:rsidRPr="00EF2FAF" w:rsidRDefault="00E87CFC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EF2FAF">
        <w:t>A helyi nevelési program specifikumjainak megfelelő képzések</w:t>
      </w:r>
    </w:p>
    <w:p w14:paraId="3668031A" w14:textId="77777777" w:rsidR="00E87CFC" w:rsidRPr="00EF2FAF" w:rsidRDefault="00E87CFC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EF2FAF">
        <w:t>A pályázatokhoz kötődő továbbképzések.</w:t>
      </w:r>
    </w:p>
    <w:p w14:paraId="2AEFC5A0" w14:textId="05245B3C" w:rsidR="00EF2FAF" w:rsidRPr="00EF2FAF" w:rsidRDefault="00E87CFC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EF2FAF">
        <w:t>A hátrányt csökkentő óvodai nevelés erősítésére kiírt továbbképzések</w:t>
      </w:r>
      <w:r w:rsidR="006C5A51">
        <w:t>.</w:t>
      </w:r>
    </w:p>
    <w:p w14:paraId="4B7D51C8" w14:textId="5ECCB063" w:rsidR="00EF2FAF" w:rsidRPr="00EF2FAF" w:rsidRDefault="00EF2FAF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EF2FAF">
        <w:t>Gyermekvédelmi feladatokkal kapcsolatos továbbképzési lehetőségek</w:t>
      </w:r>
      <w:r w:rsidR="006C5A51">
        <w:t>.</w:t>
      </w:r>
    </w:p>
    <w:p w14:paraId="21B74A83" w14:textId="77777777" w:rsidR="00F458F6" w:rsidRDefault="00EF2FAF" w:rsidP="00C37F1B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EF2FAF">
        <w:t xml:space="preserve">Az óvodai munka szakmai ellenőrzésével kapcsolatos továbbképzések. </w:t>
      </w:r>
    </w:p>
    <w:p w14:paraId="0FB249CD" w14:textId="77777777" w:rsidR="00F458F6" w:rsidRDefault="00F458F6" w:rsidP="00F458F6">
      <w:pPr>
        <w:spacing w:line="360" w:lineRule="auto"/>
      </w:pPr>
    </w:p>
    <w:p w14:paraId="31D07A4A" w14:textId="77777777" w:rsidR="00C37F1B" w:rsidRDefault="00C37F1B" w:rsidP="00F458F6">
      <w:pPr>
        <w:spacing w:line="360" w:lineRule="auto"/>
      </w:pPr>
    </w:p>
    <w:p w14:paraId="45C5F884" w14:textId="77777777" w:rsidR="00E0012D" w:rsidRDefault="00F458F6" w:rsidP="00F458F6">
      <w:pPr>
        <w:spacing w:line="360" w:lineRule="auto"/>
        <w:rPr>
          <w:b/>
        </w:rPr>
      </w:pPr>
      <w:r w:rsidRPr="00E0012D">
        <w:rPr>
          <w:b/>
        </w:rPr>
        <w:t xml:space="preserve">A </w:t>
      </w:r>
      <w:r w:rsidR="00E0012D" w:rsidRPr="00E0012D">
        <w:rPr>
          <w:b/>
        </w:rPr>
        <w:t xml:space="preserve">hétévenkénti továbbképzés jellemzői: </w:t>
      </w:r>
    </w:p>
    <w:p w14:paraId="56DBBEE3" w14:textId="77777777" w:rsidR="00E0012D" w:rsidRDefault="00E0012D" w:rsidP="00E165BD">
      <w:pPr>
        <w:pStyle w:val="Listaszerbekezds"/>
        <w:numPr>
          <w:ilvl w:val="0"/>
          <w:numId w:val="6"/>
        </w:numPr>
        <w:spacing w:line="360" w:lineRule="auto"/>
        <w:jc w:val="both"/>
      </w:pPr>
      <w:r w:rsidRPr="00E0012D">
        <w:t xml:space="preserve">A pedagógus, a pedagógus – munkakör betöltésére </w:t>
      </w:r>
      <w:r>
        <w:t>jogosító oklevél megszerzését követő hetedik év szeptember hónap első munkanapjától addig az évig, amelyben az 55.életévét betölti, augusztus hónap utolsó munkanapig vesz részt a továbbképzésben.</w:t>
      </w:r>
    </w:p>
    <w:p w14:paraId="4736E9A0" w14:textId="77777777" w:rsidR="00E0012D" w:rsidRDefault="00E0012D" w:rsidP="00E0012D">
      <w:pPr>
        <w:spacing w:line="360" w:lineRule="auto"/>
      </w:pPr>
    </w:p>
    <w:p w14:paraId="3834C25B" w14:textId="5B0159B0" w:rsidR="00E0012D" w:rsidRPr="00C37F1B" w:rsidRDefault="00E0012D" w:rsidP="00C37F1B">
      <w:pPr>
        <w:spacing w:line="360" w:lineRule="auto"/>
        <w:rPr>
          <w:b/>
        </w:rPr>
      </w:pPr>
      <w:r w:rsidRPr="00E0012D">
        <w:rPr>
          <w:b/>
        </w:rPr>
        <w:t>A hétévenkénti továbbképzés az alábbi pontokban felsorolt módon teljesíthető:</w:t>
      </w:r>
    </w:p>
    <w:p w14:paraId="315BCF94" w14:textId="165FB9F2" w:rsidR="003A16E1" w:rsidRDefault="00E0012D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A hétévenkénti továbbképzés egy vagy több továbbképzés keretében legalább 120 órás foglalkozásokon való részvétellel</w:t>
      </w:r>
      <w:r w:rsidR="00023B93">
        <w:t xml:space="preserve"> és az előírt tanulmányi követelmények teljesítésével valósul meg.</w:t>
      </w:r>
    </w:p>
    <w:p w14:paraId="20F5FED5" w14:textId="051A9593" w:rsidR="003A16E1" w:rsidRDefault="00023B93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Pedagógus -szakvizsga, vagy azzal egyenértékű vizsga letételét igazoló oklevél.</w:t>
      </w:r>
    </w:p>
    <w:p w14:paraId="1B13E521" w14:textId="4D7B4E21" w:rsidR="003A16E1" w:rsidRDefault="00023B93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A munkakör betöltésére jogosító felsőfokú iskolai végzettségnek és szakképzettségnek megfelelő, magasabb felsőfokú végzettségi szintet biztosító</w:t>
      </w:r>
      <w:r w:rsidR="00BF00E6">
        <w:t xml:space="preserve"> képzési ciklusban szerezhető további oklevél.</w:t>
      </w:r>
    </w:p>
    <w:p w14:paraId="5C6AA843" w14:textId="5AD0D6B1" w:rsidR="003A16E1" w:rsidRDefault="00BF00E6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 xml:space="preserve">Felsőfokú végzettség esetén további, a pedagógus-munkakör, a nevelő-oktató munkát közvetlen segítő munkakör, a vezetői feladatok ellátásához szükséges, felsőfokú végzettségi szintet igazoló oklevél vagy szakirányú továbbképzésben szerzett </w:t>
      </w:r>
      <w:r w:rsidR="003A16E1">
        <w:t>oklevél</w:t>
      </w:r>
      <w:r>
        <w:t>.</w:t>
      </w:r>
    </w:p>
    <w:p w14:paraId="0CF06743" w14:textId="2FB51223" w:rsidR="003A16E1" w:rsidRDefault="00BF00E6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A pedagógus szakmai felkészültségét, képességeit fejlesztő, legalább 30 kreditpontot eredményező képzés elvégzését igazoló okirat</w:t>
      </w:r>
      <w:r w:rsidR="003A16E1">
        <w:t>.</w:t>
      </w:r>
    </w:p>
    <w:p w14:paraId="51737029" w14:textId="6532A760" w:rsidR="003A16E1" w:rsidRDefault="00BF00E6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A nevelő és oktató munkát segítő az Országos Képzési Jegyzékben szereplő emelt szintű vagy felsőfokú szakképesítés.</w:t>
      </w:r>
    </w:p>
    <w:p w14:paraId="0094AE48" w14:textId="799B0582" w:rsidR="003A16E1" w:rsidRDefault="00BF00E6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Információ- technológiai eszközök nyújtotta előnyök teljes körű kihasználása érdekében az informatikai írástudást szolgáló európai Számítógép-használati jogosítvány.</w:t>
      </w:r>
    </w:p>
    <w:p w14:paraId="7BEF4E31" w14:textId="283DB5BC" w:rsidR="003A16E1" w:rsidRDefault="009B07A9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Ö</w:t>
      </w:r>
      <w:r w:rsidR="00BF00E6">
        <w:t>nképzésben, kutatásban, gyakornoki felkészítésben való részvétellel</w:t>
      </w:r>
      <w:r>
        <w:t>.</w:t>
      </w:r>
    </w:p>
    <w:p w14:paraId="235D1526" w14:textId="39009929" w:rsidR="003A16E1" w:rsidRDefault="009B07A9" w:rsidP="00C37F1B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A nevelőtestületi együttműködésben megvalósuló gyermeki eredményességben mérhető komplex fejlődési projektekben való részvételt igazoló okirat.</w:t>
      </w:r>
    </w:p>
    <w:p w14:paraId="58822E77" w14:textId="245D92C6" w:rsidR="009B07A9" w:rsidRDefault="009B07A9" w:rsidP="009B07A9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A kultúráért felelős miniszter által akkreditált továbbképzés elvégzését igazoló okirattal.</w:t>
      </w:r>
    </w:p>
    <w:p w14:paraId="73466813" w14:textId="34D47625" w:rsidR="009B07A9" w:rsidRDefault="009B07A9" w:rsidP="009B07A9">
      <w:pPr>
        <w:spacing w:line="360" w:lineRule="auto"/>
        <w:rPr>
          <w:b/>
        </w:rPr>
      </w:pPr>
      <w:r w:rsidRPr="009B07A9">
        <w:rPr>
          <w:b/>
        </w:rPr>
        <w:t xml:space="preserve">A </w:t>
      </w:r>
      <w:r>
        <w:rPr>
          <w:b/>
        </w:rPr>
        <w:t>hétévenkénti továbbképzés legfeljebb huszonöt százaléka teljesíthető</w:t>
      </w:r>
      <w:r w:rsidR="003A16E1">
        <w:rPr>
          <w:b/>
        </w:rPr>
        <w:t xml:space="preserve"> </w:t>
      </w:r>
      <w:r>
        <w:rPr>
          <w:b/>
        </w:rPr>
        <w:t>a</w:t>
      </w:r>
      <w:r w:rsidR="003A16E1">
        <w:rPr>
          <w:b/>
        </w:rPr>
        <w:t>z e</w:t>
      </w:r>
      <w:r>
        <w:rPr>
          <w:b/>
        </w:rPr>
        <w:t xml:space="preserve"> bekezdésben foglaltak útján együttesen:</w:t>
      </w:r>
    </w:p>
    <w:p w14:paraId="5C359BDE" w14:textId="73233135" w:rsidR="003A16E1" w:rsidRDefault="00CB7BDD" w:rsidP="00C37F1B">
      <w:pPr>
        <w:pStyle w:val="Listaszerbekezds"/>
        <w:numPr>
          <w:ilvl w:val="0"/>
          <w:numId w:val="8"/>
        </w:numPr>
        <w:spacing w:line="360" w:lineRule="auto"/>
        <w:jc w:val="both"/>
      </w:pPr>
      <w:r w:rsidRPr="00CB7BDD">
        <w:t>Közoktatási, kutatást támogató ösztöndíjas programban való részvétellel</w:t>
      </w:r>
      <w:r>
        <w:t>.</w:t>
      </w:r>
    </w:p>
    <w:p w14:paraId="0FA96BFE" w14:textId="77777777" w:rsidR="00CB7BDD" w:rsidRDefault="00CB7BDD" w:rsidP="00C37F1B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Gyakornoki felkészítésben szakmai segítőként való részvétellel.</w:t>
      </w:r>
    </w:p>
    <w:p w14:paraId="71A0A8AA" w14:textId="77777777" w:rsidR="003A16E1" w:rsidRDefault="003A16E1" w:rsidP="00C37F1B">
      <w:pPr>
        <w:spacing w:line="360" w:lineRule="auto"/>
        <w:jc w:val="both"/>
      </w:pPr>
    </w:p>
    <w:p w14:paraId="5A16C30F" w14:textId="620A683D" w:rsidR="00992569" w:rsidRDefault="00CB7BDD" w:rsidP="00C37F1B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Önképzéssel, mely megvalósulhat mások tapasztalatainak megfigyelésével /csoportlátogatás, hospitálás/vagy munkaformák, eljárások, technikák, módszerek saját gyakorlatban való kipróbálásával és bemutatásával /bemutató foglalkozás/.</w:t>
      </w:r>
    </w:p>
    <w:p w14:paraId="3FF29691" w14:textId="68294392" w:rsidR="00992569" w:rsidRDefault="00CB7BDD" w:rsidP="00C37F1B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Harminc foglalkozási óránál kevesebb, nem akkreditált képzésben való részvétellel, amennyiben a képzési idő legalább az 5 órát eléri.</w:t>
      </w:r>
    </w:p>
    <w:p w14:paraId="58871091" w14:textId="77777777" w:rsidR="00CB7BDD" w:rsidRDefault="00CB7BDD" w:rsidP="00C37F1B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A közoktatási intézmény felkérésére szervezett szaktanácsadói tevékenység keretében az érintett nevelőtestület, illetve</w:t>
      </w:r>
      <w:r w:rsidR="003A16E1">
        <w:t xml:space="preserve"> pedagógusközösség számára nyújtott </w:t>
      </w:r>
      <w:r w:rsidR="003A16E1">
        <w:lastRenderedPageBreak/>
        <w:t>szaktanácsadáson történő részvétellel, feltéve, hogy az elemző értékelő tevékenység az érintett pedagógusok bevonásával történik.</w:t>
      </w:r>
    </w:p>
    <w:p w14:paraId="509366FD" w14:textId="77777777" w:rsidR="00992569" w:rsidRDefault="00992569" w:rsidP="00992569">
      <w:pPr>
        <w:spacing w:line="360" w:lineRule="auto"/>
      </w:pPr>
    </w:p>
    <w:p w14:paraId="41E2C95B" w14:textId="77777777" w:rsidR="00992569" w:rsidRPr="00C37F1B" w:rsidRDefault="00992569" w:rsidP="00C37F1B">
      <w:pPr>
        <w:pStyle w:val="Listaszerbekezds"/>
        <w:numPr>
          <w:ilvl w:val="0"/>
          <w:numId w:val="1"/>
        </w:numPr>
        <w:spacing w:line="360" w:lineRule="auto"/>
        <w:ind w:left="-142" w:firstLine="54"/>
        <w:rPr>
          <w:b/>
          <w:u w:val="single"/>
        </w:rPr>
      </w:pPr>
      <w:r w:rsidRPr="00C37F1B">
        <w:rPr>
          <w:b/>
          <w:u w:val="single"/>
        </w:rPr>
        <w:t>Finanszírozási alprogram:</w:t>
      </w:r>
    </w:p>
    <w:p w14:paraId="345392E8" w14:textId="77777777" w:rsidR="00992569" w:rsidRDefault="00992569" w:rsidP="00C37F1B">
      <w:pPr>
        <w:pStyle w:val="Listaszerbekezds"/>
        <w:spacing w:line="360" w:lineRule="auto"/>
        <w:ind w:left="0"/>
        <w:jc w:val="both"/>
      </w:pPr>
      <w:r>
        <w:t>A képzések finanszírozása függ az intézményi</w:t>
      </w:r>
      <w:r w:rsidR="00940455">
        <w:t xml:space="preserve"> költségvetés keretétől, a továbbképzések támogatásának tervezhetőtőségétől, továbbá a pályázatokba való bekapcsolódás és esetleg támogatások mértékétől. Amennyiben a fenntartó megteremti a támogatás lehetőségét, a támogatásban az eddigi pioritási rend érvényesül.</w:t>
      </w:r>
    </w:p>
    <w:p w14:paraId="0537A8E0" w14:textId="77777777" w:rsidR="00940455" w:rsidRDefault="00940455" w:rsidP="00C37F1B">
      <w:pPr>
        <w:pStyle w:val="Listaszerbekezds"/>
        <w:spacing w:line="360" w:lineRule="auto"/>
        <w:ind w:left="1080"/>
        <w:jc w:val="both"/>
      </w:pPr>
    </w:p>
    <w:p w14:paraId="43563DA4" w14:textId="77777777" w:rsidR="00940455" w:rsidRPr="00C37F1B" w:rsidRDefault="00940455" w:rsidP="00C37F1B">
      <w:pPr>
        <w:spacing w:line="360" w:lineRule="auto"/>
        <w:rPr>
          <w:b/>
        </w:rPr>
      </w:pPr>
      <w:r w:rsidRPr="00C37F1B">
        <w:rPr>
          <w:b/>
        </w:rPr>
        <w:t>Előnyben kell részesíteni azt:</w:t>
      </w:r>
    </w:p>
    <w:p w14:paraId="5E87931E" w14:textId="6B40E313" w:rsidR="00940455" w:rsidRDefault="00940455" w:rsidP="00C37F1B">
      <w:pPr>
        <w:pStyle w:val="Listaszerbekezds"/>
        <w:numPr>
          <w:ilvl w:val="0"/>
          <w:numId w:val="9"/>
        </w:numPr>
        <w:spacing w:line="360" w:lineRule="auto"/>
        <w:ind w:left="0" w:hanging="22"/>
      </w:pPr>
      <w:r>
        <w:t>a</w:t>
      </w:r>
      <w:r w:rsidR="00C37F1B">
        <w:t xml:space="preserve">. </w:t>
      </w:r>
      <w:r>
        <w:t>akinek a hétévenkénti továbbképzés teljesítéséhez kevesebb ideje van hátra,</w:t>
      </w:r>
    </w:p>
    <w:p w14:paraId="1223DE3D" w14:textId="42C6023F" w:rsidR="00940455" w:rsidRDefault="00C37F1B" w:rsidP="00C37F1B">
      <w:pPr>
        <w:spacing w:line="360" w:lineRule="auto"/>
        <w:ind w:firstLine="708"/>
      </w:pPr>
      <w:r>
        <w:t>b.</w:t>
      </w:r>
      <w:r w:rsidR="00940455">
        <w:t xml:space="preserve"> akinek a hétévenkénti továbbképzésben</w:t>
      </w:r>
      <w:r w:rsidR="00236018">
        <w:t xml:space="preserve"> való részvételét a munkáltató elrendelte,</w:t>
      </w:r>
    </w:p>
    <w:p w14:paraId="051172B3" w14:textId="760AFDF5" w:rsidR="00236018" w:rsidRDefault="00C37F1B" w:rsidP="00C37F1B">
      <w:pPr>
        <w:spacing w:line="360" w:lineRule="auto"/>
        <w:ind w:firstLine="708"/>
      </w:pPr>
      <w:r>
        <w:t>c.</w:t>
      </w:r>
      <w:r w:rsidR="00236018">
        <w:t xml:space="preserve"> aki a szakvizsgába beszámítható továbbképzésre jelentkezik,</w:t>
      </w:r>
    </w:p>
    <w:p w14:paraId="0969FAC6" w14:textId="41CE45F1" w:rsidR="00236018" w:rsidRDefault="00C37F1B" w:rsidP="00C37F1B">
      <w:pPr>
        <w:spacing w:line="360" w:lineRule="auto"/>
        <w:ind w:firstLine="708"/>
      </w:pPr>
      <w:r>
        <w:t xml:space="preserve">d. </w:t>
      </w:r>
      <w:r w:rsidR="00236018">
        <w:t>akinek a továbbképzésben való részvétele a minősítéshez szükséges,</w:t>
      </w:r>
    </w:p>
    <w:p w14:paraId="534DA1E6" w14:textId="3AA18620" w:rsidR="00236018" w:rsidRDefault="00236018" w:rsidP="00236018">
      <w:pPr>
        <w:pStyle w:val="Listaszerbekezds"/>
        <w:numPr>
          <w:ilvl w:val="0"/>
          <w:numId w:val="9"/>
        </w:numPr>
        <w:spacing w:line="360" w:lineRule="auto"/>
        <w:ind w:left="0" w:hanging="22"/>
      </w:pPr>
      <w:r>
        <w:t>Az intézmény igényeihez kapcsolódó továbbképzéseket.</w:t>
      </w:r>
    </w:p>
    <w:p w14:paraId="6448D091" w14:textId="77777777" w:rsidR="00236018" w:rsidRDefault="00236018" w:rsidP="00236018">
      <w:pPr>
        <w:spacing w:line="360" w:lineRule="auto"/>
      </w:pPr>
      <w:r>
        <w:t xml:space="preserve">Támogatás esetén a képzésben részt vevő pedagógussal az intézmény tanulmányi szerződést köt. </w:t>
      </w:r>
    </w:p>
    <w:p w14:paraId="61A33A23" w14:textId="77777777" w:rsidR="00C37F1B" w:rsidRDefault="00C37F1B" w:rsidP="00236018">
      <w:pPr>
        <w:spacing w:line="360" w:lineRule="auto"/>
      </w:pPr>
    </w:p>
    <w:p w14:paraId="5876269D" w14:textId="77777777" w:rsidR="00236018" w:rsidRPr="003D0784" w:rsidRDefault="00236018" w:rsidP="00236018">
      <w:pPr>
        <w:spacing w:line="360" w:lineRule="auto"/>
        <w:rPr>
          <w:b/>
        </w:rPr>
      </w:pPr>
      <w:r w:rsidRPr="003D0784">
        <w:rPr>
          <w:b/>
        </w:rPr>
        <w:t>A megállapodásban rögzítjük:</w:t>
      </w:r>
    </w:p>
    <w:p w14:paraId="47B42A01" w14:textId="77777777" w:rsidR="00236018" w:rsidRDefault="003D0784" w:rsidP="00C37F1B">
      <w:pPr>
        <w:pStyle w:val="Listaszerbekezds"/>
        <w:numPr>
          <w:ilvl w:val="0"/>
          <w:numId w:val="10"/>
        </w:numPr>
        <w:spacing w:line="360" w:lineRule="auto"/>
        <w:jc w:val="both"/>
      </w:pPr>
      <w:r>
        <w:t>A</w:t>
      </w:r>
      <w:r w:rsidR="00236018">
        <w:t xml:space="preserve"> kedvezményeket</w:t>
      </w:r>
      <w:r>
        <w:t xml:space="preserve"> </w:t>
      </w:r>
      <w:r w:rsidR="00236018">
        <w:t>az intézményi elvárásokat</w:t>
      </w:r>
      <w:r>
        <w:t>, a továbbképzéssel, átképzéssel megszerzett tudás, végzettség, szakképesítés helyi hasznosításának lehetőségeit, feltételeit.</w:t>
      </w:r>
    </w:p>
    <w:p w14:paraId="65BC4173" w14:textId="77777777" w:rsidR="003D0784" w:rsidRDefault="003D0784" w:rsidP="00C37F1B">
      <w:pPr>
        <w:pStyle w:val="Listaszerbekezds"/>
        <w:numPr>
          <w:ilvl w:val="0"/>
          <w:numId w:val="10"/>
        </w:numPr>
        <w:spacing w:line="360" w:lineRule="auto"/>
        <w:jc w:val="both"/>
      </w:pPr>
      <w:r>
        <w:t>Ha a pedagógus – saját -hibájából nem fejezi be sikeresen az adott képzést, akkor a felhasznált összeg visszafizetésének módjáról a munkáltató dönt.</w:t>
      </w:r>
    </w:p>
    <w:p w14:paraId="0227D7DC" w14:textId="77777777" w:rsidR="003D0784" w:rsidRDefault="003D0784" w:rsidP="003D0784">
      <w:pPr>
        <w:spacing w:line="360" w:lineRule="auto"/>
      </w:pPr>
    </w:p>
    <w:p w14:paraId="4D90C8CB" w14:textId="77777777" w:rsidR="003D0784" w:rsidRDefault="003D0784" w:rsidP="00C37F1B">
      <w:pPr>
        <w:spacing w:line="360" w:lineRule="auto"/>
        <w:jc w:val="both"/>
      </w:pPr>
      <w:r>
        <w:t>A nevelőtestület tagjai a továbbképzésekre és tanfolyamokra írásban jelentkeznek. Az óvodavezetés dönt – a szabályzatban rögzítettek figyelembevételével – a jelentkezés elfogadásáról, ezt abban az esetben is megteszi, ha a pedagógus önköltségén képezi magát.</w:t>
      </w:r>
    </w:p>
    <w:p w14:paraId="46740497" w14:textId="77777777" w:rsidR="003D0784" w:rsidRDefault="003D0784" w:rsidP="00C37F1B">
      <w:pPr>
        <w:spacing w:line="360" w:lineRule="auto"/>
        <w:jc w:val="both"/>
      </w:pPr>
      <w:r>
        <w:t xml:space="preserve">Döntéséről az intézmény vezetője a pályázót írásban értesíti. </w:t>
      </w:r>
    </w:p>
    <w:p w14:paraId="2B100343" w14:textId="77777777" w:rsidR="00C37F1B" w:rsidRDefault="00C37F1B" w:rsidP="00C37F1B">
      <w:pPr>
        <w:spacing w:line="360" w:lineRule="auto"/>
        <w:jc w:val="both"/>
      </w:pPr>
    </w:p>
    <w:p w14:paraId="6BE0F476" w14:textId="77777777" w:rsidR="00F30A38" w:rsidRDefault="00A909C8" w:rsidP="00C37F1B">
      <w:pPr>
        <w:spacing w:line="360" w:lineRule="auto"/>
        <w:jc w:val="both"/>
        <w:rPr>
          <w:b/>
        </w:rPr>
      </w:pPr>
      <w:r w:rsidRPr="00A909C8">
        <w:rPr>
          <w:b/>
        </w:rPr>
        <w:t>Az intézményi költségvetés ismeretében a</w:t>
      </w:r>
      <w:r w:rsidR="00D80C5B">
        <w:rPr>
          <w:b/>
        </w:rPr>
        <w:t xml:space="preserve"> 120 órás </w:t>
      </w:r>
      <w:r w:rsidRPr="00A909C8">
        <w:rPr>
          <w:b/>
        </w:rPr>
        <w:t xml:space="preserve">pedagógus továbbképzés költségeinek támogatására rendelkezésre álló keret felhasználása az alábbi sorrendben történik: </w:t>
      </w:r>
    </w:p>
    <w:p w14:paraId="300F4A61" w14:textId="77777777" w:rsidR="00A909C8" w:rsidRDefault="00A909C8" w:rsidP="00C37F1B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A909C8">
        <w:t>a továbbképzé</w:t>
      </w:r>
      <w:r>
        <w:t>sen résztvevő, távollévő óvodapedagógus helyettesítéséhez szükséges költségekre</w:t>
      </w:r>
    </w:p>
    <w:p w14:paraId="55A53A49" w14:textId="77777777" w:rsidR="00A909C8" w:rsidRDefault="00A909C8" w:rsidP="00C37F1B">
      <w:pPr>
        <w:pStyle w:val="Listaszerbekezds"/>
        <w:numPr>
          <w:ilvl w:val="0"/>
          <w:numId w:val="11"/>
        </w:numPr>
        <w:spacing w:line="360" w:lineRule="auto"/>
        <w:jc w:val="both"/>
      </w:pPr>
      <w:r>
        <w:t>a részvételi díj (tandíj) – maximun 80%-ig finanszírozható,</w:t>
      </w:r>
    </w:p>
    <w:p w14:paraId="3EB9F490" w14:textId="77777777" w:rsidR="00A909C8" w:rsidRDefault="00A909C8" w:rsidP="00C37F1B">
      <w:pPr>
        <w:pStyle w:val="Listaszerbekezds"/>
        <w:numPr>
          <w:ilvl w:val="0"/>
          <w:numId w:val="11"/>
        </w:numPr>
        <w:spacing w:line="360" w:lineRule="auto"/>
        <w:jc w:val="both"/>
      </w:pPr>
      <w:r>
        <w:t>útiköltségre (vonat 2 osztály, helyközi autóbusz közlekedés)</w:t>
      </w:r>
    </w:p>
    <w:p w14:paraId="7EE7FD51" w14:textId="77777777" w:rsidR="00A909C8" w:rsidRDefault="00A909C8" w:rsidP="00C37F1B">
      <w:pPr>
        <w:pStyle w:val="Listaszerbekezds"/>
        <w:numPr>
          <w:ilvl w:val="0"/>
          <w:numId w:val="11"/>
        </w:numPr>
        <w:spacing w:line="360" w:lineRule="auto"/>
        <w:jc w:val="both"/>
      </w:pPr>
      <w:r>
        <w:t>szállásköltségre</w:t>
      </w:r>
    </w:p>
    <w:p w14:paraId="24EE17CB" w14:textId="77777777" w:rsidR="00A909C8" w:rsidRDefault="00A909C8" w:rsidP="00C37F1B">
      <w:pPr>
        <w:pStyle w:val="Listaszerbekezds"/>
        <w:numPr>
          <w:ilvl w:val="0"/>
          <w:numId w:val="11"/>
        </w:numPr>
        <w:spacing w:line="360" w:lineRule="auto"/>
        <w:jc w:val="both"/>
      </w:pPr>
      <w:r>
        <w:t>könyvtári beiratkozási díjra</w:t>
      </w:r>
    </w:p>
    <w:p w14:paraId="5D139AE4" w14:textId="77777777" w:rsidR="00D80C5B" w:rsidRDefault="00D80C5B" w:rsidP="00C37F1B">
      <w:pPr>
        <w:pStyle w:val="Listaszerbekezds"/>
        <w:numPr>
          <w:ilvl w:val="0"/>
          <w:numId w:val="11"/>
        </w:numPr>
        <w:spacing w:line="360" w:lineRule="auto"/>
        <w:jc w:val="both"/>
      </w:pPr>
      <w:r>
        <w:t>tanulmányi szabadság – a konzultáció és a tanulmányi hivatalok hivatalos igazolása nyomán vizsgatantárgyanként 2 nap, szakdolgozat elkészítéséhez 5 munkanap fizetett szabadság.</w:t>
      </w:r>
    </w:p>
    <w:p w14:paraId="5429F5FE" w14:textId="77777777" w:rsidR="0088051B" w:rsidRDefault="00A909C8" w:rsidP="00C37F1B">
      <w:pPr>
        <w:spacing w:line="360" w:lineRule="auto"/>
        <w:jc w:val="both"/>
      </w:pPr>
      <w:r>
        <w:t>A kötelezően előírt tankönyvek, jegyzetek ára a pedagógust terhelik</w:t>
      </w:r>
      <w:r w:rsidR="00CF3F13">
        <w:t>. Amennyiben az óvoda csak bizonyos %-ban tudja támogatni az óvodapedagógus tandíját, részvételi díját, az óvodai támogatás feletti tandíj, részvételi díj és egyéb költségek a továbbképzésben résztvevőt terheli.</w:t>
      </w:r>
      <w:r>
        <w:t xml:space="preserve">  </w:t>
      </w:r>
    </w:p>
    <w:p w14:paraId="68CEF0F4" w14:textId="77777777" w:rsidR="00D80C5B" w:rsidRDefault="00D80C5B" w:rsidP="00A909C8">
      <w:pPr>
        <w:spacing w:line="360" w:lineRule="auto"/>
      </w:pPr>
    </w:p>
    <w:p w14:paraId="65FEBF1E" w14:textId="77777777" w:rsidR="00D80C5B" w:rsidRDefault="00D80C5B" w:rsidP="00C37F1B">
      <w:pPr>
        <w:spacing w:line="360" w:lineRule="auto"/>
        <w:jc w:val="both"/>
        <w:rPr>
          <w:b/>
        </w:rPr>
      </w:pPr>
      <w:r w:rsidRPr="00D80C5B">
        <w:rPr>
          <w:b/>
        </w:rPr>
        <w:t>Az intézményi költségvetés ismeretében a 120 óránál kevesebb időtartamú képzések esetén</w:t>
      </w:r>
      <w:r>
        <w:rPr>
          <w:b/>
        </w:rPr>
        <w:t xml:space="preserve"> a munkáltató a következő kötelezettséget vállalhatja: </w:t>
      </w:r>
    </w:p>
    <w:p w14:paraId="78F6D31D" w14:textId="77777777" w:rsidR="00265DF7" w:rsidRPr="00265DF7" w:rsidRDefault="00265DF7" w:rsidP="00265DF7">
      <w:pPr>
        <w:pStyle w:val="Listaszerbekezds"/>
        <w:numPr>
          <w:ilvl w:val="0"/>
          <w:numId w:val="14"/>
        </w:numPr>
        <w:spacing w:line="360" w:lineRule="auto"/>
      </w:pPr>
      <w:r w:rsidRPr="00265DF7">
        <w:t>a tandíj 80%-át</w:t>
      </w:r>
    </w:p>
    <w:p w14:paraId="20FC8B4F" w14:textId="18042AAA" w:rsidR="00265DF7" w:rsidRDefault="00265DF7" w:rsidP="00265DF7">
      <w:pPr>
        <w:pStyle w:val="Listaszerbekezds"/>
        <w:numPr>
          <w:ilvl w:val="0"/>
          <w:numId w:val="14"/>
        </w:numPr>
        <w:spacing w:line="360" w:lineRule="auto"/>
      </w:pPr>
      <w:r w:rsidRPr="00265DF7">
        <w:t>a tanfolyamon való részvétel idejére fizetett távollét</w:t>
      </w:r>
    </w:p>
    <w:p w14:paraId="13790D4D" w14:textId="77777777" w:rsidR="00265DF7" w:rsidRDefault="00265DF7" w:rsidP="00C37F1B">
      <w:pPr>
        <w:spacing w:line="360" w:lineRule="auto"/>
        <w:jc w:val="both"/>
      </w:pPr>
      <w:r>
        <w:t>Minden képzés esetén az intézmény olyan időtartamra vállalja a támogatást, amely időtartamig az adott programja szerint tart. Amennyiben a képzésen részt vevő dolgozó hosszabb idő alatt végez azt neki kell megfizetnie. A képzésről a dolgozó köteles tanúsítványt bemutatni.</w:t>
      </w:r>
    </w:p>
    <w:p w14:paraId="6656BA31" w14:textId="2A95C52B" w:rsidR="00265DF7" w:rsidRDefault="00265DF7" w:rsidP="00C37F1B">
      <w:pPr>
        <w:spacing w:line="360" w:lineRule="auto"/>
        <w:jc w:val="both"/>
      </w:pPr>
      <w:r>
        <w:t>Amennyiben nem végzi el eredményesen a képzést, az óvoda által nyújtott támogatást vissza kell fizetni az intézménynek.  Az a pedagógus is jelentkezhet továbbképzésre, aki nem szerepel a továbbképzési tervben, de nem tarthat igényt a fenti támogatásokra.</w:t>
      </w:r>
    </w:p>
    <w:p w14:paraId="4EB9D770" w14:textId="77777777" w:rsidR="00C37F1B" w:rsidRDefault="00C37F1B" w:rsidP="00C37F1B">
      <w:pPr>
        <w:spacing w:line="360" w:lineRule="auto"/>
        <w:jc w:val="both"/>
      </w:pPr>
    </w:p>
    <w:p w14:paraId="4A8AD534" w14:textId="77777777" w:rsidR="00C37F1B" w:rsidRDefault="00C37F1B" w:rsidP="00C37F1B">
      <w:pPr>
        <w:spacing w:line="360" w:lineRule="auto"/>
        <w:jc w:val="both"/>
      </w:pPr>
    </w:p>
    <w:p w14:paraId="4B220CD9" w14:textId="77777777" w:rsidR="00C37F1B" w:rsidRDefault="00C37F1B" w:rsidP="00C37F1B">
      <w:pPr>
        <w:spacing w:line="360" w:lineRule="auto"/>
        <w:jc w:val="both"/>
      </w:pPr>
    </w:p>
    <w:p w14:paraId="7453BC51" w14:textId="77777777" w:rsidR="00C37F1B" w:rsidRDefault="00C37F1B" w:rsidP="00C37F1B">
      <w:pPr>
        <w:spacing w:line="360" w:lineRule="auto"/>
        <w:jc w:val="both"/>
      </w:pPr>
    </w:p>
    <w:p w14:paraId="19842CBC" w14:textId="4B6C6750" w:rsidR="00286DA1" w:rsidRPr="00C37F1B" w:rsidRDefault="0088051B" w:rsidP="003D0784">
      <w:pPr>
        <w:spacing w:line="360" w:lineRule="auto"/>
        <w:rPr>
          <w:b/>
        </w:rPr>
      </w:pPr>
      <w:r w:rsidRPr="0088051B">
        <w:rPr>
          <w:b/>
        </w:rPr>
        <w:t>A továbbképzés teljesítéséhez kapcsolódó követelmények</w:t>
      </w:r>
      <w:r w:rsidR="00C37F1B">
        <w:rPr>
          <w:b/>
        </w:rPr>
        <w:t>:</w:t>
      </w:r>
      <w:r w:rsidR="00A909C8" w:rsidRPr="0088051B">
        <w:rPr>
          <w:b/>
        </w:rPr>
        <w:t xml:space="preserve">                                                                                                                             </w:t>
      </w:r>
    </w:p>
    <w:p w14:paraId="7EB4DF84" w14:textId="77777777" w:rsidR="0088051B" w:rsidRDefault="00E117BE" w:rsidP="00C37F1B">
      <w:pPr>
        <w:spacing w:line="360" w:lineRule="auto"/>
        <w:jc w:val="both"/>
      </w:pPr>
      <w:r>
        <w:t>A pedagógus hétévenként legalább egy alkalommal – jogszabályokban meghatározottak szerint – továbbképzésben vesz részt.</w:t>
      </w:r>
    </w:p>
    <w:p w14:paraId="3890F7DE" w14:textId="18C43385" w:rsidR="00A909C8" w:rsidRDefault="00E117BE" w:rsidP="00C37F1B">
      <w:pPr>
        <w:spacing w:line="360" w:lineRule="auto"/>
        <w:jc w:val="both"/>
      </w:pPr>
      <w:r>
        <w:t xml:space="preserve"> </w:t>
      </w:r>
      <w:r w:rsidRPr="00A909C8">
        <w:rPr>
          <w:b/>
        </w:rPr>
        <w:t xml:space="preserve">Megszüntethető </w:t>
      </w:r>
      <w:r>
        <w:t xml:space="preserve">-munkaviszony esetében </w:t>
      </w:r>
      <w:r w:rsidRPr="00A909C8">
        <w:rPr>
          <w:b/>
        </w:rPr>
        <w:t>felmondással</w:t>
      </w:r>
      <w:r w:rsidR="00A546F7" w:rsidRPr="00A909C8">
        <w:rPr>
          <w:b/>
        </w:rPr>
        <w:t>,</w:t>
      </w:r>
      <w:r w:rsidR="00A546F7">
        <w:t xml:space="preserve"> közalkalmazotti jogviszony esetében az </w:t>
      </w:r>
      <w:r w:rsidR="00A546F7" w:rsidRPr="00A909C8">
        <w:rPr>
          <w:b/>
        </w:rPr>
        <w:t>alkalmatlanság</w:t>
      </w:r>
      <w:r w:rsidR="00A546F7">
        <w:t xml:space="preserve"> jogcímén történő </w:t>
      </w:r>
      <w:r w:rsidR="00A546F7" w:rsidRPr="00A909C8">
        <w:rPr>
          <w:b/>
        </w:rPr>
        <w:t>felmentéssel –</w:t>
      </w:r>
      <w:r w:rsidR="00A546F7">
        <w:t xml:space="preserve"> annak a pedagógusnak a munkaviszonya, közalkalmazotti jogviszonya, aki a továbbképzésben önhibájából nem vett részt, vagy tanulmányait nem fejezte be sikeresen. </w:t>
      </w:r>
    </w:p>
    <w:p w14:paraId="2C81E0AF" w14:textId="77777777" w:rsidR="00286DA1" w:rsidRDefault="00A546F7" w:rsidP="00C37F1B">
      <w:pPr>
        <w:spacing w:line="360" w:lineRule="auto"/>
        <w:jc w:val="both"/>
      </w:pPr>
      <w:r>
        <w:t>Mentesül a továbbképzési kötelezettség alól az a pedagógus, aki betöltötte az 55. életévet. Nem kell továbbképzésen részt venni annak a pedagógusnak, aki pedagógus -szakvizsgát tett, a vizsgák letétele utáni hét évben.</w:t>
      </w:r>
    </w:p>
    <w:p w14:paraId="35044E86" w14:textId="77777777" w:rsidR="00CF3F13" w:rsidRPr="00C37F1B" w:rsidRDefault="00CF3F13" w:rsidP="003D0784">
      <w:pPr>
        <w:spacing w:line="360" w:lineRule="auto"/>
        <w:rPr>
          <w:i/>
          <w:u w:val="single"/>
        </w:rPr>
      </w:pPr>
    </w:p>
    <w:p w14:paraId="01453683" w14:textId="77777777" w:rsidR="00CF3F13" w:rsidRPr="00C37F1B" w:rsidRDefault="00CF3F13" w:rsidP="00C37F1B">
      <w:pPr>
        <w:pStyle w:val="Listaszerbekezds"/>
        <w:numPr>
          <w:ilvl w:val="0"/>
          <w:numId w:val="1"/>
        </w:numPr>
        <w:spacing w:line="360" w:lineRule="auto"/>
        <w:ind w:left="-142" w:firstLine="54"/>
        <w:rPr>
          <w:b/>
          <w:i/>
          <w:u w:val="single"/>
        </w:rPr>
      </w:pPr>
      <w:r w:rsidRPr="00C37F1B">
        <w:rPr>
          <w:b/>
          <w:i/>
          <w:u w:val="single"/>
        </w:rPr>
        <w:t>Helyettesítésre vonatkozó alprogram:</w:t>
      </w:r>
    </w:p>
    <w:p w14:paraId="03B12F25" w14:textId="77777777" w:rsidR="00C37F1B" w:rsidRPr="00C37F1B" w:rsidRDefault="006B3D3F" w:rsidP="00040456">
      <w:pPr>
        <w:pStyle w:val="Listaszerbekezds"/>
        <w:numPr>
          <w:ilvl w:val="0"/>
          <w:numId w:val="16"/>
        </w:numPr>
        <w:spacing w:line="360" w:lineRule="auto"/>
        <w:jc w:val="both"/>
        <w:rPr>
          <w:b/>
        </w:rPr>
      </w:pPr>
      <w:r w:rsidRPr="006B3D3F">
        <w:t>A helyettesítés során minden esetben a gyermek é</w:t>
      </w:r>
      <w:r>
        <w:t>s</w:t>
      </w:r>
      <w:r w:rsidRPr="006B3D3F">
        <w:t xml:space="preserve"> az intézmény érdekeit kell figyelembe venni</w:t>
      </w:r>
      <w:r w:rsidR="00C37F1B">
        <w:t xml:space="preserve"> </w:t>
      </w:r>
    </w:p>
    <w:p w14:paraId="628E111B" w14:textId="77777777" w:rsidR="00C37F1B" w:rsidRDefault="00CF3F13" w:rsidP="002A27BB">
      <w:pPr>
        <w:pStyle w:val="Listaszerbekezds"/>
        <w:numPr>
          <w:ilvl w:val="0"/>
          <w:numId w:val="16"/>
        </w:numPr>
        <w:spacing w:line="360" w:lineRule="auto"/>
        <w:jc w:val="both"/>
      </w:pPr>
      <w:r>
        <w:t>A továbbképzésen részt vevők szakszerű helyettesítését meg kell oldani. A továbbképzésen résztvevők saját maguk helyettesítését elsősorban a csoportban</w:t>
      </w:r>
      <w:r w:rsidR="0088051B">
        <w:t xml:space="preserve"> dolgozó párjával oldjuk meg.</w:t>
      </w:r>
      <w:r w:rsidR="00C37F1B">
        <w:t xml:space="preserve"> </w:t>
      </w:r>
    </w:p>
    <w:p w14:paraId="071EEC12" w14:textId="77777777" w:rsidR="00C37F1B" w:rsidRDefault="0088051B" w:rsidP="00273F6C">
      <w:pPr>
        <w:pStyle w:val="Listaszerbekezds"/>
        <w:numPr>
          <w:ilvl w:val="0"/>
          <w:numId w:val="16"/>
        </w:numPr>
        <w:spacing w:line="360" w:lineRule="auto"/>
        <w:jc w:val="both"/>
      </w:pPr>
      <w:r w:rsidRPr="0088051B">
        <w:t xml:space="preserve">Ha továbbtanuló pedagógus konzultációja rendszeresen munkanapra esik helyettesítését </w:t>
      </w:r>
      <w:r>
        <w:t>lehetőleg egyenlőtlen munkaidő beosztással igyekszünk megoldani.</w:t>
      </w:r>
      <w:r w:rsidR="00C37F1B">
        <w:t xml:space="preserve"> </w:t>
      </w:r>
    </w:p>
    <w:p w14:paraId="3DEF3C59" w14:textId="333194F6" w:rsidR="006B3D3F" w:rsidRDefault="0088051B" w:rsidP="00C37F1B">
      <w:pPr>
        <w:pStyle w:val="Listaszerbekezds"/>
        <w:numPr>
          <w:ilvl w:val="0"/>
          <w:numId w:val="16"/>
        </w:numPr>
        <w:spacing w:line="360" w:lineRule="auto"/>
        <w:jc w:val="both"/>
      </w:pPr>
      <w:r>
        <w:t>A zavartalan oktató- nevelő munka érdekében támogatja az intézmény a nevelési időn kívül szervezett továbbképzéseket</w:t>
      </w:r>
      <w:r w:rsidR="009D2515">
        <w:t xml:space="preserve"> és az e – learning képzéseket.</w:t>
      </w:r>
    </w:p>
    <w:p w14:paraId="1DEAF97A" w14:textId="77777777" w:rsidR="009D2515" w:rsidRDefault="009D2515" w:rsidP="009D2515">
      <w:pPr>
        <w:pStyle w:val="Listaszerbekezds"/>
      </w:pPr>
    </w:p>
    <w:p w14:paraId="724F4128" w14:textId="0E9689E9" w:rsidR="009D2515" w:rsidRDefault="009D2515" w:rsidP="00C37F1B">
      <w:pPr>
        <w:pStyle w:val="Listaszerbekezds"/>
        <w:numPr>
          <w:ilvl w:val="0"/>
          <w:numId w:val="1"/>
        </w:numPr>
        <w:spacing w:line="360" w:lineRule="auto"/>
        <w:ind w:left="-142" w:firstLine="54"/>
        <w:rPr>
          <w:b/>
          <w:i/>
          <w:u w:val="single"/>
        </w:rPr>
      </w:pPr>
      <w:r w:rsidRPr="00C37F1B">
        <w:rPr>
          <w:b/>
          <w:i/>
          <w:u w:val="single"/>
        </w:rPr>
        <w:t>A pedagógusok az alábbiak szerint kapcsolódnak be a továbbképzések rendszerébe</w:t>
      </w:r>
      <w:r w:rsidR="00C37F1B" w:rsidRPr="00C37F1B">
        <w:rPr>
          <w:b/>
          <w:i/>
          <w:u w:val="single"/>
        </w:rPr>
        <w:t>:</w:t>
      </w:r>
    </w:p>
    <w:p w14:paraId="5B632606" w14:textId="77777777" w:rsidR="00C37F1B" w:rsidRPr="00C37F1B" w:rsidRDefault="00C37F1B" w:rsidP="00C37F1B">
      <w:pPr>
        <w:pStyle w:val="Listaszerbekezds"/>
        <w:spacing w:line="360" w:lineRule="auto"/>
        <w:ind w:left="-88"/>
        <w:rPr>
          <w:b/>
          <w:i/>
          <w:u w:val="single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972"/>
        <w:gridCol w:w="2977"/>
        <w:gridCol w:w="3260"/>
      </w:tblGrid>
      <w:tr w:rsidR="00E165BD" w14:paraId="541A89AC" w14:textId="117D5199" w:rsidTr="00E165BD">
        <w:tc>
          <w:tcPr>
            <w:tcW w:w="2972" w:type="dxa"/>
          </w:tcPr>
          <w:p w14:paraId="65839955" w14:textId="77777777" w:rsidR="00E165BD" w:rsidRDefault="00E165BD" w:rsidP="009D2515">
            <w:pPr>
              <w:spacing w:line="360" w:lineRule="auto"/>
            </w:pPr>
            <w:r>
              <w:t>Név</w:t>
            </w:r>
          </w:p>
        </w:tc>
        <w:tc>
          <w:tcPr>
            <w:tcW w:w="2977" w:type="dxa"/>
          </w:tcPr>
          <w:p w14:paraId="049E5130" w14:textId="77777777" w:rsidR="00E165BD" w:rsidRDefault="00E165BD" w:rsidP="009D2515">
            <w:pPr>
              <w:spacing w:line="360" w:lineRule="auto"/>
            </w:pPr>
            <w:r>
              <w:t>Tervezett időpont</w:t>
            </w:r>
          </w:p>
        </w:tc>
        <w:tc>
          <w:tcPr>
            <w:tcW w:w="3260" w:type="dxa"/>
          </w:tcPr>
          <w:p w14:paraId="489D42DA" w14:textId="77777777" w:rsidR="00E165BD" w:rsidRDefault="00E165BD" w:rsidP="009D2515">
            <w:pPr>
              <w:spacing w:line="360" w:lineRule="auto"/>
            </w:pPr>
            <w:r>
              <w:t>Továbbképzés jellege</w:t>
            </w:r>
          </w:p>
        </w:tc>
      </w:tr>
      <w:tr w:rsidR="00E165BD" w14:paraId="22B03B92" w14:textId="734E4222" w:rsidTr="00E165BD">
        <w:tc>
          <w:tcPr>
            <w:tcW w:w="2972" w:type="dxa"/>
          </w:tcPr>
          <w:p w14:paraId="19207B94" w14:textId="77777777" w:rsidR="00E165BD" w:rsidRDefault="00E165BD" w:rsidP="009D2515">
            <w:pPr>
              <w:spacing w:line="360" w:lineRule="auto"/>
            </w:pPr>
            <w:r>
              <w:t>Könnyű Juliánna</w:t>
            </w:r>
          </w:p>
        </w:tc>
        <w:tc>
          <w:tcPr>
            <w:tcW w:w="6237" w:type="dxa"/>
            <w:gridSpan w:val="2"/>
          </w:tcPr>
          <w:p w14:paraId="244D00DF" w14:textId="77777777" w:rsidR="00E165BD" w:rsidRDefault="00E165BD" w:rsidP="00E165BD">
            <w:r>
              <w:t>életkora miatt mentesül a továbbképzési kötelezettség alól,</w:t>
            </w:r>
          </w:p>
          <w:p w14:paraId="0E31AC6B" w14:textId="6254418C" w:rsidR="00E165BD" w:rsidRDefault="00E165BD" w:rsidP="00E165BD">
            <w:r>
              <w:t>ingyenes képzéseken való részvétel,</w:t>
            </w:r>
          </w:p>
        </w:tc>
      </w:tr>
      <w:tr w:rsidR="00E165BD" w14:paraId="05824B4E" w14:textId="2937D3F6" w:rsidTr="00E165BD">
        <w:tc>
          <w:tcPr>
            <w:tcW w:w="2972" w:type="dxa"/>
          </w:tcPr>
          <w:p w14:paraId="5DEA1A71" w14:textId="77777777" w:rsidR="00E165BD" w:rsidRDefault="00E165BD" w:rsidP="009D2515">
            <w:pPr>
              <w:spacing w:line="360" w:lineRule="auto"/>
            </w:pPr>
            <w:r>
              <w:t>Sáriné Köteles Nikolett</w:t>
            </w:r>
          </w:p>
        </w:tc>
        <w:tc>
          <w:tcPr>
            <w:tcW w:w="2977" w:type="dxa"/>
          </w:tcPr>
          <w:p w14:paraId="7905490C" w14:textId="77777777" w:rsidR="00E165BD" w:rsidRDefault="00E165BD" w:rsidP="009D2515">
            <w:pPr>
              <w:spacing w:line="360" w:lineRule="auto"/>
            </w:pPr>
            <w:r>
              <w:t>2023/2024</w:t>
            </w:r>
          </w:p>
        </w:tc>
        <w:tc>
          <w:tcPr>
            <w:tcW w:w="3260" w:type="dxa"/>
          </w:tcPr>
          <w:p w14:paraId="5AD0560E" w14:textId="77777777" w:rsidR="00E165BD" w:rsidRDefault="00E165BD" w:rsidP="009D2515">
            <w:pPr>
              <w:spacing w:line="360" w:lineRule="auto"/>
            </w:pPr>
            <w:r>
              <w:t>szakvizsga</w:t>
            </w:r>
          </w:p>
        </w:tc>
      </w:tr>
    </w:tbl>
    <w:p w14:paraId="7BC9B55F" w14:textId="77777777" w:rsidR="009D2515" w:rsidRDefault="009D2515" w:rsidP="009D2515">
      <w:pPr>
        <w:spacing w:line="360" w:lineRule="auto"/>
      </w:pPr>
    </w:p>
    <w:p w14:paraId="394354DF" w14:textId="77777777" w:rsidR="00C37F1B" w:rsidRDefault="00C37F1B" w:rsidP="009D2515">
      <w:pPr>
        <w:spacing w:line="360" w:lineRule="auto"/>
      </w:pPr>
    </w:p>
    <w:p w14:paraId="671BD417" w14:textId="77777777" w:rsidR="00C37F1B" w:rsidRDefault="00C37F1B" w:rsidP="009D2515">
      <w:pPr>
        <w:spacing w:line="360" w:lineRule="auto"/>
      </w:pPr>
    </w:p>
    <w:p w14:paraId="31A45178" w14:textId="77777777" w:rsidR="00C37F1B" w:rsidRDefault="00C37F1B" w:rsidP="009D2515">
      <w:pPr>
        <w:spacing w:line="360" w:lineRule="auto"/>
      </w:pPr>
    </w:p>
    <w:p w14:paraId="043FE5F7" w14:textId="77777777" w:rsidR="009D2515" w:rsidRDefault="009D2515" w:rsidP="009D2515">
      <w:pPr>
        <w:spacing w:line="360" w:lineRule="auto"/>
      </w:pPr>
    </w:p>
    <w:p w14:paraId="2265F04D" w14:textId="77777777" w:rsidR="009D2515" w:rsidRDefault="009D2515" w:rsidP="009D2515">
      <w:pPr>
        <w:spacing w:line="360" w:lineRule="auto"/>
      </w:pPr>
    </w:p>
    <w:p w14:paraId="3BC07CF6" w14:textId="77777777" w:rsidR="009D2515" w:rsidRPr="00E165BD" w:rsidRDefault="009D2515" w:rsidP="009D2515">
      <w:pPr>
        <w:spacing w:line="360" w:lineRule="auto"/>
        <w:rPr>
          <w:b/>
          <w:i/>
          <w:u w:val="single"/>
        </w:rPr>
      </w:pPr>
      <w:r w:rsidRPr="00E165BD">
        <w:rPr>
          <w:b/>
          <w:i/>
          <w:u w:val="single"/>
        </w:rPr>
        <w:t xml:space="preserve">Záradék: </w:t>
      </w:r>
    </w:p>
    <w:p w14:paraId="6286ABAD" w14:textId="77777777" w:rsidR="009D2515" w:rsidRDefault="009D2515" w:rsidP="009D2515">
      <w:pPr>
        <w:spacing w:line="360" w:lineRule="auto"/>
      </w:pPr>
      <w:r>
        <w:t xml:space="preserve">Az intézmény a 2023. április 14.-én megtartott értekezleten </w:t>
      </w:r>
      <w:r w:rsidR="00D12F83">
        <w:t xml:space="preserve">véleményezte a Hortobágyi Nyitnikék Óvoda Továbbképzési Programját, melyet 2 fő igennel tartózkodás nélkül támogatta. </w:t>
      </w:r>
    </w:p>
    <w:p w14:paraId="63750288" w14:textId="77777777" w:rsidR="00D12F83" w:rsidRDefault="00D12F83" w:rsidP="00D12F83">
      <w:pPr>
        <w:pStyle w:val="Listaszerbekezds"/>
        <w:numPr>
          <w:ilvl w:val="0"/>
          <w:numId w:val="13"/>
        </w:numPr>
        <w:spacing w:line="360" w:lineRule="auto"/>
      </w:pPr>
      <w:r>
        <w:t>Könnyű Juliánna                                  …………………………………………….</w:t>
      </w:r>
    </w:p>
    <w:p w14:paraId="1AEF10D2" w14:textId="77777777" w:rsidR="00D12F83" w:rsidRDefault="00D12F83" w:rsidP="00D12F83">
      <w:pPr>
        <w:pStyle w:val="Listaszerbekezds"/>
        <w:numPr>
          <w:ilvl w:val="0"/>
          <w:numId w:val="13"/>
        </w:numPr>
        <w:spacing w:line="360" w:lineRule="auto"/>
      </w:pPr>
      <w:r>
        <w:t>Sáriné Köteles Nikolett                        ……………………………………………</w:t>
      </w:r>
    </w:p>
    <w:p w14:paraId="606513F7" w14:textId="77777777" w:rsidR="00D12F83" w:rsidRDefault="00D12F83" w:rsidP="00D12F83">
      <w:pPr>
        <w:spacing w:line="360" w:lineRule="auto"/>
      </w:pPr>
    </w:p>
    <w:p w14:paraId="20BBD61B" w14:textId="77777777" w:rsidR="00D12F83" w:rsidRDefault="00D12F83" w:rsidP="00D12F83">
      <w:pPr>
        <w:spacing w:line="360" w:lineRule="auto"/>
      </w:pPr>
    </w:p>
    <w:p w14:paraId="61118872" w14:textId="0E004466" w:rsidR="00D12F83" w:rsidRDefault="00D12F83" w:rsidP="00E165BD">
      <w:pPr>
        <w:spacing w:line="360" w:lineRule="auto"/>
      </w:pPr>
      <w:r>
        <w:t xml:space="preserve">A továbbképzési programot a Hortobágy Község Önkormányzata </w:t>
      </w:r>
      <w:r w:rsidR="00E165BD">
        <w:t>../3023. (V. 30.) Hö. határozatával</w:t>
      </w:r>
      <w:r w:rsidR="00E165BD" w:rsidRPr="00E165BD">
        <w:t xml:space="preserve"> </w:t>
      </w:r>
      <w:r w:rsidR="00E165BD">
        <w:t>elfogadta</w:t>
      </w:r>
      <w:r w:rsidR="00E165BD">
        <w:t>.</w:t>
      </w:r>
    </w:p>
    <w:p w14:paraId="78AC77EB" w14:textId="77777777" w:rsidR="00D12F83" w:rsidRDefault="00D12F83" w:rsidP="00E165BD">
      <w:pPr>
        <w:spacing w:line="360" w:lineRule="auto"/>
      </w:pPr>
    </w:p>
    <w:p w14:paraId="0B8171E7" w14:textId="77777777" w:rsidR="00D12F83" w:rsidRDefault="00D12F83" w:rsidP="00D12F83">
      <w:pPr>
        <w:spacing w:line="360" w:lineRule="auto"/>
      </w:pPr>
    </w:p>
    <w:p w14:paraId="7FFB6462" w14:textId="77777777" w:rsidR="00D12F83" w:rsidRDefault="00D12F83" w:rsidP="00D12F83">
      <w:pPr>
        <w:spacing w:line="360" w:lineRule="auto"/>
      </w:pPr>
    </w:p>
    <w:p w14:paraId="6A471004" w14:textId="77777777" w:rsidR="00D12F83" w:rsidRDefault="00D12F83" w:rsidP="00D12F83">
      <w:pPr>
        <w:spacing w:line="360" w:lineRule="auto"/>
      </w:pPr>
    </w:p>
    <w:p w14:paraId="433E5294" w14:textId="77777777" w:rsidR="00D12F83" w:rsidRDefault="00D12F83" w:rsidP="00D12F83">
      <w:pPr>
        <w:spacing w:line="360" w:lineRule="auto"/>
      </w:pPr>
    </w:p>
    <w:p w14:paraId="48F2CB89" w14:textId="77777777" w:rsidR="00D12F83" w:rsidRDefault="00D12F83" w:rsidP="00D12F83">
      <w:pPr>
        <w:spacing w:line="360" w:lineRule="auto"/>
      </w:pPr>
    </w:p>
    <w:p w14:paraId="25772375" w14:textId="77777777" w:rsidR="00D12F83" w:rsidRDefault="00D12F83" w:rsidP="00D12F83">
      <w:pPr>
        <w:spacing w:line="360" w:lineRule="auto"/>
      </w:pPr>
    </w:p>
    <w:p w14:paraId="66980D6D" w14:textId="77777777" w:rsidR="00D12F83" w:rsidRDefault="00D12F83" w:rsidP="00D12F83">
      <w:pPr>
        <w:spacing w:line="360" w:lineRule="auto"/>
      </w:pPr>
    </w:p>
    <w:p w14:paraId="72480B33" w14:textId="77777777" w:rsidR="00D12F83" w:rsidRDefault="00D12F83" w:rsidP="00D12F83">
      <w:pPr>
        <w:spacing w:line="360" w:lineRule="auto"/>
      </w:pPr>
    </w:p>
    <w:p w14:paraId="50E2A65A" w14:textId="77777777" w:rsidR="00D12F83" w:rsidRDefault="00D12F83" w:rsidP="00D12F83">
      <w:pPr>
        <w:spacing w:line="360" w:lineRule="auto"/>
      </w:pPr>
    </w:p>
    <w:p w14:paraId="2214AA3B" w14:textId="77777777" w:rsidR="009D2515" w:rsidRDefault="009D2515" w:rsidP="009D2515">
      <w:pPr>
        <w:spacing w:line="360" w:lineRule="auto"/>
        <w:ind w:left="284"/>
      </w:pPr>
    </w:p>
    <w:p w14:paraId="0DD3639E" w14:textId="77777777" w:rsidR="009D2515" w:rsidRPr="0088051B" w:rsidRDefault="009D2515" w:rsidP="009D2515">
      <w:pPr>
        <w:spacing w:line="360" w:lineRule="auto"/>
        <w:ind w:left="284"/>
      </w:pPr>
    </w:p>
    <w:p w14:paraId="01A15122" w14:textId="77777777" w:rsidR="0088051B" w:rsidRDefault="0088051B" w:rsidP="0088051B">
      <w:pPr>
        <w:spacing w:line="360" w:lineRule="auto"/>
        <w:rPr>
          <w:b/>
        </w:rPr>
      </w:pPr>
    </w:p>
    <w:p w14:paraId="24B249B0" w14:textId="77777777" w:rsidR="0088051B" w:rsidRPr="0088051B" w:rsidRDefault="0088051B" w:rsidP="0088051B">
      <w:pPr>
        <w:spacing w:line="360" w:lineRule="auto"/>
        <w:rPr>
          <w:b/>
        </w:rPr>
      </w:pPr>
    </w:p>
    <w:p w14:paraId="66C1B197" w14:textId="77777777" w:rsidR="00286DA1" w:rsidRPr="00CF3F13" w:rsidRDefault="00286DA1" w:rsidP="003D0784">
      <w:pPr>
        <w:spacing w:line="360" w:lineRule="auto"/>
        <w:rPr>
          <w:b/>
        </w:rPr>
      </w:pPr>
    </w:p>
    <w:p w14:paraId="2FC6CC3B" w14:textId="77777777" w:rsidR="00286DA1" w:rsidRDefault="00286DA1" w:rsidP="003D0784">
      <w:pPr>
        <w:spacing w:line="360" w:lineRule="auto"/>
      </w:pPr>
    </w:p>
    <w:p w14:paraId="7895B179" w14:textId="77777777" w:rsidR="00E117BE" w:rsidRDefault="00A546F7" w:rsidP="003D0784">
      <w:pPr>
        <w:spacing w:line="360" w:lineRule="auto"/>
      </w:pPr>
      <w:r>
        <w:t xml:space="preserve"> </w:t>
      </w:r>
    </w:p>
    <w:p w14:paraId="21C65815" w14:textId="77777777" w:rsidR="00A546F7" w:rsidRDefault="00A546F7" w:rsidP="003D0784">
      <w:pPr>
        <w:spacing w:line="360" w:lineRule="auto"/>
      </w:pPr>
    </w:p>
    <w:p w14:paraId="512DF179" w14:textId="77777777" w:rsidR="00236018" w:rsidRPr="00992569" w:rsidRDefault="00236018" w:rsidP="00236018">
      <w:pPr>
        <w:spacing w:line="360" w:lineRule="auto"/>
      </w:pPr>
    </w:p>
    <w:p w14:paraId="6A95929C" w14:textId="77777777" w:rsidR="00E0012D" w:rsidRPr="00CB7BDD" w:rsidRDefault="00E0012D" w:rsidP="00E0012D">
      <w:pPr>
        <w:spacing w:line="360" w:lineRule="auto"/>
      </w:pPr>
    </w:p>
    <w:p w14:paraId="07265AD8" w14:textId="77777777" w:rsidR="00E0012D" w:rsidRPr="00E0012D" w:rsidRDefault="00E0012D" w:rsidP="00E0012D">
      <w:pPr>
        <w:spacing w:line="360" w:lineRule="auto"/>
      </w:pPr>
    </w:p>
    <w:p w14:paraId="07D63DA4" w14:textId="77777777" w:rsidR="00C37F1B" w:rsidRDefault="00C37F1B" w:rsidP="006B3D3F">
      <w:pPr>
        <w:spacing w:line="360" w:lineRule="auto"/>
        <w:jc w:val="center"/>
        <w:rPr>
          <w:b/>
        </w:rPr>
      </w:pPr>
    </w:p>
    <w:p w14:paraId="41077646" w14:textId="77777777" w:rsidR="00C37F1B" w:rsidRDefault="00C37F1B" w:rsidP="006B3D3F">
      <w:pPr>
        <w:spacing w:line="360" w:lineRule="auto"/>
        <w:jc w:val="center"/>
        <w:rPr>
          <w:b/>
        </w:rPr>
      </w:pPr>
    </w:p>
    <w:p w14:paraId="6577C0B8" w14:textId="3D33B616" w:rsidR="00637ECF" w:rsidRPr="006B3D3F" w:rsidRDefault="006B3D3F" w:rsidP="006B3D3F">
      <w:pPr>
        <w:spacing w:line="360" w:lineRule="auto"/>
        <w:jc w:val="center"/>
        <w:rPr>
          <w:b/>
        </w:rPr>
      </w:pPr>
      <w:r w:rsidRPr="006B3D3F">
        <w:rPr>
          <w:b/>
        </w:rPr>
        <w:t>Beiskolázási terv a 2023/2024-es tanévre a Hortobágyi Nyitnikék Óvoda pedagógusai számára</w:t>
      </w:r>
    </w:p>
    <w:p w14:paraId="3E295226" w14:textId="77777777" w:rsidR="00637ECF" w:rsidRPr="006B3D3F" w:rsidRDefault="00637ECF" w:rsidP="00C005E5">
      <w:pPr>
        <w:spacing w:line="360" w:lineRule="auto"/>
        <w:ind w:left="360"/>
        <w:rPr>
          <w:b/>
        </w:rPr>
      </w:pPr>
    </w:p>
    <w:p w14:paraId="52414695" w14:textId="067B32B0" w:rsidR="00ED2CAF" w:rsidRDefault="006B3D3F" w:rsidP="00C37F1B">
      <w:pPr>
        <w:spacing w:line="360" w:lineRule="auto"/>
        <w:jc w:val="both"/>
      </w:pPr>
      <w:r>
        <w:t>Beiskol</w:t>
      </w:r>
      <w:r w:rsidR="00E165BD">
        <w:t xml:space="preserve">ázási tervünk a 277/1997. (XII. </w:t>
      </w:r>
      <w:r>
        <w:t xml:space="preserve">22.) </w:t>
      </w:r>
      <w:r w:rsidR="00E165BD">
        <w:t>Korm. rendelet</w:t>
      </w:r>
      <w:r w:rsidR="008F1BB2">
        <w:t>, valamint az intézmény továbbképzési programja alapján készült.</w:t>
      </w:r>
    </w:p>
    <w:p w14:paraId="56513006" w14:textId="77777777" w:rsidR="00C37F1B" w:rsidRDefault="00C37F1B" w:rsidP="00C37F1B">
      <w:pPr>
        <w:spacing w:line="360" w:lineRule="auto"/>
        <w:jc w:val="both"/>
      </w:pPr>
    </w:p>
    <w:p w14:paraId="2D3DA69C" w14:textId="77777777" w:rsidR="008F1BB2" w:rsidRDefault="008F1BB2" w:rsidP="00C37F1B">
      <w:pPr>
        <w:spacing w:line="360" w:lineRule="auto"/>
        <w:jc w:val="both"/>
      </w:pPr>
      <w:r>
        <w:t>A pedagógus – továbbképzési rendszer támogatását az intézmény saját költségvetési forrásaiból kívánjuk finanszírozni évenként a beiskolázási tervnek megfelelően.</w:t>
      </w:r>
    </w:p>
    <w:p w14:paraId="312D7867" w14:textId="77777777" w:rsidR="008F1BB2" w:rsidRDefault="008F1BB2" w:rsidP="00C37F1B">
      <w:pPr>
        <w:spacing w:line="360" w:lineRule="auto"/>
        <w:jc w:val="both"/>
      </w:pPr>
    </w:p>
    <w:p w14:paraId="3870D711" w14:textId="77777777" w:rsidR="008F1BB2" w:rsidRDefault="008F1BB2" w:rsidP="00C37F1B">
      <w:pPr>
        <w:spacing w:line="360" w:lineRule="auto"/>
        <w:jc w:val="both"/>
      </w:pPr>
      <w:r>
        <w:t>Intézményünk törekszik arra, hogy munkavállalóink támogatott képzéseken vegyenek részt. Olyan képzéseket részesítünk előnyben, melyek a megyénkben, vagy a közeli városokban szerveződnek.  Folyamatosan figyelemmel kísérjük a Pedagógiai Oktatási Központ által meghirdetésre kerülő térítésmentes képzéseket.</w:t>
      </w:r>
    </w:p>
    <w:p w14:paraId="5BF7843C" w14:textId="77777777" w:rsidR="008F1BB2" w:rsidRDefault="008F1BB2" w:rsidP="00C37F1B">
      <w:pPr>
        <w:spacing w:line="360" w:lineRule="auto"/>
        <w:jc w:val="both"/>
      </w:pPr>
    </w:p>
    <w:p w14:paraId="4198E290" w14:textId="77777777" w:rsidR="008F1BB2" w:rsidRDefault="008F1BB2" w:rsidP="00C37F1B">
      <w:pPr>
        <w:spacing w:line="360" w:lineRule="auto"/>
        <w:jc w:val="both"/>
      </w:pPr>
      <w:r>
        <w:t xml:space="preserve">A jogszabályi változások megkövetelik intézményünk dolgozóitól, hogy figyeljék azokat a továbbképzéseket, melyek a pedagógiai program hatékony megvalósítása érdekében magasabb színvonalú tevékenységekhez szükséges képzések </w:t>
      </w:r>
      <w:r w:rsidR="00950D51">
        <w:t>elsajátítását célozzák. E továbbképzéseken való részvételt támogatjuk.</w:t>
      </w:r>
    </w:p>
    <w:p w14:paraId="21389651" w14:textId="77777777" w:rsidR="00950D51" w:rsidRDefault="00950D51" w:rsidP="00C37F1B">
      <w:pPr>
        <w:spacing w:line="360" w:lineRule="auto"/>
        <w:jc w:val="both"/>
      </w:pPr>
    </w:p>
    <w:p w14:paraId="3F5439AB" w14:textId="1AA55892" w:rsidR="00E165BD" w:rsidRDefault="00950D51" w:rsidP="00C37F1B">
      <w:pPr>
        <w:spacing w:line="360" w:lineRule="auto"/>
        <w:jc w:val="both"/>
      </w:pPr>
      <w:r>
        <w:t xml:space="preserve">1 fő a mentesülés ellenére, továbbképzéseken szakmai megfontolásból részt vehet. </w:t>
      </w:r>
    </w:p>
    <w:p w14:paraId="222292B0" w14:textId="1D3523A6" w:rsidR="00950D51" w:rsidRPr="002A14FE" w:rsidRDefault="002A14FE" w:rsidP="00E165BD">
      <w:pPr>
        <w:spacing w:line="360" w:lineRule="auto"/>
        <w:jc w:val="both"/>
        <w:rPr>
          <w:b/>
        </w:rPr>
      </w:pPr>
      <w:r w:rsidRPr="002A14FE">
        <w:rPr>
          <w:b/>
        </w:rPr>
        <w:t xml:space="preserve">Szakvizsgás képzésen résztvevő 1 fő.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0"/>
        <w:gridCol w:w="2043"/>
        <w:gridCol w:w="1750"/>
        <w:gridCol w:w="1649"/>
        <w:gridCol w:w="1710"/>
      </w:tblGrid>
      <w:tr w:rsidR="00950D51" w14:paraId="4F20DDFE" w14:textId="77777777" w:rsidTr="00C37F1B">
        <w:tc>
          <w:tcPr>
            <w:tcW w:w="1910" w:type="dxa"/>
          </w:tcPr>
          <w:p w14:paraId="23622848" w14:textId="77777777" w:rsidR="00950D51" w:rsidRPr="002A14FE" w:rsidRDefault="00950D51" w:rsidP="00260164">
            <w:pPr>
              <w:spacing w:line="360" w:lineRule="auto"/>
              <w:rPr>
                <w:b/>
              </w:rPr>
            </w:pPr>
            <w:r w:rsidRPr="002A14FE">
              <w:rPr>
                <w:b/>
              </w:rPr>
              <w:t>Név</w:t>
            </w:r>
          </w:p>
        </w:tc>
        <w:tc>
          <w:tcPr>
            <w:tcW w:w="2043" w:type="dxa"/>
          </w:tcPr>
          <w:p w14:paraId="07B00A6E" w14:textId="77777777" w:rsidR="00950D51" w:rsidRPr="002A14FE" w:rsidRDefault="00950D51" w:rsidP="00260164">
            <w:pPr>
              <w:spacing w:line="360" w:lineRule="auto"/>
              <w:rPr>
                <w:b/>
              </w:rPr>
            </w:pPr>
            <w:r w:rsidRPr="002A14FE">
              <w:rPr>
                <w:b/>
              </w:rPr>
              <w:t>Képzés tárgya</w:t>
            </w:r>
          </w:p>
        </w:tc>
        <w:tc>
          <w:tcPr>
            <w:tcW w:w="1750" w:type="dxa"/>
          </w:tcPr>
          <w:p w14:paraId="078CE140" w14:textId="77777777" w:rsidR="00950D51" w:rsidRPr="002A14FE" w:rsidRDefault="00950D51" w:rsidP="00260164">
            <w:pPr>
              <w:spacing w:line="360" w:lineRule="auto"/>
              <w:rPr>
                <w:b/>
              </w:rPr>
            </w:pPr>
            <w:r w:rsidRPr="002A14FE">
              <w:rPr>
                <w:b/>
              </w:rPr>
              <w:t>Szervezője</w:t>
            </w:r>
          </w:p>
        </w:tc>
        <w:tc>
          <w:tcPr>
            <w:tcW w:w="1649" w:type="dxa"/>
          </w:tcPr>
          <w:p w14:paraId="42AA0C12" w14:textId="77777777" w:rsidR="00950D51" w:rsidRPr="002A14FE" w:rsidRDefault="00950D51" w:rsidP="00260164">
            <w:pPr>
              <w:spacing w:line="360" w:lineRule="auto"/>
              <w:rPr>
                <w:b/>
              </w:rPr>
            </w:pPr>
            <w:r w:rsidRPr="002A14FE">
              <w:rPr>
                <w:b/>
              </w:rPr>
              <w:t xml:space="preserve">Képzés kezdő, befejező </w:t>
            </w:r>
            <w:r w:rsidR="002A14FE" w:rsidRPr="002A14FE">
              <w:rPr>
                <w:b/>
              </w:rPr>
              <w:t>ideje</w:t>
            </w:r>
          </w:p>
        </w:tc>
        <w:tc>
          <w:tcPr>
            <w:tcW w:w="1710" w:type="dxa"/>
          </w:tcPr>
          <w:p w14:paraId="109DF4BF" w14:textId="77777777" w:rsidR="00950D51" w:rsidRPr="002A14FE" w:rsidRDefault="00950D51" w:rsidP="00260164">
            <w:pPr>
              <w:spacing w:line="360" w:lineRule="auto"/>
              <w:rPr>
                <w:b/>
              </w:rPr>
            </w:pPr>
          </w:p>
          <w:p w14:paraId="16C2ED93" w14:textId="77777777" w:rsidR="002A14FE" w:rsidRPr="002A14FE" w:rsidRDefault="002A14FE" w:rsidP="00260164">
            <w:pPr>
              <w:spacing w:line="360" w:lineRule="auto"/>
              <w:rPr>
                <w:b/>
              </w:rPr>
            </w:pPr>
            <w:r w:rsidRPr="002A14FE">
              <w:rPr>
                <w:b/>
              </w:rPr>
              <w:t>Finanszírozás</w:t>
            </w:r>
          </w:p>
        </w:tc>
      </w:tr>
      <w:tr w:rsidR="00950D51" w14:paraId="64D534A9" w14:textId="77777777" w:rsidTr="00C37F1B">
        <w:tc>
          <w:tcPr>
            <w:tcW w:w="1910" w:type="dxa"/>
          </w:tcPr>
          <w:p w14:paraId="3AF13EF4" w14:textId="77777777" w:rsidR="00950D51" w:rsidRPr="002A14FE" w:rsidRDefault="002A14FE" w:rsidP="00260164">
            <w:pPr>
              <w:spacing w:line="360" w:lineRule="auto"/>
              <w:rPr>
                <w:b/>
              </w:rPr>
            </w:pPr>
            <w:r w:rsidRPr="002A14FE">
              <w:rPr>
                <w:b/>
              </w:rPr>
              <w:t>Sáriné Köteles Nikolett</w:t>
            </w:r>
          </w:p>
          <w:p w14:paraId="5408DCC6" w14:textId="6FCD8FE1" w:rsidR="002A14FE" w:rsidRPr="00E165BD" w:rsidRDefault="00E165BD" w:rsidP="00260164">
            <w:pPr>
              <w:spacing w:line="360" w:lineRule="auto"/>
            </w:pPr>
            <w:r w:rsidRPr="00E165BD">
              <w:t>(</w:t>
            </w:r>
            <w:r w:rsidR="002A14FE" w:rsidRPr="00E165BD">
              <w:t>óvodapedagógus</w:t>
            </w:r>
          </w:p>
          <w:p w14:paraId="730A725E" w14:textId="3C15A7DE" w:rsidR="002A14FE" w:rsidRDefault="002A14FE" w:rsidP="00260164">
            <w:pPr>
              <w:spacing w:line="360" w:lineRule="auto"/>
            </w:pPr>
            <w:r w:rsidRPr="00E165BD">
              <w:t>Ped I.</w:t>
            </w:r>
            <w:r w:rsidR="00E165BD" w:rsidRPr="00E165BD">
              <w:t>)</w:t>
            </w:r>
          </w:p>
        </w:tc>
        <w:tc>
          <w:tcPr>
            <w:tcW w:w="2043" w:type="dxa"/>
          </w:tcPr>
          <w:p w14:paraId="72D26333" w14:textId="2233EDBA" w:rsidR="00950D51" w:rsidRDefault="002A14FE" w:rsidP="00260164">
            <w:pPr>
              <w:spacing w:line="360" w:lineRule="auto"/>
            </w:pPr>
            <w:r>
              <w:t>Közoktatásvezető</w:t>
            </w:r>
          </w:p>
        </w:tc>
        <w:tc>
          <w:tcPr>
            <w:tcW w:w="1750" w:type="dxa"/>
          </w:tcPr>
          <w:p w14:paraId="0C34A0D4" w14:textId="438BF232" w:rsidR="00D91A7A" w:rsidRDefault="00E165BD" w:rsidP="00E165BD">
            <w:pPr>
              <w:spacing w:line="360" w:lineRule="auto"/>
            </w:pPr>
            <w:r>
              <w:t>Minden szempontól a</w:t>
            </w:r>
            <w:r w:rsidR="00D91A7A">
              <w:t xml:space="preserve"> legoptimálisabb képzés kerül kiválasztásra. </w:t>
            </w:r>
          </w:p>
        </w:tc>
        <w:tc>
          <w:tcPr>
            <w:tcW w:w="1649" w:type="dxa"/>
          </w:tcPr>
          <w:p w14:paraId="5A0A9DE3" w14:textId="77777777" w:rsidR="00950D51" w:rsidRDefault="002A14FE" w:rsidP="00260164">
            <w:pPr>
              <w:spacing w:line="360" w:lineRule="auto"/>
            </w:pPr>
            <w:r>
              <w:t>Kezdés: 2023/2024</w:t>
            </w:r>
          </w:p>
          <w:p w14:paraId="6457E222" w14:textId="6164B701" w:rsidR="002A14FE" w:rsidRDefault="00E165BD" w:rsidP="00260164">
            <w:pPr>
              <w:spacing w:line="360" w:lineRule="auto"/>
            </w:pPr>
            <w:r>
              <w:t>Befejezés</w:t>
            </w:r>
            <w:r w:rsidR="002A14FE">
              <w:t xml:space="preserve">: 2025. </w:t>
            </w:r>
          </w:p>
        </w:tc>
        <w:tc>
          <w:tcPr>
            <w:tcW w:w="1710" w:type="dxa"/>
          </w:tcPr>
          <w:p w14:paraId="1A8B15EF" w14:textId="77777777" w:rsidR="00950D51" w:rsidRDefault="002A14FE" w:rsidP="00260164">
            <w:pPr>
              <w:spacing w:line="360" w:lineRule="auto"/>
            </w:pPr>
            <w:r>
              <w:t>éves költségvetésből</w:t>
            </w:r>
          </w:p>
        </w:tc>
      </w:tr>
    </w:tbl>
    <w:p w14:paraId="22D511C5" w14:textId="77777777" w:rsidR="00950D51" w:rsidRDefault="00950D51" w:rsidP="00260164">
      <w:pPr>
        <w:spacing w:line="360" w:lineRule="auto"/>
      </w:pPr>
    </w:p>
    <w:p w14:paraId="63176A16" w14:textId="77777777" w:rsidR="00950D51" w:rsidRDefault="00950D51" w:rsidP="00260164">
      <w:pPr>
        <w:spacing w:line="360" w:lineRule="auto"/>
      </w:pPr>
    </w:p>
    <w:p w14:paraId="11D7B1D1" w14:textId="77777777" w:rsidR="00C55B61" w:rsidRDefault="00260164" w:rsidP="00260164">
      <w:pPr>
        <w:spacing w:line="360" w:lineRule="auto"/>
      </w:pPr>
      <w:r w:rsidRPr="00EF2FAF">
        <w:t xml:space="preserve">             </w:t>
      </w:r>
    </w:p>
    <w:p w14:paraId="5E84BCC3" w14:textId="61BC5A0E" w:rsidR="00260164" w:rsidRPr="00EF2FAF" w:rsidRDefault="00260164" w:rsidP="00260164">
      <w:pPr>
        <w:spacing w:line="360" w:lineRule="auto"/>
      </w:pPr>
      <w:r w:rsidRPr="00EF2FAF">
        <w:t xml:space="preserve">                                                                                                                                                                                          </w:t>
      </w:r>
    </w:p>
    <w:p w14:paraId="254A789B" w14:textId="77777777" w:rsidR="00CE319B" w:rsidRPr="00EF2FAF" w:rsidRDefault="00CE319B" w:rsidP="00172018">
      <w:pPr>
        <w:spacing w:line="360" w:lineRule="auto"/>
      </w:pPr>
    </w:p>
    <w:p w14:paraId="35019E23" w14:textId="77777777" w:rsidR="00A96076" w:rsidRPr="00EF2FAF" w:rsidRDefault="00A96076" w:rsidP="005F64DD">
      <w:pPr>
        <w:spacing w:line="360" w:lineRule="auto"/>
        <w:ind w:left="360"/>
      </w:pPr>
    </w:p>
    <w:p w14:paraId="1A1C77AA" w14:textId="1550D355" w:rsidR="005F64DD" w:rsidRPr="00EF2FAF" w:rsidRDefault="00C55B61" w:rsidP="005F64D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9E8A466" wp14:editId="395DF4F8">
            <wp:extent cx="5760720" cy="792099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6B28" w14:textId="77777777" w:rsidR="005F64DD" w:rsidRDefault="005F64DD" w:rsidP="005F64DD">
      <w:pPr>
        <w:spacing w:line="360" w:lineRule="auto"/>
        <w:rPr>
          <w:b/>
        </w:rPr>
      </w:pPr>
    </w:p>
    <w:p w14:paraId="6F755CAD" w14:textId="77777777" w:rsidR="003D4E41" w:rsidRPr="003D4E41" w:rsidRDefault="003D4E41" w:rsidP="00E165BD">
      <w:pPr>
        <w:rPr>
          <w:b/>
          <w:sz w:val="36"/>
          <w:szCs w:val="36"/>
        </w:rPr>
      </w:pPr>
    </w:p>
    <w:sectPr w:rsidR="003D4E41" w:rsidRPr="003D4E4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EE4A" w14:textId="77777777" w:rsidR="004F6D8E" w:rsidRDefault="004F6D8E" w:rsidP="00902298">
      <w:r>
        <w:separator/>
      </w:r>
    </w:p>
  </w:endnote>
  <w:endnote w:type="continuationSeparator" w:id="0">
    <w:p w14:paraId="10D6B19A" w14:textId="77777777" w:rsidR="004F6D8E" w:rsidRDefault="004F6D8E" w:rsidP="0090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567408"/>
      <w:docPartObj>
        <w:docPartGallery w:val="Page Numbers (Bottom of Page)"/>
        <w:docPartUnique/>
      </w:docPartObj>
    </w:sdtPr>
    <w:sdtEndPr/>
    <w:sdtContent>
      <w:p w14:paraId="62AF943C" w14:textId="492F9C05" w:rsidR="00902298" w:rsidRDefault="009022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BD">
          <w:rPr>
            <w:noProof/>
          </w:rPr>
          <w:t>4</w:t>
        </w:r>
        <w:r>
          <w:fldChar w:fldCharType="end"/>
        </w:r>
      </w:p>
    </w:sdtContent>
  </w:sdt>
  <w:p w14:paraId="21EAE75E" w14:textId="77777777" w:rsidR="00902298" w:rsidRDefault="009022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793F5" w14:textId="77777777" w:rsidR="004F6D8E" w:rsidRDefault="004F6D8E" w:rsidP="00902298">
      <w:r>
        <w:separator/>
      </w:r>
    </w:p>
  </w:footnote>
  <w:footnote w:type="continuationSeparator" w:id="0">
    <w:p w14:paraId="3F7C56DA" w14:textId="77777777" w:rsidR="004F6D8E" w:rsidRDefault="004F6D8E" w:rsidP="0090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40D2"/>
    <w:multiLevelType w:val="hybridMultilevel"/>
    <w:tmpl w:val="0FE2A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502"/>
    <w:multiLevelType w:val="hybridMultilevel"/>
    <w:tmpl w:val="EED85F6E"/>
    <w:lvl w:ilvl="0" w:tplc="70722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336"/>
    <w:multiLevelType w:val="hybridMultilevel"/>
    <w:tmpl w:val="762E27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F3000"/>
    <w:multiLevelType w:val="hybridMultilevel"/>
    <w:tmpl w:val="42E843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64897"/>
    <w:multiLevelType w:val="hybridMultilevel"/>
    <w:tmpl w:val="297E516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4573A8"/>
    <w:multiLevelType w:val="hybridMultilevel"/>
    <w:tmpl w:val="7D62B630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D100BA1"/>
    <w:multiLevelType w:val="hybridMultilevel"/>
    <w:tmpl w:val="817ABA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50449"/>
    <w:multiLevelType w:val="hybridMultilevel"/>
    <w:tmpl w:val="BD4CA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365E8"/>
    <w:multiLevelType w:val="hybridMultilevel"/>
    <w:tmpl w:val="B4687E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B57D5"/>
    <w:multiLevelType w:val="hybridMultilevel"/>
    <w:tmpl w:val="7FDCBA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59271F"/>
    <w:multiLevelType w:val="hybridMultilevel"/>
    <w:tmpl w:val="24567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2D30"/>
    <w:multiLevelType w:val="hybridMultilevel"/>
    <w:tmpl w:val="6D783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21652"/>
    <w:multiLevelType w:val="hybridMultilevel"/>
    <w:tmpl w:val="11900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311F"/>
    <w:multiLevelType w:val="hybridMultilevel"/>
    <w:tmpl w:val="02302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53B"/>
    <w:multiLevelType w:val="hybridMultilevel"/>
    <w:tmpl w:val="F954A166"/>
    <w:lvl w:ilvl="0" w:tplc="B87A8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894CD4"/>
    <w:multiLevelType w:val="hybridMultilevel"/>
    <w:tmpl w:val="64C2E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41"/>
    <w:rsid w:val="00023B93"/>
    <w:rsid w:val="00172018"/>
    <w:rsid w:val="00202ED8"/>
    <w:rsid w:val="00236018"/>
    <w:rsid w:val="00260164"/>
    <w:rsid w:val="00262F10"/>
    <w:rsid w:val="00265DF7"/>
    <w:rsid w:val="00286DA1"/>
    <w:rsid w:val="002A14FE"/>
    <w:rsid w:val="002D2B93"/>
    <w:rsid w:val="003A16E1"/>
    <w:rsid w:val="003D0784"/>
    <w:rsid w:val="003D4E41"/>
    <w:rsid w:val="00437C79"/>
    <w:rsid w:val="004F6D8E"/>
    <w:rsid w:val="005F64DD"/>
    <w:rsid w:val="00635DE7"/>
    <w:rsid w:val="00637ECF"/>
    <w:rsid w:val="006B3D3F"/>
    <w:rsid w:val="006C5A51"/>
    <w:rsid w:val="007E5A2B"/>
    <w:rsid w:val="00811289"/>
    <w:rsid w:val="00840633"/>
    <w:rsid w:val="0088051B"/>
    <w:rsid w:val="008F1BB2"/>
    <w:rsid w:val="00902298"/>
    <w:rsid w:val="00940455"/>
    <w:rsid w:val="00950D51"/>
    <w:rsid w:val="00992569"/>
    <w:rsid w:val="009B07A9"/>
    <w:rsid w:val="009D2515"/>
    <w:rsid w:val="009E6D6F"/>
    <w:rsid w:val="00A2180D"/>
    <w:rsid w:val="00A546F7"/>
    <w:rsid w:val="00A6633E"/>
    <w:rsid w:val="00A909C8"/>
    <w:rsid w:val="00A96076"/>
    <w:rsid w:val="00BF00E6"/>
    <w:rsid w:val="00C005E5"/>
    <w:rsid w:val="00C37F1B"/>
    <w:rsid w:val="00C55B61"/>
    <w:rsid w:val="00CB7BDD"/>
    <w:rsid w:val="00CE319B"/>
    <w:rsid w:val="00CF3F13"/>
    <w:rsid w:val="00D12F83"/>
    <w:rsid w:val="00D14BA2"/>
    <w:rsid w:val="00D80C5B"/>
    <w:rsid w:val="00D91A7A"/>
    <w:rsid w:val="00E0012D"/>
    <w:rsid w:val="00E117BE"/>
    <w:rsid w:val="00E165BD"/>
    <w:rsid w:val="00E86D95"/>
    <w:rsid w:val="00E87CFC"/>
    <w:rsid w:val="00EA48D2"/>
    <w:rsid w:val="00ED2CAF"/>
    <w:rsid w:val="00EF2FAF"/>
    <w:rsid w:val="00F30A38"/>
    <w:rsid w:val="00F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AF41"/>
  <w15:chartTrackingRefBased/>
  <w15:docId w15:val="{AD77047D-4447-412B-871E-30E627A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4DD"/>
    <w:pPr>
      <w:ind w:left="720"/>
      <w:contextualSpacing/>
    </w:pPr>
  </w:style>
  <w:style w:type="table" w:styleId="Rcsostblzat">
    <w:name w:val="Table Grid"/>
    <w:basedOn w:val="Normltblzat"/>
    <w:uiPriority w:val="39"/>
    <w:rsid w:val="009D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2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22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02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22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E548-C2BD-4448-AB36-49F7340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1861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Kirendeltség vezető</cp:lastModifiedBy>
  <cp:revision>2</cp:revision>
  <dcterms:created xsi:type="dcterms:W3CDTF">2023-05-15T06:46:00Z</dcterms:created>
  <dcterms:modified xsi:type="dcterms:W3CDTF">2023-05-15T06:46:00Z</dcterms:modified>
</cp:coreProperties>
</file>