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089CA" w14:textId="77777777" w:rsidR="005317CB" w:rsidRPr="00AE2F74" w:rsidRDefault="005317CB" w:rsidP="005317CB">
      <w:pPr>
        <w:jc w:val="center"/>
        <w:rPr>
          <w:rFonts w:ascii="Algerian" w:hAnsi="Algerian"/>
          <w:b/>
          <w:sz w:val="44"/>
          <w:szCs w:val="44"/>
        </w:rPr>
      </w:pPr>
      <w:r w:rsidRPr="00B4300B">
        <w:rPr>
          <w:rFonts w:ascii="Algerian" w:hAnsi="Algerian"/>
          <w:b/>
          <w:bCs/>
          <w:iCs/>
          <w:sz w:val="48"/>
          <w:szCs w:val="48"/>
        </w:rPr>
        <w:t>Hortobágy Község Önkormányzata</w:t>
      </w:r>
    </w:p>
    <w:p w14:paraId="5302F920" w14:textId="77777777" w:rsidR="005317CB" w:rsidRDefault="005317CB" w:rsidP="005317CB">
      <w:pPr>
        <w:jc w:val="center"/>
        <w:rPr>
          <w:rFonts w:ascii="Garamond" w:hAnsi="Garamond"/>
          <w:b/>
          <w:sz w:val="32"/>
          <w:szCs w:val="32"/>
          <w:u w:val="single"/>
        </w:rPr>
      </w:pPr>
    </w:p>
    <w:p w14:paraId="341C2C4C" w14:textId="77777777" w:rsidR="005317CB" w:rsidRDefault="005317CB" w:rsidP="005317CB">
      <w:pPr>
        <w:jc w:val="center"/>
        <w:rPr>
          <w:rFonts w:ascii="Garamond" w:hAnsi="Garamond"/>
          <w:b/>
          <w:sz w:val="32"/>
          <w:szCs w:val="32"/>
          <w:u w:val="single"/>
        </w:rPr>
      </w:pPr>
    </w:p>
    <w:p w14:paraId="37DC3A20" w14:textId="77777777" w:rsidR="005317CB" w:rsidRDefault="005317CB" w:rsidP="005317CB">
      <w:pPr>
        <w:jc w:val="center"/>
        <w:rPr>
          <w:rFonts w:ascii="Garamond" w:hAnsi="Garamond"/>
          <w:b/>
          <w:sz w:val="32"/>
          <w:szCs w:val="32"/>
          <w:u w:val="single"/>
        </w:rPr>
      </w:pPr>
    </w:p>
    <w:p w14:paraId="16AEA14A" w14:textId="77777777" w:rsidR="005317CB" w:rsidRDefault="005317CB" w:rsidP="005317CB">
      <w:pPr>
        <w:jc w:val="center"/>
        <w:rPr>
          <w:rFonts w:ascii="Garamond" w:hAnsi="Garamond"/>
          <w:b/>
          <w:sz w:val="32"/>
          <w:szCs w:val="32"/>
          <w:u w:val="single"/>
        </w:rPr>
      </w:pPr>
    </w:p>
    <w:p w14:paraId="446E482F" w14:textId="77777777" w:rsidR="005317CB" w:rsidRDefault="005317CB" w:rsidP="005317CB">
      <w:pPr>
        <w:jc w:val="center"/>
        <w:rPr>
          <w:rFonts w:ascii="Garamond" w:hAnsi="Garamond"/>
          <w:b/>
          <w:sz w:val="32"/>
          <w:szCs w:val="32"/>
          <w:u w:val="single"/>
        </w:rPr>
      </w:pPr>
    </w:p>
    <w:p w14:paraId="55D404AC" w14:textId="77777777" w:rsidR="005317CB" w:rsidRDefault="005317CB" w:rsidP="005317CB">
      <w:pPr>
        <w:jc w:val="center"/>
        <w:rPr>
          <w:rFonts w:ascii="Garamond" w:hAnsi="Garamond"/>
          <w:b/>
          <w:sz w:val="32"/>
          <w:szCs w:val="32"/>
          <w:u w:val="single"/>
        </w:rPr>
      </w:pPr>
    </w:p>
    <w:p w14:paraId="41C40CE8" w14:textId="77777777" w:rsidR="005317CB" w:rsidRDefault="005317CB" w:rsidP="005317CB">
      <w:pPr>
        <w:jc w:val="center"/>
        <w:rPr>
          <w:rFonts w:ascii="Garamond" w:hAnsi="Garamond"/>
          <w:b/>
          <w:sz w:val="32"/>
          <w:szCs w:val="32"/>
          <w:u w:val="single"/>
        </w:rPr>
      </w:pPr>
    </w:p>
    <w:p w14:paraId="192FF2A1" w14:textId="77777777" w:rsidR="005317CB" w:rsidRDefault="005317CB" w:rsidP="005317CB">
      <w:pPr>
        <w:jc w:val="center"/>
        <w:rPr>
          <w:rFonts w:ascii="Garamond" w:hAnsi="Garamond"/>
          <w:b/>
          <w:sz w:val="32"/>
          <w:szCs w:val="32"/>
          <w:u w:val="single"/>
        </w:rPr>
      </w:pPr>
    </w:p>
    <w:p w14:paraId="5F7BD5DD" w14:textId="77777777" w:rsidR="005317CB" w:rsidRDefault="005317CB" w:rsidP="005317CB">
      <w:pPr>
        <w:jc w:val="center"/>
        <w:rPr>
          <w:rFonts w:ascii="Garamond" w:hAnsi="Garamond"/>
          <w:b/>
          <w:sz w:val="32"/>
          <w:szCs w:val="32"/>
          <w:u w:val="single"/>
        </w:rPr>
      </w:pPr>
    </w:p>
    <w:p w14:paraId="2CC87526" w14:textId="77777777" w:rsidR="005317CB" w:rsidRDefault="005317CB" w:rsidP="005317CB">
      <w:pPr>
        <w:pStyle w:val="Cmsor1"/>
        <w:jc w:val="center"/>
        <w:rPr>
          <w:caps/>
          <w:sz w:val="52"/>
          <w:szCs w:val="52"/>
          <w:lang w:val="hu-HU"/>
        </w:rPr>
      </w:pPr>
      <w:r>
        <w:rPr>
          <w:caps/>
          <w:sz w:val="52"/>
          <w:szCs w:val="52"/>
          <w:lang w:val="hu-HU"/>
        </w:rPr>
        <w:t>közbeszerzési</w:t>
      </w:r>
      <w:r w:rsidRPr="00E83FDB">
        <w:rPr>
          <w:caps/>
          <w:sz w:val="52"/>
          <w:szCs w:val="52"/>
          <w:lang w:val="hu-HU"/>
        </w:rPr>
        <w:t xml:space="preserve"> </w:t>
      </w:r>
      <w:r w:rsidRPr="00EF11D7">
        <w:rPr>
          <w:caps/>
          <w:sz w:val="52"/>
          <w:szCs w:val="52"/>
          <w:lang w:val="hu-HU"/>
        </w:rPr>
        <w:t>dokumentum</w:t>
      </w:r>
    </w:p>
    <w:p w14:paraId="214301EE" w14:textId="77777777" w:rsidR="005317CB" w:rsidRPr="00EF11D7" w:rsidRDefault="005317CB" w:rsidP="005317CB">
      <w:pPr>
        <w:pStyle w:val="Cmsor1"/>
        <w:jc w:val="center"/>
        <w:rPr>
          <w:sz w:val="40"/>
          <w:szCs w:val="40"/>
        </w:rPr>
      </w:pPr>
      <w:r>
        <w:rPr>
          <w:sz w:val="40"/>
          <w:szCs w:val="40"/>
          <w:lang w:val="hu-HU"/>
        </w:rPr>
        <w:t>(Ajánlati dokumentáció)</w:t>
      </w:r>
    </w:p>
    <w:p w14:paraId="22ADDA1C" w14:textId="77777777" w:rsidR="005317CB" w:rsidRDefault="005317CB" w:rsidP="005317CB">
      <w:pPr>
        <w:jc w:val="center"/>
        <w:rPr>
          <w:rFonts w:ascii="Garamond" w:hAnsi="Garamond"/>
          <w:b/>
          <w:sz w:val="32"/>
          <w:u w:val="single"/>
        </w:rPr>
      </w:pPr>
    </w:p>
    <w:p w14:paraId="02952510" w14:textId="77777777" w:rsidR="005317CB" w:rsidRPr="001C32EC" w:rsidRDefault="005317CB" w:rsidP="005317CB">
      <w:pPr>
        <w:tabs>
          <w:tab w:val="left" w:pos="5940"/>
          <w:tab w:val="right" w:leader="underscore" w:pos="9072"/>
        </w:tabs>
        <w:jc w:val="center"/>
        <w:rPr>
          <w:b/>
          <w:sz w:val="32"/>
          <w:szCs w:val="32"/>
        </w:rPr>
      </w:pPr>
      <w:r w:rsidRPr="001C32EC">
        <w:rPr>
          <w:b/>
          <w:sz w:val="32"/>
          <w:szCs w:val="32"/>
        </w:rPr>
        <w:t>„</w:t>
      </w:r>
      <w:bookmarkStart w:id="0" w:name="_Hlk30022307"/>
      <w:r w:rsidRPr="006909A9">
        <w:rPr>
          <w:b/>
          <w:bCs/>
          <w:i/>
          <w:iCs/>
          <w:sz w:val="32"/>
          <w:szCs w:val="32"/>
        </w:rPr>
        <w:t>Építési beruházás VI. – GINOP-7.1.9-17-2018-00024</w:t>
      </w:r>
      <w:bookmarkEnd w:id="0"/>
      <w:r w:rsidRPr="001C32EC">
        <w:rPr>
          <w:b/>
          <w:sz w:val="32"/>
          <w:szCs w:val="32"/>
        </w:rPr>
        <w:t>”</w:t>
      </w:r>
    </w:p>
    <w:p w14:paraId="2EBB95D4" w14:textId="77777777" w:rsidR="005317CB" w:rsidRPr="001C32EC" w:rsidRDefault="005317CB" w:rsidP="005317CB">
      <w:pPr>
        <w:tabs>
          <w:tab w:val="left" w:pos="5940"/>
          <w:tab w:val="right" w:leader="underscore" w:pos="9072"/>
        </w:tabs>
        <w:jc w:val="center"/>
        <w:rPr>
          <w:rFonts w:ascii="Garamond" w:hAnsi="Garamond"/>
          <w:i/>
          <w:sz w:val="32"/>
          <w:szCs w:val="32"/>
        </w:rPr>
      </w:pPr>
      <w:r w:rsidRPr="001C32EC">
        <w:rPr>
          <w:i/>
          <w:sz w:val="32"/>
          <w:szCs w:val="32"/>
        </w:rPr>
        <w:t>tárgyú közbeszerzési eljárásához</w:t>
      </w:r>
    </w:p>
    <w:p w14:paraId="6D6FB6A3" w14:textId="77777777" w:rsidR="005317CB" w:rsidRPr="001C32EC" w:rsidRDefault="005317CB" w:rsidP="005317CB">
      <w:pPr>
        <w:rPr>
          <w:rFonts w:ascii="Garamond" w:hAnsi="Garamond"/>
          <w:sz w:val="32"/>
          <w:szCs w:val="32"/>
        </w:rPr>
      </w:pPr>
    </w:p>
    <w:p w14:paraId="71BE8D23" w14:textId="77777777" w:rsidR="005317CB" w:rsidRDefault="005317CB" w:rsidP="005317CB">
      <w:pPr>
        <w:rPr>
          <w:rFonts w:ascii="Garamond" w:hAnsi="Garamond"/>
        </w:rPr>
      </w:pPr>
    </w:p>
    <w:p w14:paraId="363976B8" w14:textId="77777777" w:rsidR="005317CB" w:rsidRDefault="005317CB" w:rsidP="005317CB">
      <w:pPr>
        <w:rPr>
          <w:rFonts w:ascii="Garamond" w:hAnsi="Garamond"/>
        </w:rPr>
      </w:pPr>
    </w:p>
    <w:p w14:paraId="558C4630" w14:textId="77777777" w:rsidR="005317CB" w:rsidRDefault="005317CB" w:rsidP="005317CB">
      <w:pPr>
        <w:rPr>
          <w:rFonts w:ascii="Garamond" w:hAnsi="Garamond"/>
        </w:rPr>
      </w:pPr>
    </w:p>
    <w:p w14:paraId="016D7502" w14:textId="77777777" w:rsidR="005317CB" w:rsidRDefault="005317CB" w:rsidP="005317CB">
      <w:pPr>
        <w:rPr>
          <w:rFonts w:ascii="Garamond" w:hAnsi="Garamond"/>
        </w:rPr>
      </w:pPr>
    </w:p>
    <w:p w14:paraId="5F2E91D6" w14:textId="77777777" w:rsidR="005317CB" w:rsidRDefault="005317CB" w:rsidP="005317CB">
      <w:pPr>
        <w:rPr>
          <w:rFonts w:ascii="Garamond" w:hAnsi="Garamond"/>
        </w:rPr>
      </w:pPr>
    </w:p>
    <w:p w14:paraId="189D9CDB" w14:textId="77777777" w:rsidR="005317CB" w:rsidRDefault="005317CB" w:rsidP="005317CB">
      <w:pPr>
        <w:rPr>
          <w:rFonts w:ascii="Garamond" w:hAnsi="Garamond"/>
        </w:rPr>
      </w:pPr>
    </w:p>
    <w:p w14:paraId="719741E4" w14:textId="77777777" w:rsidR="005317CB" w:rsidRDefault="005317CB" w:rsidP="005317CB">
      <w:pPr>
        <w:rPr>
          <w:rFonts w:ascii="Garamond" w:hAnsi="Garamond"/>
        </w:rPr>
      </w:pPr>
    </w:p>
    <w:p w14:paraId="52C7BAD8" w14:textId="77777777" w:rsidR="005317CB" w:rsidRDefault="005317CB" w:rsidP="005317CB">
      <w:pPr>
        <w:rPr>
          <w:rFonts w:ascii="Garamond" w:hAnsi="Garamond"/>
        </w:rPr>
      </w:pPr>
    </w:p>
    <w:p w14:paraId="5357C36A" w14:textId="77777777" w:rsidR="005317CB" w:rsidRDefault="005317CB" w:rsidP="005317CB">
      <w:pPr>
        <w:rPr>
          <w:rFonts w:ascii="Garamond" w:hAnsi="Garamond"/>
        </w:rPr>
      </w:pPr>
    </w:p>
    <w:p w14:paraId="68F09644" w14:textId="77777777" w:rsidR="005317CB" w:rsidRDefault="005317CB" w:rsidP="005317CB">
      <w:pPr>
        <w:rPr>
          <w:rFonts w:ascii="Garamond" w:hAnsi="Garamond"/>
        </w:rPr>
      </w:pPr>
    </w:p>
    <w:p w14:paraId="70C1A9F5" w14:textId="77777777" w:rsidR="005317CB" w:rsidRDefault="005317CB" w:rsidP="005317CB">
      <w:pPr>
        <w:rPr>
          <w:rFonts w:ascii="Garamond" w:hAnsi="Garamond"/>
        </w:rPr>
      </w:pPr>
    </w:p>
    <w:p w14:paraId="50A2147D" w14:textId="77777777" w:rsidR="005317CB" w:rsidRDefault="005317CB" w:rsidP="005317CB">
      <w:pPr>
        <w:rPr>
          <w:rFonts w:ascii="Garamond" w:hAnsi="Garamond"/>
        </w:rPr>
      </w:pPr>
    </w:p>
    <w:p w14:paraId="74F8DC3E" w14:textId="77777777" w:rsidR="005317CB" w:rsidRDefault="005317CB" w:rsidP="005317CB">
      <w:pPr>
        <w:rPr>
          <w:rFonts w:ascii="Garamond" w:hAnsi="Garamond"/>
        </w:rPr>
      </w:pPr>
    </w:p>
    <w:p w14:paraId="0A2638C1" w14:textId="77777777" w:rsidR="005317CB" w:rsidRDefault="005317CB" w:rsidP="005317CB">
      <w:pPr>
        <w:rPr>
          <w:rFonts w:ascii="Garamond" w:hAnsi="Garamond"/>
        </w:rPr>
      </w:pPr>
    </w:p>
    <w:p w14:paraId="775BEBE6" w14:textId="77777777" w:rsidR="005317CB" w:rsidRDefault="005317CB" w:rsidP="005317CB">
      <w:pPr>
        <w:rPr>
          <w:rFonts w:ascii="Garamond" w:hAnsi="Garamond"/>
        </w:rPr>
      </w:pPr>
    </w:p>
    <w:p w14:paraId="1C75C1B4" w14:textId="77777777" w:rsidR="005317CB" w:rsidRDefault="005317CB" w:rsidP="005317CB">
      <w:pPr>
        <w:rPr>
          <w:rFonts w:ascii="Garamond" w:hAnsi="Garamond"/>
        </w:rPr>
      </w:pPr>
    </w:p>
    <w:p w14:paraId="6C94E6A3" w14:textId="77777777" w:rsidR="005317CB" w:rsidRPr="00D879F7" w:rsidRDefault="005317CB" w:rsidP="005317CB">
      <w:pPr>
        <w:jc w:val="center"/>
        <w:rPr>
          <w:b/>
          <w:sz w:val="28"/>
          <w:szCs w:val="28"/>
        </w:rPr>
      </w:pPr>
      <w:r>
        <w:rPr>
          <w:b/>
          <w:sz w:val="28"/>
          <w:szCs w:val="28"/>
        </w:rPr>
        <w:t>Hortobágy</w:t>
      </w:r>
    </w:p>
    <w:p w14:paraId="2760E9A9" w14:textId="77777777" w:rsidR="005317CB" w:rsidRDefault="005317CB" w:rsidP="005317CB">
      <w:pPr>
        <w:pStyle w:val="Application2"/>
        <w:tabs>
          <w:tab w:val="clear" w:pos="-720"/>
        </w:tabs>
        <w:suppressAutoHyphens w:val="0"/>
        <w:rPr>
          <w:b/>
          <w:snapToGrid/>
          <w:spacing w:val="0"/>
          <w:szCs w:val="28"/>
          <w:lang w:eastAsia="hu-HU"/>
        </w:rPr>
      </w:pPr>
      <w:r w:rsidRPr="00D879F7">
        <w:rPr>
          <w:b/>
          <w:snapToGrid/>
          <w:spacing w:val="0"/>
          <w:szCs w:val="28"/>
          <w:lang w:eastAsia="hu-HU"/>
        </w:rPr>
        <w:t>20</w:t>
      </w:r>
      <w:r>
        <w:rPr>
          <w:b/>
          <w:snapToGrid/>
          <w:spacing w:val="0"/>
          <w:szCs w:val="28"/>
          <w:lang w:eastAsia="hu-HU"/>
        </w:rPr>
        <w:t>23</w:t>
      </w:r>
      <w:r w:rsidRPr="00D879F7">
        <w:rPr>
          <w:b/>
          <w:snapToGrid/>
          <w:spacing w:val="0"/>
          <w:szCs w:val="28"/>
          <w:lang w:eastAsia="hu-HU"/>
        </w:rPr>
        <w:t>.</w:t>
      </w:r>
    </w:p>
    <w:p w14:paraId="4BF0C858" w14:textId="77777777" w:rsidR="005317CB" w:rsidRDefault="005317CB" w:rsidP="005317CB">
      <w:pPr>
        <w:pStyle w:val="Cm"/>
        <w:rPr>
          <w:rFonts w:ascii="Book Antiqua" w:hAnsi="Book Antiqua"/>
          <w:b w:val="0"/>
          <w:bCs/>
          <w:i/>
          <w:iCs/>
          <w:spacing w:val="150"/>
          <w:sz w:val="26"/>
        </w:rPr>
      </w:pPr>
    </w:p>
    <w:p w14:paraId="6F42AA8A" w14:textId="77777777" w:rsidR="005317CB" w:rsidRDefault="005317CB" w:rsidP="005317CB">
      <w:pPr>
        <w:pStyle w:val="Cm"/>
        <w:rPr>
          <w:bCs/>
          <w:i/>
          <w:iCs/>
          <w:spacing w:val="150"/>
          <w:sz w:val="32"/>
          <w:szCs w:val="32"/>
        </w:rPr>
      </w:pPr>
      <w:r>
        <w:rPr>
          <w:bCs/>
          <w:i/>
          <w:iCs/>
          <w:spacing w:val="150"/>
          <w:sz w:val="32"/>
          <w:szCs w:val="32"/>
        </w:rPr>
        <w:br w:type="page"/>
      </w:r>
      <w:r>
        <w:rPr>
          <w:bCs/>
          <w:i/>
          <w:iCs/>
          <w:spacing w:val="150"/>
          <w:sz w:val="32"/>
          <w:szCs w:val="32"/>
        </w:rPr>
        <w:lastRenderedPageBreak/>
        <w:t>Tartalomjegyzék</w:t>
      </w:r>
    </w:p>
    <w:p w14:paraId="6B95506A" w14:textId="77777777" w:rsidR="005317CB" w:rsidRDefault="005317CB" w:rsidP="005317CB">
      <w:pPr>
        <w:jc w:val="center"/>
        <w:rPr>
          <w:rFonts w:ascii="Book Antiqua" w:hAnsi="Book Antiqua"/>
          <w:sz w:val="26"/>
        </w:rPr>
      </w:pPr>
    </w:p>
    <w:p w14:paraId="5A3ADC15" w14:textId="77777777" w:rsidR="005317CB" w:rsidRDefault="005317CB" w:rsidP="005317CB">
      <w:pPr>
        <w:jc w:val="center"/>
        <w:rPr>
          <w:rFonts w:ascii="Book Antiqua" w:hAnsi="Book Antiqua"/>
          <w:sz w:val="26"/>
        </w:rPr>
      </w:pPr>
    </w:p>
    <w:p w14:paraId="1F19E8EC" w14:textId="77777777" w:rsidR="005317CB" w:rsidRDefault="005317CB" w:rsidP="005317CB"/>
    <w:p w14:paraId="400970AA" w14:textId="77777777" w:rsidR="005317CB" w:rsidRDefault="005317CB" w:rsidP="005317CB">
      <w:pPr>
        <w:numPr>
          <w:ilvl w:val="0"/>
          <w:numId w:val="4"/>
        </w:numPr>
        <w:spacing w:line="360" w:lineRule="auto"/>
      </w:pPr>
      <w:r>
        <w:t>Útmutató az ajánlattevők számára</w:t>
      </w:r>
    </w:p>
    <w:p w14:paraId="4533F5CF" w14:textId="77777777" w:rsidR="005317CB" w:rsidRDefault="005317CB" w:rsidP="005317CB">
      <w:pPr>
        <w:numPr>
          <w:ilvl w:val="0"/>
          <w:numId w:val="5"/>
        </w:numPr>
        <w:tabs>
          <w:tab w:val="clear" w:pos="1080"/>
          <w:tab w:val="num" w:pos="1620"/>
        </w:tabs>
        <w:spacing w:line="360" w:lineRule="auto"/>
        <w:ind w:left="1620" w:hanging="540"/>
      </w:pPr>
      <w:r>
        <w:t>Általános tájékoztató</w:t>
      </w:r>
    </w:p>
    <w:p w14:paraId="7569EE0C" w14:textId="77777777" w:rsidR="005317CB" w:rsidRDefault="005317CB" w:rsidP="005317CB">
      <w:pPr>
        <w:numPr>
          <w:ilvl w:val="0"/>
          <w:numId w:val="5"/>
        </w:numPr>
        <w:tabs>
          <w:tab w:val="clear" w:pos="1080"/>
          <w:tab w:val="num" w:pos="1620"/>
        </w:tabs>
        <w:spacing w:line="360" w:lineRule="auto"/>
        <w:ind w:left="1620" w:hanging="540"/>
        <w:jc w:val="both"/>
      </w:pPr>
      <w:r>
        <w:t xml:space="preserve">Az eljárást megindító felhívás, illetve a </w:t>
      </w:r>
      <w:r>
        <w:rPr>
          <w:bCs/>
        </w:rPr>
        <w:t>közbeszerzési dokumentum (Ajánlati dokumentáció</w:t>
      </w:r>
      <w:r w:rsidRPr="009E51B5">
        <w:rPr>
          <w:bCs/>
        </w:rPr>
        <w:t>)</w:t>
      </w:r>
      <w:r>
        <w:t xml:space="preserve"> módosítása, az eljárást megindító felhívás visszavonása</w:t>
      </w:r>
    </w:p>
    <w:p w14:paraId="7BDE391E" w14:textId="77777777" w:rsidR="005317CB" w:rsidRDefault="005317CB" w:rsidP="005317CB">
      <w:pPr>
        <w:numPr>
          <w:ilvl w:val="0"/>
          <w:numId w:val="5"/>
        </w:numPr>
        <w:tabs>
          <w:tab w:val="clear" w:pos="1080"/>
          <w:tab w:val="num" w:pos="1620"/>
        </w:tabs>
        <w:spacing w:line="360" w:lineRule="auto"/>
        <w:ind w:left="1620" w:hanging="540"/>
      </w:pPr>
      <w:r>
        <w:t>Felvilágosítás az ajánlattétellel kapcsolatban</w:t>
      </w:r>
    </w:p>
    <w:p w14:paraId="1742305B" w14:textId="77777777" w:rsidR="005317CB" w:rsidRDefault="005317CB" w:rsidP="005317CB">
      <w:pPr>
        <w:numPr>
          <w:ilvl w:val="0"/>
          <w:numId w:val="5"/>
        </w:numPr>
        <w:tabs>
          <w:tab w:val="clear" w:pos="1080"/>
          <w:tab w:val="num" w:pos="1620"/>
        </w:tabs>
        <w:spacing w:line="360" w:lineRule="auto"/>
        <w:ind w:left="1620" w:hanging="540"/>
      </w:pPr>
      <w:r>
        <w:t>A közös ajánlattétel lehetősége</w:t>
      </w:r>
    </w:p>
    <w:p w14:paraId="6145E1A8" w14:textId="77777777" w:rsidR="005317CB" w:rsidRDefault="005317CB" w:rsidP="005317CB">
      <w:pPr>
        <w:numPr>
          <w:ilvl w:val="0"/>
          <w:numId w:val="5"/>
        </w:numPr>
        <w:tabs>
          <w:tab w:val="clear" w:pos="1080"/>
          <w:tab w:val="num" w:pos="1620"/>
        </w:tabs>
        <w:spacing w:line="360" w:lineRule="auto"/>
        <w:ind w:left="1620" w:hanging="540"/>
      </w:pPr>
      <w:r>
        <w:t>Ajánlattételi határidő, az ajánlatok benyújtásának helye</w:t>
      </w:r>
    </w:p>
    <w:p w14:paraId="50EED8A0" w14:textId="77777777" w:rsidR="005317CB" w:rsidRDefault="005317CB" w:rsidP="005317CB">
      <w:pPr>
        <w:numPr>
          <w:ilvl w:val="0"/>
          <w:numId w:val="5"/>
        </w:numPr>
        <w:tabs>
          <w:tab w:val="clear" w:pos="1080"/>
          <w:tab w:val="num" w:pos="1620"/>
        </w:tabs>
        <w:spacing w:line="360" w:lineRule="auto"/>
        <w:ind w:left="1620" w:hanging="540"/>
      </w:pPr>
      <w:r>
        <w:rPr>
          <w:color w:val="000000"/>
        </w:rPr>
        <w:t>Formai követelmények</w:t>
      </w:r>
    </w:p>
    <w:p w14:paraId="75F94FDB" w14:textId="77777777" w:rsidR="005317CB" w:rsidRDefault="005317CB" w:rsidP="005317CB">
      <w:pPr>
        <w:numPr>
          <w:ilvl w:val="0"/>
          <w:numId w:val="5"/>
        </w:numPr>
        <w:tabs>
          <w:tab w:val="clear" w:pos="1080"/>
          <w:tab w:val="num" w:pos="1620"/>
        </w:tabs>
        <w:spacing w:line="360" w:lineRule="auto"/>
        <w:ind w:left="1620" w:hanging="540"/>
      </w:pPr>
      <w:r>
        <w:t>Ajánlati kötöttség</w:t>
      </w:r>
    </w:p>
    <w:p w14:paraId="78798DAD" w14:textId="77777777" w:rsidR="005317CB" w:rsidRDefault="005317CB" w:rsidP="005317CB">
      <w:pPr>
        <w:numPr>
          <w:ilvl w:val="0"/>
          <w:numId w:val="5"/>
        </w:numPr>
        <w:tabs>
          <w:tab w:val="clear" w:pos="1080"/>
          <w:tab w:val="num" w:pos="1620"/>
        </w:tabs>
        <w:spacing w:line="360" w:lineRule="auto"/>
        <w:ind w:left="1620" w:hanging="540"/>
      </w:pPr>
      <w:r>
        <w:t>Az ajánlattétel teljessége</w:t>
      </w:r>
    </w:p>
    <w:p w14:paraId="6A3D0F45" w14:textId="77777777" w:rsidR="005317CB" w:rsidRDefault="005317CB" w:rsidP="005317CB">
      <w:pPr>
        <w:numPr>
          <w:ilvl w:val="0"/>
          <w:numId w:val="5"/>
        </w:numPr>
        <w:tabs>
          <w:tab w:val="clear" w:pos="1080"/>
          <w:tab w:val="num" w:pos="1620"/>
        </w:tabs>
        <w:spacing w:line="360" w:lineRule="auto"/>
        <w:ind w:left="1620" w:hanging="540"/>
      </w:pPr>
      <w:r>
        <w:t>Az ajánlattétel költsége</w:t>
      </w:r>
    </w:p>
    <w:p w14:paraId="437FB9C9" w14:textId="77777777" w:rsidR="005317CB" w:rsidRDefault="005317CB" w:rsidP="005317CB">
      <w:pPr>
        <w:numPr>
          <w:ilvl w:val="0"/>
          <w:numId w:val="5"/>
        </w:numPr>
        <w:tabs>
          <w:tab w:val="clear" w:pos="1080"/>
          <w:tab w:val="num" w:pos="1620"/>
        </w:tabs>
        <w:spacing w:line="360" w:lineRule="auto"/>
        <w:ind w:left="1620" w:hanging="540"/>
      </w:pPr>
      <w:r>
        <w:rPr>
          <w:color w:val="000000"/>
        </w:rPr>
        <w:t>Az ajánlatok bontása</w:t>
      </w:r>
    </w:p>
    <w:p w14:paraId="16072731" w14:textId="77777777" w:rsidR="005317CB" w:rsidRDefault="005317CB" w:rsidP="005317CB">
      <w:pPr>
        <w:numPr>
          <w:ilvl w:val="0"/>
          <w:numId w:val="5"/>
        </w:numPr>
        <w:tabs>
          <w:tab w:val="clear" w:pos="1080"/>
          <w:tab w:val="num" w:pos="1620"/>
        </w:tabs>
        <w:spacing w:line="360" w:lineRule="auto"/>
        <w:ind w:left="1620" w:hanging="540"/>
      </w:pPr>
      <w:r>
        <w:t>Az ajánlat tartalma</w:t>
      </w:r>
    </w:p>
    <w:p w14:paraId="2B774E1B" w14:textId="77777777" w:rsidR="005317CB" w:rsidRDefault="005317CB" w:rsidP="005317CB">
      <w:pPr>
        <w:numPr>
          <w:ilvl w:val="0"/>
          <w:numId w:val="5"/>
        </w:numPr>
        <w:tabs>
          <w:tab w:val="clear" w:pos="1080"/>
          <w:tab w:val="num" w:pos="1620"/>
        </w:tabs>
        <w:spacing w:line="360" w:lineRule="auto"/>
        <w:ind w:left="1620" w:hanging="540"/>
      </w:pPr>
      <w:r>
        <w:t>Ajánlati ár, fizetési feltételek</w:t>
      </w:r>
    </w:p>
    <w:p w14:paraId="1AFC2A57" w14:textId="77777777" w:rsidR="005317CB" w:rsidRDefault="005317CB" w:rsidP="005317CB">
      <w:pPr>
        <w:numPr>
          <w:ilvl w:val="0"/>
          <w:numId w:val="5"/>
        </w:numPr>
        <w:tabs>
          <w:tab w:val="clear" w:pos="1080"/>
          <w:tab w:val="num" w:pos="1620"/>
        </w:tabs>
        <w:spacing w:line="360" w:lineRule="auto"/>
        <w:ind w:left="1620" w:hanging="540"/>
      </w:pPr>
      <w:r>
        <w:t>Az ajánlattevő jogai</w:t>
      </w:r>
    </w:p>
    <w:p w14:paraId="56F11EDA" w14:textId="77777777" w:rsidR="005317CB" w:rsidRDefault="005317CB" w:rsidP="005317CB">
      <w:pPr>
        <w:numPr>
          <w:ilvl w:val="0"/>
          <w:numId w:val="5"/>
        </w:numPr>
        <w:tabs>
          <w:tab w:val="clear" w:pos="1080"/>
          <w:tab w:val="num" w:pos="1620"/>
        </w:tabs>
        <w:spacing w:line="360" w:lineRule="auto"/>
        <w:ind w:left="1620" w:hanging="540"/>
      </w:pPr>
      <w:r>
        <w:rPr>
          <w:color w:val="000000"/>
        </w:rPr>
        <w:t>Az ajánlatok értékelése és elbírálása</w:t>
      </w:r>
    </w:p>
    <w:p w14:paraId="7B396377" w14:textId="77777777" w:rsidR="005317CB" w:rsidRDefault="005317CB" w:rsidP="005317CB">
      <w:pPr>
        <w:numPr>
          <w:ilvl w:val="0"/>
          <w:numId w:val="5"/>
        </w:numPr>
        <w:tabs>
          <w:tab w:val="clear" w:pos="1080"/>
          <w:tab w:val="num" w:pos="1620"/>
        </w:tabs>
        <w:spacing w:line="360" w:lineRule="auto"/>
        <w:ind w:left="1620" w:hanging="540"/>
      </w:pPr>
      <w:r>
        <w:t>Értesítés az eljárás eredményéről, szerződéskötés</w:t>
      </w:r>
    </w:p>
    <w:p w14:paraId="63A9B700" w14:textId="77777777" w:rsidR="005317CB" w:rsidRDefault="005317CB" w:rsidP="005317CB">
      <w:pPr>
        <w:numPr>
          <w:ilvl w:val="0"/>
          <w:numId w:val="4"/>
        </w:numPr>
        <w:spacing w:line="360" w:lineRule="auto"/>
      </w:pPr>
      <w:r>
        <w:t>Szerződéstervezet</w:t>
      </w:r>
    </w:p>
    <w:p w14:paraId="00DE7510" w14:textId="77777777" w:rsidR="005317CB" w:rsidRDefault="005317CB" w:rsidP="005317CB">
      <w:pPr>
        <w:numPr>
          <w:ilvl w:val="0"/>
          <w:numId w:val="4"/>
        </w:numPr>
        <w:spacing w:line="360" w:lineRule="auto"/>
      </w:pPr>
      <w:r>
        <w:t>Mellékletek</w:t>
      </w:r>
    </w:p>
    <w:p w14:paraId="713D962A" w14:textId="77777777" w:rsidR="005317CB" w:rsidRDefault="005317CB" w:rsidP="005317CB">
      <w:pPr>
        <w:spacing w:line="360" w:lineRule="auto"/>
        <w:ind w:left="1134"/>
      </w:pPr>
      <w:r>
        <w:t>Egyes nyilatkozat-minták</w:t>
      </w:r>
    </w:p>
    <w:p w14:paraId="62B6C1AB" w14:textId="77777777" w:rsidR="005317CB" w:rsidRPr="00630313" w:rsidRDefault="005317CB" w:rsidP="005317CB">
      <w:pPr>
        <w:numPr>
          <w:ilvl w:val="0"/>
          <w:numId w:val="4"/>
        </w:numPr>
        <w:spacing w:line="360" w:lineRule="auto"/>
      </w:pPr>
      <w:r w:rsidRPr="00630313">
        <w:t xml:space="preserve">Közbeszerzési </w:t>
      </w:r>
      <w:r>
        <w:t>m</w:t>
      </w:r>
      <w:r w:rsidRPr="00630313">
        <w:t>űsz</w:t>
      </w:r>
      <w:r>
        <w:t>aki leírás (külön elektronikus dokumentumokban)</w:t>
      </w:r>
    </w:p>
    <w:p w14:paraId="18309E9B" w14:textId="77777777" w:rsidR="005317CB" w:rsidRDefault="005317CB" w:rsidP="005317CB">
      <w:pPr>
        <w:spacing w:line="360" w:lineRule="auto"/>
        <w:ind w:left="1080"/>
        <w:jc w:val="both"/>
      </w:pPr>
    </w:p>
    <w:p w14:paraId="1C415FDA" w14:textId="77777777" w:rsidR="005317CB" w:rsidRDefault="005317CB" w:rsidP="005317CB">
      <w:pPr>
        <w:jc w:val="center"/>
        <w:rPr>
          <w:b/>
          <w:sz w:val="32"/>
          <w:szCs w:val="32"/>
        </w:rPr>
      </w:pPr>
      <w:r>
        <w:br w:type="page"/>
      </w:r>
      <w:r>
        <w:rPr>
          <w:b/>
          <w:sz w:val="32"/>
          <w:szCs w:val="32"/>
        </w:rPr>
        <w:lastRenderedPageBreak/>
        <w:t>I. ÚTMUTATÓ AZ AJÁNLATTEVŐK SZÁMÁRA</w:t>
      </w:r>
    </w:p>
    <w:p w14:paraId="1306E2DF" w14:textId="77777777" w:rsidR="005317CB" w:rsidRDefault="005317CB" w:rsidP="005317CB">
      <w:pPr>
        <w:jc w:val="both"/>
      </w:pPr>
    </w:p>
    <w:p w14:paraId="0A3A5317" w14:textId="77777777" w:rsidR="005317CB" w:rsidRDefault="005317CB" w:rsidP="005317CB">
      <w:pPr>
        <w:pStyle w:val="Cmsor4"/>
        <w:tabs>
          <w:tab w:val="left" w:pos="851"/>
          <w:tab w:val="left" w:pos="902"/>
        </w:tabs>
        <w:spacing w:after="120"/>
        <w:ind w:left="0"/>
        <w:jc w:val="both"/>
      </w:pPr>
      <w:r>
        <w:t>I/1.</w:t>
      </w:r>
      <w:r>
        <w:tab/>
        <w:t>Általános tájékoztató</w:t>
      </w:r>
    </w:p>
    <w:p w14:paraId="7A92572B" w14:textId="77777777" w:rsidR="005317CB" w:rsidRPr="0088355A" w:rsidRDefault="005317CB" w:rsidP="005317CB">
      <w:pPr>
        <w:tabs>
          <w:tab w:val="left" w:pos="900"/>
        </w:tabs>
        <w:ind w:left="902" w:hanging="902"/>
        <w:jc w:val="both"/>
      </w:pPr>
      <w:r w:rsidRPr="00B50E2B">
        <w:t>I/1.1.</w:t>
      </w:r>
      <w:r w:rsidRPr="00B50E2B">
        <w:tab/>
      </w:r>
      <w:r w:rsidRPr="00245007">
        <w:rPr>
          <w:bCs/>
          <w:iCs/>
        </w:rPr>
        <w:t>Hortobágy Község Önkormányzata</w:t>
      </w:r>
      <w:r w:rsidRPr="00FB6F41">
        <w:rPr>
          <w:bCs/>
          <w:iCs/>
        </w:rPr>
        <w:t xml:space="preserve"> </w:t>
      </w:r>
      <w:r w:rsidRPr="00B50E2B">
        <w:rPr>
          <w:rFonts w:eastAsia="MyriadPro-LightIt"/>
          <w:bCs/>
          <w:iCs/>
        </w:rPr>
        <w:t xml:space="preserve">közbeszerzési eljárást indít, melynek tárgya: </w:t>
      </w:r>
      <w:r>
        <w:rPr>
          <w:bCs/>
        </w:rPr>
        <w:t xml:space="preserve">a </w:t>
      </w:r>
      <w:r w:rsidRPr="00EB18B8">
        <w:rPr>
          <w:bCs/>
          <w:i/>
          <w:iCs/>
        </w:rPr>
        <w:t>Hortobágy – Világörökségünk a Puszta</w:t>
      </w:r>
      <w:r w:rsidRPr="00EB18B8">
        <w:rPr>
          <w:bCs/>
        </w:rPr>
        <w:t xml:space="preserve">” tárgyú projekt [GINOP-7.1.9-17-2018-00024] keretében </w:t>
      </w:r>
      <w:r w:rsidRPr="00EB18B8">
        <w:rPr>
          <w:bCs/>
          <w:iCs/>
        </w:rPr>
        <w:t>Hortobágy világörökségi védelem alatt álló magterületének megújításához kapcsolódóan vásártéri utak stabilizációja, burkolatának javítása</w:t>
      </w:r>
      <w:r w:rsidRPr="00B50E2B">
        <w:t>.</w:t>
      </w:r>
    </w:p>
    <w:p w14:paraId="5B270734" w14:textId="77777777" w:rsidR="005317CB" w:rsidRDefault="005317CB" w:rsidP="005317CB">
      <w:pPr>
        <w:tabs>
          <w:tab w:val="left" w:pos="900"/>
        </w:tabs>
        <w:ind w:left="900" w:hanging="900"/>
        <w:jc w:val="both"/>
      </w:pPr>
      <w:r w:rsidRPr="0088355A">
        <w:t>I/1.2.</w:t>
      </w:r>
      <w:r w:rsidRPr="0088355A">
        <w:tab/>
        <w:t>Ajánlatkérő a közbeszerzésekről szóló 2015. évi CXLIII. törvény (a továbbiakban:</w:t>
      </w:r>
      <w:r>
        <w:t xml:space="preserve"> Kbt.) 117. § alapján </w:t>
      </w:r>
      <w:r w:rsidRPr="00A01254">
        <w:t xml:space="preserve">a Kbt. Második Részben foglalt szabályok által nem kötött, önálló eljárási szabályok kialakításával </w:t>
      </w:r>
      <w:r>
        <w:t>folytatja le a közbeszerzési eljárását, melynek nyomán részenként kivitelezési szerződést köt az eljárás (részajánlat) nyertesével</w:t>
      </w:r>
      <w:r w:rsidRPr="00076056">
        <w:rPr>
          <w:bCs/>
          <w:iCs/>
        </w:rPr>
        <w:t xml:space="preserve">. </w:t>
      </w:r>
      <w:r w:rsidRPr="00076056">
        <w:t>[A Kbt. 117.</w:t>
      </w:r>
      <w:r>
        <w:t xml:space="preserve"> § (2) bekezdése alapján az önállóan kialakított eljárási szabályok az eljárást megindító felhívásban kerültek rögzítésre, miként a feltételes eljárásra vonatkozó rendelkezések is.]</w:t>
      </w:r>
    </w:p>
    <w:p w14:paraId="034C3607" w14:textId="77777777" w:rsidR="005317CB" w:rsidRDefault="005317CB" w:rsidP="005317CB">
      <w:pPr>
        <w:tabs>
          <w:tab w:val="left" w:pos="900"/>
        </w:tabs>
        <w:ind w:left="900" w:hanging="900"/>
        <w:jc w:val="both"/>
      </w:pPr>
      <w:r>
        <w:t>I/1.3.</w:t>
      </w:r>
      <w:r>
        <w:tab/>
        <w:t xml:space="preserve">Az ajánlat elkészítésének alapja – az eljárást megindító felhívás mellett – jelen közbeszerzési dokumentum (a továbbiakban: Ajánlati dokumentáció), mely tartalmazza a részletes ajánlattételi elvárásokat, s a részletes szerződéses feltételeket magában foglaló szerződéstervezeteket, valamint külön dokumentumokként a közbeszerzési műszaki leírást. </w:t>
      </w:r>
    </w:p>
    <w:p w14:paraId="1DC15FBF" w14:textId="77777777" w:rsidR="005317CB" w:rsidRDefault="005317CB" w:rsidP="005317CB">
      <w:pPr>
        <w:tabs>
          <w:tab w:val="left" w:pos="900"/>
        </w:tabs>
        <w:ind w:left="900" w:hanging="900"/>
        <w:jc w:val="both"/>
      </w:pPr>
      <w:r>
        <w:t>I/1.4.</w:t>
      </w:r>
      <w:r>
        <w:tab/>
      </w:r>
      <w:r w:rsidRPr="00412577">
        <w:t xml:space="preserve">Ajánlatkérő tájékoztatja az ajánlattevőket, hogy a jelen </w:t>
      </w:r>
      <w:r>
        <w:t>útmutató</w:t>
      </w:r>
      <w:r w:rsidRPr="00412577">
        <w:t xml:space="preserve"> kiadásával nem célja a</w:t>
      </w:r>
      <w:r>
        <w:t>z eljárást megindító</w:t>
      </w:r>
      <w:r w:rsidRPr="00412577">
        <w:t xml:space="preserve"> felhívásban, a Kbt-ben, valamint az egyéb jogszabályokban foglalt rendelkezések m</w:t>
      </w:r>
      <w:r>
        <w:t>egismétlése. Erre tekintettel az útmutató</w:t>
      </w:r>
      <w:r w:rsidRPr="00412577">
        <w:t xml:space="preserve"> kizárólag a felhívással</w:t>
      </w:r>
      <w:r>
        <w:t>, a további közbeszerzési dokumentumokkal</w:t>
      </w:r>
      <w:r w:rsidRPr="00412577">
        <w:t xml:space="preserve"> és a vonatkozó jogszabályokkal (elsősorban a Kbt-vel) összhangban értelmezendő.</w:t>
      </w:r>
    </w:p>
    <w:p w14:paraId="1E82D485" w14:textId="77777777" w:rsidR="005317CB" w:rsidRPr="00580C29" w:rsidRDefault="005317CB" w:rsidP="005317CB">
      <w:pPr>
        <w:tabs>
          <w:tab w:val="left" w:pos="900"/>
        </w:tabs>
        <w:ind w:left="900" w:hanging="900"/>
        <w:jc w:val="both"/>
      </w:pPr>
      <w:r>
        <w:t>I/1.5.</w:t>
      </w:r>
      <w:r>
        <w:tab/>
      </w:r>
      <w:r w:rsidRPr="00580C29">
        <w:t>Az eljárásba bevont felelős akkreditált közbeszerzési szaktanácsadó: Dr. Tóth Csaba. Lajstromszáma: 00473.</w:t>
      </w:r>
    </w:p>
    <w:p w14:paraId="1C1FAA4A" w14:textId="77777777" w:rsidR="005317CB" w:rsidRPr="00580C29" w:rsidRDefault="005317CB" w:rsidP="005317CB">
      <w:pPr>
        <w:tabs>
          <w:tab w:val="left" w:pos="900"/>
        </w:tabs>
        <w:ind w:left="902"/>
        <w:jc w:val="both"/>
      </w:pPr>
      <w:r w:rsidRPr="00580C29">
        <w:t>Levelezési címe: 402</w:t>
      </w:r>
      <w:r>
        <w:t>5</w:t>
      </w:r>
      <w:r w:rsidRPr="00580C29">
        <w:t xml:space="preserve"> Debrecen, </w:t>
      </w:r>
      <w:r>
        <w:t>Hatvan u. 51. I/2.</w:t>
      </w:r>
    </w:p>
    <w:p w14:paraId="05D4A6AA" w14:textId="77777777" w:rsidR="005317CB" w:rsidRPr="00580C29" w:rsidRDefault="005317CB" w:rsidP="005317CB">
      <w:pPr>
        <w:tabs>
          <w:tab w:val="left" w:pos="900"/>
        </w:tabs>
        <w:ind w:left="902"/>
        <w:jc w:val="both"/>
      </w:pPr>
      <w:r w:rsidRPr="00580C29">
        <w:t xml:space="preserve">E-mail címe: </w:t>
      </w:r>
      <w:hyperlink r:id="rId7" w:history="1">
        <w:r w:rsidRPr="00580C29">
          <w:rPr>
            <w:rStyle w:val="Hiperhivatkozs"/>
          </w:rPr>
          <w:t>captatio@t-email.hu</w:t>
        </w:r>
      </w:hyperlink>
    </w:p>
    <w:p w14:paraId="4A0A69B3" w14:textId="77777777" w:rsidR="005317CB" w:rsidRDefault="005317CB" w:rsidP="005317CB">
      <w:pPr>
        <w:tabs>
          <w:tab w:val="left" w:pos="-720"/>
        </w:tabs>
        <w:spacing w:line="300" w:lineRule="atLeast"/>
        <w:ind w:left="900" w:hanging="900"/>
        <w:jc w:val="both"/>
      </w:pPr>
    </w:p>
    <w:p w14:paraId="0C85DCBC" w14:textId="77777777" w:rsidR="005317CB" w:rsidRDefault="005317CB" w:rsidP="005317CB">
      <w:pPr>
        <w:tabs>
          <w:tab w:val="left" w:pos="851"/>
        </w:tabs>
        <w:jc w:val="both"/>
      </w:pPr>
    </w:p>
    <w:p w14:paraId="0671D092" w14:textId="77777777" w:rsidR="005317CB" w:rsidRDefault="005317CB" w:rsidP="005317CB">
      <w:pPr>
        <w:tabs>
          <w:tab w:val="left" w:pos="900"/>
        </w:tabs>
        <w:spacing w:after="120"/>
        <w:ind w:left="902" w:hanging="902"/>
        <w:jc w:val="both"/>
        <w:rPr>
          <w:b/>
        </w:rPr>
      </w:pPr>
      <w:r>
        <w:rPr>
          <w:b/>
        </w:rPr>
        <w:t>I/.2.</w:t>
      </w:r>
      <w:r>
        <w:rPr>
          <w:b/>
        </w:rPr>
        <w:tab/>
        <w:t>Az eljárást megindító felhívás, illetve az Ajánlati dokumentáció módosítása, az eljárást megindító felhívás visszavonása</w:t>
      </w:r>
    </w:p>
    <w:p w14:paraId="575B3453" w14:textId="77777777" w:rsidR="005317CB" w:rsidRDefault="005317CB" w:rsidP="005317CB">
      <w:pPr>
        <w:pStyle w:val="Szvegtrzsbehzssal2"/>
        <w:tabs>
          <w:tab w:val="left" w:pos="900"/>
        </w:tabs>
        <w:ind w:left="900" w:hanging="900"/>
        <w:rPr>
          <w:rFonts w:ascii="Times New Roman" w:hAnsi="Times New Roman"/>
          <w:sz w:val="24"/>
          <w:szCs w:val="24"/>
        </w:rPr>
      </w:pPr>
      <w:r w:rsidRPr="00EB40F2">
        <w:rPr>
          <w:rFonts w:ascii="Times New Roman" w:hAnsi="Times New Roman"/>
          <w:sz w:val="24"/>
          <w:szCs w:val="24"/>
        </w:rPr>
        <w:t>I/2.1.</w:t>
      </w:r>
      <w:r w:rsidRPr="00EB40F2">
        <w:rPr>
          <w:rFonts w:ascii="Times New Roman" w:hAnsi="Times New Roman"/>
          <w:sz w:val="24"/>
          <w:szCs w:val="24"/>
        </w:rPr>
        <w:tab/>
        <w:t xml:space="preserve">Az ajánlatkérő az ajánlattételi határidő lejártáig módosíthatja az </w:t>
      </w:r>
      <w:r>
        <w:rPr>
          <w:rFonts w:ascii="Times New Roman" w:hAnsi="Times New Roman"/>
          <w:sz w:val="24"/>
          <w:szCs w:val="24"/>
        </w:rPr>
        <w:t>ajánlattételi határidőt, az eljárást megindító</w:t>
      </w:r>
      <w:r w:rsidRPr="00EB40F2">
        <w:rPr>
          <w:rFonts w:ascii="Times New Roman" w:hAnsi="Times New Roman"/>
          <w:sz w:val="24"/>
          <w:szCs w:val="24"/>
        </w:rPr>
        <w:t xml:space="preserve"> felhívásban, illetőleg </w:t>
      </w:r>
      <w:r>
        <w:rPr>
          <w:rFonts w:ascii="Times New Roman" w:hAnsi="Times New Roman"/>
          <w:sz w:val="24"/>
          <w:szCs w:val="24"/>
        </w:rPr>
        <w:t>jelen</w:t>
      </w:r>
      <w:r w:rsidRPr="00EB40F2">
        <w:rPr>
          <w:rFonts w:ascii="Times New Roman" w:hAnsi="Times New Roman"/>
          <w:sz w:val="24"/>
          <w:szCs w:val="24"/>
        </w:rPr>
        <w:t xml:space="preserve"> </w:t>
      </w:r>
      <w:r>
        <w:rPr>
          <w:rFonts w:ascii="Times New Roman" w:hAnsi="Times New Roman"/>
          <w:sz w:val="24"/>
          <w:szCs w:val="24"/>
        </w:rPr>
        <w:t>Ajánlati d</w:t>
      </w:r>
      <w:r w:rsidRPr="00EB40F2">
        <w:rPr>
          <w:rFonts w:ascii="Times New Roman" w:hAnsi="Times New Roman"/>
          <w:sz w:val="24"/>
          <w:szCs w:val="24"/>
        </w:rPr>
        <w:t>okumentációban meghatározott feltételeket</w:t>
      </w:r>
      <w:r>
        <w:rPr>
          <w:rFonts w:ascii="Times New Roman" w:hAnsi="Times New Roman"/>
          <w:sz w:val="24"/>
          <w:szCs w:val="24"/>
        </w:rPr>
        <w:t>.</w:t>
      </w:r>
    </w:p>
    <w:p w14:paraId="60F33256" w14:textId="77777777" w:rsidR="005317CB" w:rsidRDefault="005317CB" w:rsidP="005317CB">
      <w:pPr>
        <w:pStyle w:val="Szvegtrzsbehzssal2"/>
        <w:tabs>
          <w:tab w:val="left" w:pos="900"/>
        </w:tabs>
        <w:ind w:left="900" w:hanging="900"/>
        <w:rPr>
          <w:rFonts w:ascii="Times New Roman" w:hAnsi="Times New Roman"/>
          <w:sz w:val="24"/>
          <w:szCs w:val="24"/>
        </w:rPr>
      </w:pPr>
      <w:r>
        <w:rPr>
          <w:rFonts w:ascii="Times New Roman" w:hAnsi="Times New Roman"/>
          <w:sz w:val="24"/>
          <w:szCs w:val="24"/>
        </w:rPr>
        <w:t>I/2.2.</w:t>
      </w:r>
      <w:r>
        <w:rPr>
          <w:rFonts w:ascii="Times New Roman" w:hAnsi="Times New Roman"/>
          <w:sz w:val="24"/>
          <w:szCs w:val="24"/>
        </w:rPr>
        <w:tab/>
      </w:r>
      <w:r w:rsidRPr="00E26669">
        <w:rPr>
          <w:rFonts w:ascii="Times New Roman" w:hAnsi="Times New Roman"/>
          <w:sz w:val="24"/>
          <w:szCs w:val="24"/>
        </w:rPr>
        <w:t xml:space="preserve">Amennyiben </w:t>
      </w:r>
      <w:r>
        <w:rPr>
          <w:rFonts w:ascii="Times New Roman" w:hAnsi="Times New Roman"/>
          <w:sz w:val="24"/>
          <w:szCs w:val="24"/>
        </w:rPr>
        <w:t xml:space="preserve">az eljárást megindító felhívásban közzé nem tett információ </w:t>
      </w:r>
      <w:r w:rsidRPr="00E26669">
        <w:rPr>
          <w:rFonts w:ascii="Times New Roman" w:hAnsi="Times New Roman"/>
          <w:sz w:val="24"/>
          <w:szCs w:val="24"/>
        </w:rPr>
        <w:t>módosul és a megfelelő ajánlattételhez még és</w:t>
      </w:r>
      <w:r>
        <w:rPr>
          <w:rFonts w:ascii="Times New Roman" w:hAnsi="Times New Roman"/>
          <w:sz w:val="24"/>
          <w:szCs w:val="24"/>
        </w:rPr>
        <w:t>z</w:t>
      </w:r>
      <w:r w:rsidRPr="00E26669">
        <w:rPr>
          <w:rFonts w:ascii="Times New Roman" w:hAnsi="Times New Roman"/>
          <w:sz w:val="24"/>
          <w:szCs w:val="24"/>
        </w:rPr>
        <w:t xml:space="preserve">szerű időtartam áll rendelkezésre, az ajánlattételi határidő nem kerül meghosszabbításra, </w:t>
      </w:r>
      <w:r>
        <w:rPr>
          <w:rFonts w:ascii="Times New Roman" w:hAnsi="Times New Roman"/>
          <w:sz w:val="24"/>
          <w:szCs w:val="24"/>
        </w:rPr>
        <w:t xml:space="preserve">s </w:t>
      </w:r>
      <w:r w:rsidRPr="00E26669">
        <w:rPr>
          <w:rFonts w:ascii="Times New Roman" w:hAnsi="Times New Roman"/>
          <w:sz w:val="24"/>
          <w:szCs w:val="24"/>
        </w:rPr>
        <w:t xml:space="preserve">ajánlatkérő nem ad fel hirdetményt a módosításról, </w:t>
      </w:r>
      <w:r>
        <w:rPr>
          <w:rFonts w:ascii="Times New Roman" w:hAnsi="Times New Roman"/>
          <w:sz w:val="24"/>
          <w:szCs w:val="24"/>
        </w:rPr>
        <w:t xml:space="preserve">hanem </w:t>
      </w:r>
      <w:r w:rsidRPr="00E26669">
        <w:rPr>
          <w:rFonts w:ascii="Times New Roman" w:hAnsi="Times New Roman"/>
          <w:sz w:val="24"/>
          <w:szCs w:val="24"/>
        </w:rPr>
        <w:t>a</w:t>
      </w:r>
      <w:r>
        <w:rPr>
          <w:rFonts w:ascii="Times New Roman" w:hAnsi="Times New Roman"/>
          <w:sz w:val="24"/>
          <w:szCs w:val="24"/>
        </w:rPr>
        <w:t xml:space="preserve"> módosult</w:t>
      </w:r>
      <w:r w:rsidRPr="00E26669">
        <w:rPr>
          <w:rFonts w:ascii="Times New Roman" w:hAnsi="Times New Roman"/>
          <w:sz w:val="24"/>
          <w:szCs w:val="24"/>
        </w:rPr>
        <w:t xml:space="preserve"> </w:t>
      </w:r>
      <w:r>
        <w:rPr>
          <w:rFonts w:ascii="Times New Roman" w:hAnsi="Times New Roman"/>
          <w:sz w:val="24"/>
          <w:szCs w:val="24"/>
        </w:rPr>
        <w:t>Ajánlati dokumentációt</w:t>
      </w:r>
      <w:r w:rsidRPr="00E26669">
        <w:rPr>
          <w:rFonts w:ascii="Times New Roman" w:hAnsi="Times New Roman"/>
          <w:sz w:val="24"/>
          <w:szCs w:val="24"/>
        </w:rPr>
        <w:t xml:space="preserve"> az </w:t>
      </w:r>
      <w:r>
        <w:rPr>
          <w:rFonts w:ascii="Times New Roman" w:hAnsi="Times New Roman"/>
          <w:sz w:val="24"/>
          <w:szCs w:val="24"/>
        </w:rPr>
        <w:t>EKR-ben</w:t>
      </w:r>
      <w:r w:rsidRPr="00E26669">
        <w:rPr>
          <w:rFonts w:ascii="Times New Roman" w:hAnsi="Times New Roman"/>
          <w:sz w:val="24"/>
          <w:szCs w:val="24"/>
        </w:rPr>
        <w:t xml:space="preserve"> közvetlenül</w:t>
      </w:r>
      <w:r>
        <w:rPr>
          <w:rFonts w:ascii="Times New Roman" w:hAnsi="Times New Roman"/>
          <w:sz w:val="24"/>
          <w:szCs w:val="24"/>
        </w:rPr>
        <w:t>,</w:t>
      </w:r>
      <w:r w:rsidRPr="00E26669">
        <w:rPr>
          <w:rFonts w:ascii="Times New Roman" w:hAnsi="Times New Roman"/>
          <w:sz w:val="24"/>
          <w:szCs w:val="24"/>
        </w:rPr>
        <w:t xml:space="preserve"> elektronikusan elérhetővé teszi. A</w:t>
      </w:r>
      <w:r>
        <w:rPr>
          <w:rFonts w:ascii="Times New Roman" w:hAnsi="Times New Roman"/>
          <w:sz w:val="24"/>
          <w:szCs w:val="24"/>
        </w:rPr>
        <w:t>z</w:t>
      </w:r>
      <w:r w:rsidRPr="00E26669">
        <w:rPr>
          <w:rFonts w:ascii="Times New Roman" w:hAnsi="Times New Roman"/>
          <w:sz w:val="24"/>
          <w:szCs w:val="24"/>
        </w:rPr>
        <w:t xml:space="preserve"> </w:t>
      </w:r>
      <w:r>
        <w:rPr>
          <w:rFonts w:ascii="Times New Roman" w:hAnsi="Times New Roman"/>
          <w:sz w:val="24"/>
          <w:szCs w:val="24"/>
        </w:rPr>
        <w:t>eljárást megindító felhívás, illetve jelen Ajánlati dokumentáció</w:t>
      </w:r>
      <w:r w:rsidRPr="00E26669">
        <w:rPr>
          <w:rFonts w:ascii="Times New Roman" w:hAnsi="Times New Roman"/>
          <w:sz w:val="24"/>
          <w:szCs w:val="24"/>
        </w:rPr>
        <w:t xml:space="preserve"> módosításáról </w:t>
      </w:r>
      <w:r>
        <w:rPr>
          <w:rFonts w:ascii="Times New Roman" w:hAnsi="Times New Roman"/>
          <w:sz w:val="24"/>
          <w:szCs w:val="24"/>
        </w:rPr>
        <w:t xml:space="preserve">az ajánlatkérő az EKR-ben </w:t>
      </w:r>
      <w:r w:rsidRPr="00E26669">
        <w:rPr>
          <w:rFonts w:ascii="Times New Roman" w:hAnsi="Times New Roman"/>
          <w:sz w:val="24"/>
          <w:szCs w:val="24"/>
        </w:rPr>
        <w:t xml:space="preserve">haladéktalanul és egyidejűleg értesíti </w:t>
      </w:r>
      <w:r>
        <w:rPr>
          <w:rFonts w:ascii="Times New Roman" w:hAnsi="Times New Roman"/>
          <w:sz w:val="24"/>
          <w:szCs w:val="24"/>
        </w:rPr>
        <w:t>mindazon</w:t>
      </w:r>
      <w:r w:rsidRPr="00E26669">
        <w:rPr>
          <w:rFonts w:ascii="Times New Roman" w:hAnsi="Times New Roman"/>
          <w:sz w:val="24"/>
          <w:szCs w:val="24"/>
        </w:rPr>
        <w:t xml:space="preserve"> gazdasági szereplő</w:t>
      </w:r>
      <w:r>
        <w:rPr>
          <w:rFonts w:ascii="Times New Roman" w:hAnsi="Times New Roman"/>
          <w:sz w:val="24"/>
          <w:szCs w:val="24"/>
        </w:rPr>
        <w:t>ke</w:t>
      </w:r>
      <w:r w:rsidRPr="00E26669">
        <w:rPr>
          <w:rFonts w:ascii="Times New Roman" w:hAnsi="Times New Roman"/>
          <w:sz w:val="24"/>
          <w:szCs w:val="24"/>
        </w:rPr>
        <w:t>t, akik az eljárás iránt érdeklődésüket jelezték</w:t>
      </w:r>
      <w:r>
        <w:rPr>
          <w:rFonts w:ascii="Times New Roman" w:hAnsi="Times New Roman"/>
          <w:sz w:val="24"/>
          <w:szCs w:val="24"/>
        </w:rPr>
        <w:t xml:space="preserve">, </w:t>
      </w:r>
      <w:r w:rsidRPr="00E26669">
        <w:rPr>
          <w:rFonts w:ascii="Times New Roman" w:hAnsi="Times New Roman"/>
          <w:sz w:val="24"/>
          <w:szCs w:val="24"/>
        </w:rPr>
        <w:t>így különösen</w:t>
      </w:r>
      <w:r>
        <w:rPr>
          <w:rFonts w:ascii="Times New Roman" w:hAnsi="Times New Roman"/>
          <w:sz w:val="24"/>
          <w:szCs w:val="24"/>
        </w:rPr>
        <w:t>,</w:t>
      </w:r>
      <w:r w:rsidRPr="00E26669">
        <w:rPr>
          <w:rFonts w:ascii="Times New Roman" w:hAnsi="Times New Roman"/>
          <w:sz w:val="24"/>
          <w:szCs w:val="24"/>
        </w:rPr>
        <w:t xml:space="preserve"> akik a közbeszerzési dokumentumokat elektronikusan elérték vagy kiegészítő tájékoztatást kértek. </w:t>
      </w:r>
    </w:p>
    <w:p w14:paraId="6CDEF371" w14:textId="77777777" w:rsidR="005317CB" w:rsidRDefault="005317CB" w:rsidP="005317CB">
      <w:pPr>
        <w:pStyle w:val="Szvegtrzsbehzssal2"/>
        <w:tabs>
          <w:tab w:val="left" w:pos="900"/>
        </w:tabs>
        <w:ind w:left="900" w:hanging="900"/>
        <w:rPr>
          <w:rFonts w:ascii="Times New Roman" w:hAnsi="Times New Roman"/>
          <w:sz w:val="24"/>
          <w:szCs w:val="24"/>
        </w:rPr>
      </w:pPr>
      <w:r>
        <w:rPr>
          <w:rFonts w:ascii="Times New Roman" w:hAnsi="Times New Roman"/>
          <w:sz w:val="24"/>
          <w:szCs w:val="24"/>
        </w:rPr>
        <w:t>I/2.3.</w:t>
      </w:r>
      <w:r>
        <w:rPr>
          <w:rFonts w:ascii="Times New Roman" w:hAnsi="Times New Roman"/>
          <w:sz w:val="24"/>
          <w:szCs w:val="24"/>
        </w:rPr>
        <w:tab/>
        <w:t xml:space="preserve">Amennyiben az eljárást megindító felhívásban közzétett információ módosul, vagy az Ajánlati dokumentáció módosítása nyomán az érdekelt gazdasági szereplőknek a megfelelő ajánlattételhez nem áll észszerű időtartam a rendelkezésükre, az ajánlatkérő a módosításról hirdetményt ad fel, továbbá az EKR-ben </w:t>
      </w:r>
      <w:r w:rsidRPr="00E26669">
        <w:rPr>
          <w:rFonts w:ascii="Times New Roman" w:hAnsi="Times New Roman"/>
          <w:sz w:val="24"/>
          <w:szCs w:val="24"/>
        </w:rPr>
        <w:t xml:space="preserve">haladéktalanul és egyidejűleg </w:t>
      </w:r>
      <w:r w:rsidRPr="00E26669">
        <w:rPr>
          <w:rFonts w:ascii="Times New Roman" w:hAnsi="Times New Roman"/>
          <w:sz w:val="24"/>
          <w:szCs w:val="24"/>
        </w:rPr>
        <w:lastRenderedPageBreak/>
        <w:t xml:space="preserve">értesíti </w:t>
      </w:r>
      <w:r>
        <w:rPr>
          <w:rFonts w:ascii="Times New Roman" w:hAnsi="Times New Roman"/>
          <w:sz w:val="24"/>
          <w:szCs w:val="24"/>
        </w:rPr>
        <w:t>mindazon</w:t>
      </w:r>
      <w:r w:rsidRPr="00E26669">
        <w:rPr>
          <w:rFonts w:ascii="Times New Roman" w:hAnsi="Times New Roman"/>
          <w:sz w:val="24"/>
          <w:szCs w:val="24"/>
        </w:rPr>
        <w:t xml:space="preserve"> gazdasági szereplő</w:t>
      </w:r>
      <w:r>
        <w:rPr>
          <w:rFonts w:ascii="Times New Roman" w:hAnsi="Times New Roman"/>
          <w:sz w:val="24"/>
          <w:szCs w:val="24"/>
        </w:rPr>
        <w:t>ke</w:t>
      </w:r>
      <w:r w:rsidRPr="00E26669">
        <w:rPr>
          <w:rFonts w:ascii="Times New Roman" w:hAnsi="Times New Roman"/>
          <w:sz w:val="24"/>
          <w:szCs w:val="24"/>
        </w:rPr>
        <w:t>t, akik az eljárás iránt érdeklődésüket jelezték</w:t>
      </w:r>
      <w:r>
        <w:rPr>
          <w:rFonts w:ascii="Times New Roman" w:hAnsi="Times New Roman"/>
          <w:sz w:val="24"/>
          <w:szCs w:val="24"/>
        </w:rPr>
        <w:t xml:space="preserve">, </w:t>
      </w:r>
      <w:r w:rsidRPr="00E26669">
        <w:rPr>
          <w:rFonts w:ascii="Times New Roman" w:hAnsi="Times New Roman"/>
          <w:sz w:val="24"/>
          <w:szCs w:val="24"/>
        </w:rPr>
        <w:t>így különösen akik a közbeszerzési dokumentumokat elektronikusan elérték vagy kiegészítő tájékoztatást kértek.</w:t>
      </w:r>
      <w:r>
        <w:rPr>
          <w:rFonts w:ascii="Times New Roman" w:hAnsi="Times New Roman"/>
          <w:sz w:val="24"/>
          <w:szCs w:val="24"/>
        </w:rPr>
        <w:t xml:space="preserve"> Ajánlatkérő az eljárást megindító felhívást és az Ajánlati dokumentációt az ajánlattételi határidő lejártáig módosíthatja oly módon, hogy a </w:t>
      </w:r>
      <w:r w:rsidRPr="007D2258">
        <w:rPr>
          <w:rFonts w:ascii="Times New Roman" w:hAnsi="Times New Roman"/>
          <w:sz w:val="24"/>
          <w:szCs w:val="24"/>
        </w:rPr>
        <w:t xml:space="preserve">módosító hirdetményt csak feladni kell az eredeti ajánlattételi határidőig, annak </w:t>
      </w:r>
      <w:r>
        <w:rPr>
          <w:rFonts w:ascii="Times New Roman" w:hAnsi="Times New Roman"/>
          <w:sz w:val="24"/>
          <w:szCs w:val="24"/>
        </w:rPr>
        <w:t>a</w:t>
      </w:r>
      <w:r w:rsidRPr="007D2258">
        <w:rPr>
          <w:rFonts w:ascii="Times New Roman" w:hAnsi="Times New Roman"/>
          <w:sz w:val="24"/>
          <w:szCs w:val="24"/>
        </w:rPr>
        <w:t xml:space="preserve">ddig megjelennie nem kell, viszont a módosítási szándékról és a módosító hirdetmény feladásáról az eredeti ajánlattételi határidő lejárta előtt </w:t>
      </w:r>
      <w:r>
        <w:rPr>
          <w:rFonts w:ascii="Times New Roman" w:hAnsi="Times New Roman"/>
          <w:sz w:val="24"/>
          <w:szCs w:val="24"/>
        </w:rPr>
        <w:t xml:space="preserve">az EKR-ben </w:t>
      </w:r>
      <w:r w:rsidRPr="007D2258">
        <w:rPr>
          <w:rFonts w:ascii="Times New Roman" w:hAnsi="Times New Roman"/>
          <w:sz w:val="24"/>
          <w:szCs w:val="24"/>
        </w:rPr>
        <w:t>írásban közvetlenül, egyidejűleg tájékoztat</w:t>
      </w:r>
      <w:r>
        <w:rPr>
          <w:rFonts w:ascii="Times New Roman" w:hAnsi="Times New Roman"/>
          <w:sz w:val="24"/>
          <w:szCs w:val="24"/>
        </w:rPr>
        <w:t>ja</w:t>
      </w:r>
      <w:r w:rsidRPr="007D2258">
        <w:rPr>
          <w:rFonts w:ascii="Times New Roman" w:hAnsi="Times New Roman"/>
          <w:sz w:val="24"/>
          <w:szCs w:val="24"/>
        </w:rPr>
        <w:t xml:space="preserve"> azokat a gazdasági szereplőket, akik az ajánlatkérőnél az eljárás iránt érdeklődésüket jelezték, így különösen akik a közbeszerzési dokumentumokat elektronikusan elérték vagy kiegészítő tájékoztatást kértek</w:t>
      </w:r>
      <w:r>
        <w:rPr>
          <w:rFonts w:ascii="Times New Roman" w:hAnsi="Times New Roman"/>
          <w:sz w:val="24"/>
          <w:szCs w:val="24"/>
        </w:rPr>
        <w:t>.</w:t>
      </w:r>
    </w:p>
    <w:p w14:paraId="402E2CF6" w14:textId="77777777" w:rsidR="005317CB" w:rsidRDefault="005317CB" w:rsidP="005317CB">
      <w:pPr>
        <w:pStyle w:val="Szvegtrzsbehzssal2"/>
        <w:tabs>
          <w:tab w:val="left" w:pos="900"/>
        </w:tabs>
        <w:ind w:left="900" w:hanging="900"/>
        <w:rPr>
          <w:rFonts w:ascii="Times New Roman" w:hAnsi="Times New Roman"/>
          <w:sz w:val="24"/>
          <w:szCs w:val="24"/>
        </w:rPr>
      </w:pPr>
      <w:r>
        <w:rPr>
          <w:rFonts w:ascii="Times New Roman" w:hAnsi="Times New Roman"/>
          <w:sz w:val="24"/>
          <w:szCs w:val="24"/>
        </w:rPr>
        <w:t>I/2.4.</w:t>
      </w:r>
      <w:r>
        <w:rPr>
          <w:rFonts w:ascii="Times New Roman" w:hAnsi="Times New Roman"/>
          <w:sz w:val="24"/>
          <w:szCs w:val="24"/>
        </w:rPr>
        <w:tab/>
        <w:t xml:space="preserve">Az I/2.2. és I/2.3. pont tekintetében az </w:t>
      </w:r>
      <w:r w:rsidRPr="00E26669">
        <w:rPr>
          <w:rFonts w:ascii="Times New Roman" w:hAnsi="Times New Roman"/>
          <w:sz w:val="24"/>
          <w:szCs w:val="24"/>
        </w:rPr>
        <w:t>és</w:t>
      </w:r>
      <w:r>
        <w:rPr>
          <w:rFonts w:ascii="Times New Roman" w:hAnsi="Times New Roman"/>
          <w:sz w:val="24"/>
          <w:szCs w:val="24"/>
        </w:rPr>
        <w:t>z</w:t>
      </w:r>
      <w:r w:rsidRPr="00E26669">
        <w:rPr>
          <w:rFonts w:ascii="Times New Roman" w:hAnsi="Times New Roman"/>
          <w:sz w:val="24"/>
          <w:szCs w:val="24"/>
        </w:rPr>
        <w:t xml:space="preserve">szerű idő olyan reális, de az ajánlattételi határidőt legalább 3 munkanappal megelőző időpontot jelent, mely időpontban </w:t>
      </w:r>
      <w:r>
        <w:rPr>
          <w:rFonts w:ascii="Times New Roman" w:hAnsi="Times New Roman"/>
          <w:sz w:val="24"/>
          <w:szCs w:val="24"/>
        </w:rPr>
        <w:t>az érdekelt gazdasági szereplők</w:t>
      </w:r>
      <w:r w:rsidRPr="00E26669">
        <w:rPr>
          <w:rFonts w:ascii="Times New Roman" w:hAnsi="Times New Roman"/>
          <w:sz w:val="24"/>
          <w:szCs w:val="24"/>
        </w:rPr>
        <w:t xml:space="preserve"> számára még irreális nehézség nélkül értelmezhető és az ajánlat összeállításánál figyelembe vehető a közölt információ.</w:t>
      </w:r>
    </w:p>
    <w:p w14:paraId="467FBD65" w14:textId="77777777" w:rsidR="005317CB" w:rsidRPr="00EB40F2" w:rsidRDefault="005317CB" w:rsidP="005317CB">
      <w:pPr>
        <w:pStyle w:val="Szvegtrzsbehzssal2"/>
        <w:tabs>
          <w:tab w:val="left" w:pos="900"/>
        </w:tabs>
        <w:ind w:left="900" w:hanging="900"/>
        <w:rPr>
          <w:rFonts w:ascii="Times New Roman" w:hAnsi="Times New Roman"/>
          <w:sz w:val="24"/>
          <w:szCs w:val="24"/>
        </w:rPr>
      </w:pPr>
      <w:r w:rsidRPr="00EB40F2">
        <w:rPr>
          <w:rFonts w:ascii="Times New Roman" w:hAnsi="Times New Roman"/>
          <w:sz w:val="24"/>
          <w:szCs w:val="24"/>
        </w:rPr>
        <w:t>I/2.</w:t>
      </w:r>
      <w:r>
        <w:rPr>
          <w:rFonts w:ascii="Times New Roman" w:hAnsi="Times New Roman"/>
          <w:sz w:val="24"/>
          <w:szCs w:val="24"/>
        </w:rPr>
        <w:t>5</w:t>
      </w:r>
      <w:r w:rsidRPr="00EB40F2">
        <w:rPr>
          <w:rFonts w:ascii="Times New Roman" w:hAnsi="Times New Roman"/>
          <w:sz w:val="24"/>
          <w:szCs w:val="24"/>
        </w:rPr>
        <w:t>.</w:t>
      </w:r>
      <w:r w:rsidRPr="00EB40F2">
        <w:rPr>
          <w:rFonts w:ascii="Times New Roman" w:hAnsi="Times New Roman"/>
          <w:sz w:val="24"/>
          <w:szCs w:val="24"/>
        </w:rPr>
        <w:tab/>
        <w:t xml:space="preserve">Az ajánlatkérő az </w:t>
      </w:r>
      <w:r>
        <w:rPr>
          <w:rFonts w:ascii="Times New Roman" w:hAnsi="Times New Roman"/>
          <w:sz w:val="24"/>
          <w:szCs w:val="24"/>
        </w:rPr>
        <w:t>eljárást megindító</w:t>
      </w:r>
      <w:r w:rsidRPr="00EB40F2">
        <w:rPr>
          <w:rFonts w:ascii="Times New Roman" w:hAnsi="Times New Roman"/>
          <w:sz w:val="24"/>
          <w:szCs w:val="24"/>
        </w:rPr>
        <w:t xml:space="preserve"> felhívást az eredeti ajánlattételi határidő lejártáig visszavonhatja, </w:t>
      </w:r>
      <w:r>
        <w:rPr>
          <w:rFonts w:ascii="Times New Roman" w:hAnsi="Times New Roman"/>
          <w:sz w:val="24"/>
          <w:szCs w:val="24"/>
        </w:rPr>
        <w:t>melyről hirdetményt kell feladnia az ajánlattételi határidő lejártáig. A tényről az ajánlatkérő</w:t>
      </w:r>
      <w:r w:rsidRPr="00EB40F2">
        <w:rPr>
          <w:rFonts w:ascii="Times New Roman" w:hAnsi="Times New Roman"/>
          <w:sz w:val="24"/>
          <w:szCs w:val="24"/>
        </w:rPr>
        <w:t xml:space="preserve"> az eredeti ajánlattételi határidő előtt </w:t>
      </w:r>
      <w:r>
        <w:rPr>
          <w:rFonts w:ascii="Times New Roman" w:hAnsi="Times New Roman"/>
          <w:sz w:val="24"/>
          <w:szCs w:val="24"/>
        </w:rPr>
        <w:t xml:space="preserve">az EKR-ben egyidejűleg közvetlenül, írásban tájékoztatja azokat a gazdasági szereplőket, akik </w:t>
      </w:r>
      <w:r w:rsidRPr="007D2258">
        <w:rPr>
          <w:rFonts w:ascii="Times New Roman" w:hAnsi="Times New Roman"/>
          <w:sz w:val="24"/>
          <w:szCs w:val="24"/>
        </w:rPr>
        <w:t>az eljárás iránt érdeklődésüket jelezték, így különösen</w:t>
      </w:r>
      <w:r>
        <w:rPr>
          <w:rFonts w:ascii="Times New Roman" w:hAnsi="Times New Roman"/>
          <w:sz w:val="24"/>
          <w:szCs w:val="24"/>
        </w:rPr>
        <w:t>,</w:t>
      </w:r>
      <w:r w:rsidRPr="007D2258">
        <w:rPr>
          <w:rFonts w:ascii="Times New Roman" w:hAnsi="Times New Roman"/>
          <w:sz w:val="24"/>
          <w:szCs w:val="24"/>
        </w:rPr>
        <w:t xml:space="preserve"> akik a közbeszerzési dokumentumokat elektronikusan elérték vagy kiegészítő tájékoztatást kértek</w:t>
      </w:r>
      <w:r>
        <w:rPr>
          <w:rFonts w:ascii="Times New Roman" w:hAnsi="Times New Roman"/>
          <w:sz w:val="24"/>
          <w:szCs w:val="24"/>
        </w:rPr>
        <w:t>.</w:t>
      </w:r>
    </w:p>
    <w:p w14:paraId="2D91B857" w14:textId="77777777" w:rsidR="005317CB" w:rsidRPr="00CC6BD2" w:rsidRDefault="005317CB" w:rsidP="005317CB">
      <w:pPr>
        <w:pStyle w:val="Szvegtrzsbehzssal2"/>
        <w:tabs>
          <w:tab w:val="left" w:pos="851"/>
        </w:tabs>
        <w:ind w:left="900" w:hanging="900"/>
        <w:rPr>
          <w:rFonts w:ascii="Times New Roman" w:hAnsi="Times New Roman"/>
          <w:sz w:val="24"/>
          <w:szCs w:val="24"/>
        </w:rPr>
      </w:pPr>
      <w:r w:rsidRPr="00CC6BD2">
        <w:rPr>
          <w:rFonts w:ascii="Times New Roman" w:hAnsi="Times New Roman"/>
          <w:sz w:val="24"/>
          <w:szCs w:val="24"/>
        </w:rPr>
        <w:t>I/2.</w:t>
      </w:r>
      <w:r>
        <w:rPr>
          <w:rFonts w:ascii="Times New Roman" w:hAnsi="Times New Roman"/>
          <w:sz w:val="24"/>
          <w:szCs w:val="24"/>
        </w:rPr>
        <w:t>6</w:t>
      </w:r>
      <w:r w:rsidRPr="00CC6BD2">
        <w:rPr>
          <w:rFonts w:ascii="Times New Roman" w:hAnsi="Times New Roman"/>
          <w:sz w:val="24"/>
          <w:szCs w:val="24"/>
        </w:rPr>
        <w:t>.</w:t>
      </w:r>
      <w:r w:rsidRPr="00CC6BD2">
        <w:rPr>
          <w:rFonts w:ascii="Times New Roman" w:hAnsi="Times New Roman"/>
          <w:sz w:val="24"/>
          <w:szCs w:val="24"/>
        </w:rPr>
        <w:tab/>
      </w:r>
      <w:r>
        <w:rPr>
          <w:rFonts w:ascii="Times New Roman" w:hAnsi="Times New Roman"/>
          <w:sz w:val="24"/>
          <w:szCs w:val="24"/>
        </w:rPr>
        <w:t>A</w:t>
      </w:r>
      <w:r w:rsidRPr="00CC6BD2">
        <w:rPr>
          <w:rFonts w:ascii="Times New Roman" w:hAnsi="Times New Roman"/>
          <w:sz w:val="24"/>
          <w:szCs w:val="24"/>
        </w:rPr>
        <w:t xml:space="preserve">z ajánlattevő </w:t>
      </w:r>
      <w:r>
        <w:rPr>
          <w:rFonts w:ascii="Times New Roman" w:hAnsi="Times New Roman"/>
          <w:sz w:val="24"/>
          <w:szCs w:val="24"/>
        </w:rPr>
        <w:t xml:space="preserve">az </w:t>
      </w:r>
      <w:r w:rsidRPr="00CC6BD2">
        <w:rPr>
          <w:rFonts w:ascii="Times New Roman" w:hAnsi="Times New Roman"/>
          <w:sz w:val="24"/>
          <w:szCs w:val="24"/>
        </w:rPr>
        <w:t xml:space="preserve">ajánlattételi </w:t>
      </w:r>
      <w:r>
        <w:rPr>
          <w:rFonts w:ascii="Times New Roman" w:hAnsi="Times New Roman"/>
          <w:sz w:val="24"/>
          <w:szCs w:val="24"/>
        </w:rPr>
        <w:t xml:space="preserve">határidő </w:t>
      </w:r>
      <w:r w:rsidRPr="00CC6BD2">
        <w:rPr>
          <w:rFonts w:ascii="Times New Roman" w:hAnsi="Times New Roman"/>
          <w:sz w:val="24"/>
          <w:szCs w:val="24"/>
        </w:rPr>
        <w:t xml:space="preserve">lejártáig </w:t>
      </w:r>
      <w:r>
        <w:rPr>
          <w:rFonts w:ascii="Times New Roman" w:hAnsi="Times New Roman"/>
          <w:sz w:val="24"/>
          <w:szCs w:val="24"/>
        </w:rPr>
        <w:t xml:space="preserve">a Kbt. 55. § (7) bekezdés szerint </w:t>
      </w:r>
      <w:r w:rsidRPr="00CC6BD2">
        <w:rPr>
          <w:rFonts w:ascii="Times New Roman" w:hAnsi="Times New Roman"/>
          <w:sz w:val="24"/>
          <w:szCs w:val="24"/>
        </w:rPr>
        <w:t xml:space="preserve">módosíthatja, illetőleg </w:t>
      </w:r>
      <w:r>
        <w:rPr>
          <w:rFonts w:ascii="Times New Roman" w:hAnsi="Times New Roman"/>
          <w:sz w:val="24"/>
          <w:szCs w:val="24"/>
        </w:rPr>
        <w:t>az a</w:t>
      </w:r>
      <w:r w:rsidRPr="00B37390">
        <w:rPr>
          <w:rFonts w:ascii="Times New Roman" w:hAnsi="Times New Roman"/>
          <w:sz w:val="24"/>
          <w:szCs w:val="24"/>
        </w:rPr>
        <w:t xml:space="preserve">jánlatkérőhöz intézett írásbeli nyilatkozatával </w:t>
      </w:r>
      <w:r w:rsidRPr="00CC6BD2">
        <w:rPr>
          <w:rFonts w:ascii="Times New Roman" w:hAnsi="Times New Roman"/>
          <w:sz w:val="24"/>
          <w:szCs w:val="24"/>
        </w:rPr>
        <w:t xml:space="preserve">vonhatja </w:t>
      </w:r>
      <w:r>
        <w:rPr>
          <w:rFonts w:ascii="Times New Roman" w:hAnsi="Times New Roman"/>
          <w:sz w:val="24"/>
          <w:szCs w:val="24"/>
        </w:rPr>
        <w:t xml:space="preserve">vissza az </w:t>
      </w:r>
      <w:r w:rsidRPr="00CC6BD2">
        <w:rPr>
          <w:rFonts w:ascii="Times New Roman" w:hAnsi="Times New Roman"/>
          <w:sz w:val="24"/>
          <w:szCs w:val="24"/>
        </w:rPr>
        <w:t>ajánlatát</w:t>
      </w:r>
      <w:r>
        <w:rPr>
          <w:rFonts w:ascii="Times New Roman" w:hAnsi="Times New Roman"/>
          <w:sz w:val="24"/>
          <w:szCs w:val="24"/>
        </w:rPr>
        <w:t xml:space="preserve"> [Kbt. 53. § (8) bekezdés]</w:t>
      </w:r>
      <w:r w:rsidRPr="00CC6BD2">
        <w:rPr>
          <w:rFonts w:ascii="Times New Roman" w:hAnsi="Times New Roman"/>
          <w:sz w:val="24"/>
          <w:szCs w:val="24"/>
        </w:rPr>
        <w:t>.</w:t>
      </w:r>
    </w:p>
    <w:p w14:paraId="4A59A39E" w14:textId="77777777" w:rsidR="005317CB" w:rsidRPr="00614732" w:rsidRDefault="005317CB" w:rsidP="005317CB">
      <w:pPr>
        <w:tabs>
          <w:tab w:val="left" w:pos="-720"/>
        </w:tabs>
        <w:ind w:left="851" w:hanging="851"/>
        <w:jc w:val="both"/>
      </w:pPr>
      <w:r w:rsidRPr="00614732">
        <w:t>I/2.</w:t>
      </w:r>
      <w:r>
        <w:t>7</w:t>
      </w:r>
      <w:r w:rsidRPr="00614732">
        <w:t>.</w:t>
      </w:r>
      <w:r w:rsidRPr="00614732">
        <w:tab/>
        <w:t>A</w:t>
      </w:r>
      <w:r>
        <w:t>z</w:t>
      </w:r>
      <w:r w:rsidRPr="00614732">
        <w:t xml:space="preserve"> ajánlattételi határidő lejártát követően ajánlati kötöttség áll be, s a benyújtott ajánlatok már nem módosíthatók.</w:t>
      </w:r>
    </w:p>
    <w:p w14:paraId="6BE6BF36" w14:textId="77777777" w:rsidR="005317CB" w:rsidRPr="00A6362D" w:rsidRDefault="005317CB" w:rsidP="005317CB">
      <w:pPr>
        <w:tabs>
          <w:tab w:val="left" w:pos="-720"/>
        </w:tabs>
        <w:jc w:val="both"/>
      </w:pPr>
    </w:p>
    <w:p w14:paraId="0E425A27" w14:textId="77777777" w:rsidR="005317CB" w:rsidRDefault="005317CB" w:rsidP="005317CB">
      <w:pPr>
        <w:tabs>
          <w:tab w:val="left" w:pos="-720"/>
        </w:tabs>
        <w:jc w:val="both"/>
      </w:pPr>
    </w:p>
    <w:p w14:paraId="2289546D" w14:textId="77777777" w:rsidR="005317CB" w:rsidRDefault="005317CB" w:rsidP="005317CB">
      <w:pPr>
        <w:pStyle w:val="Cmsor6"/>
        <w:tabs>
          <w:tab w:val="left" w:pos="-720"/>
        </w:tabs>
        <w:spacing w:after="120"/>
      </w:pPr>
      <w:r>
        <w:t xml:space="preserve">I/3. </w:t>
      </w:r>
      <w:r>
        <w:tab/>
        <w:t>Felvilágosítás az ajánlattétellel kapcsolatban</w:t>
      </w:r>
    </w:p>
    <w:p w14:paraId="09788D4D" w14:textId="77777777" w:rsidR="005317CB" w:rsidRPr="00AF1FBA" w:rsidRDefault="005317CB" w:rsidP="005317CB">
      <w:pPr>
        <w:pStyle w:val="Szvegtrzsbehzssal2"/>
        <w:tabs>
          <w:tab w:val="left" w:pos="900"/>
        </w:tabs>
        <w:ind w:left="900" w:hanging="900"/>
        <w:rPr>
          <w:rFonts w:ascii="Times New Roman" w:hAnsi="Times New Roman"/>
          <w:sz w:val="24"/>
          <w:szCs w:val="24"/>
        </w:rPr>
      </w:pPr>
      <w:r>
        <w:rPr>
          <w:rFonts w:ascii="Times New Roman" w:hAnsi="Times New Roman"/>
          <w:sz w:val="24"/>
          <w:szCs w:val="24"/>
        </w:rPr>
        <w:t>I/3</w:t>
      </w:r>
      <w:r w:rsidRPr="00AF1FBA">
        <w:rPr>
          <w:rFonts w:ascii="Times New Roman" w:hAnsi="Times New Roman"/>
          <w:sz w:val="24"/>
          <w:szCs w:val="24"/>
        </w:rPr>
        <w:t>.1.</w:t>
      </w:r>
      <w:r w:rsidRPr="00AF1FBA">
        <w:rPr>
          <w:rFonts w:ascii="Times New Roman" w:hAnsi="Times New Roman"/>
          <w:sz w:val="24"/>
          <w:szCs w:val="24"/>
        </w:rPr>
        <w:tab/>
        <w:t xml:space="preserve">Az </w:t>
      </w:r>
      <w:r>
        <w:rPr>
          <w:rFonts w:ascii="Times New Roman" w:hAnsi="Times New Roman"/>
          <w:sz w:val="24"/>
          <w:szCs w:val="24"/>
        </w:rPr>
        <w:t>eljárást megindító</w:t>
      </w:r>
      <w:r w:rsidRPr="00AF1FBA">
        <w:rPr>
          <w:rFonts w:ascii="Times New Roman" w:hAnsi="Times New Roman"/>
          <w:sz w:val="24"/>
          <w:szCs w:val="24"/>
        </w:rPr>
        <w:t xml:space="preserve"> felhívással, illetve a</w:t>
      </w:r>
      <w:r>
        <w:rPr>
          <w:rFonts w:ascii="Times New Roman" w:hAnsi="Times New Roman"/>
          <w:sz w:val="24"/>
          <w:szCs w:val="24"/>
        </w:rPr>
        <w:t>z Ajánlati</w:t>
      </w:r>
      <w:r w:rsidRPr="00AF1FBA">
        <w:rPr>
          <w:rFonts w:ascii="Times New Roman" w:hAnsi="Times New Roman"/>
          <w:sz w:val="24"/>
          <w:szCs w:val="24"/>
        </w:rPr>
        <w:t xml:space="preserve"> </w:t>
      </w:r>
      <w:r>
        <w:rPr>
          <w:rFonts w:ascii="Times New Roman" w:hAnsi="Times New Roman"/>
          <w:sz w:val="24"/>
          <w:szCs w:val="24"/>
        </w:rPr>
        <w:t>d</w:t>
      </w:r>
      <w:r w:rsidRPr="00AF1FBA">
        <w:rPr>
          <w:rFonts w:ascii="Times New Roman" w:hAnsi="Times New Roman"/>
          <w:sz w:val="24"/>
          <w:szCs w:val="24"/>
        </w:rPr>
        <w:t xml:space="preserve">okumentációval kapcsolatos kiegészítő tájékoztatások, pontosítások kizárólag írásban történnek, és úgy kerülnek megadásra, hogy azok minden ajánlattevő számára hozzáférhetők legyenek, és ne sértsék az </w:t>
      </w:r>
      <w:r>
        <w:rPr>
          <w:rFonts w:ascii="Times New Roman" w:hAnsi="Times New Roman"/>
          <w:sz w:val="24"/>
          <w:szCs w:val="24"/>
        </w:rPr>
        <w:t>érintett gazdasági szereplők</w:t>
      </w:r>
      <w:r w:rsidRPr="00AF1FBA">
        <w:rPr>
          <w:rFonts w:ascii="Times New Roman" w:hAnsi="Times New Roman"/>
          <w:sz w:val="24"/>
          <w:szCs w:val="24"/>
        </w:rPr>
        <w:t xml:space="preserve"> esélyegyenlőségét.</w:t>
      </w:r>
    </w:p>
    <w:p w14:paraId="70D1832F" w14:textId="77777777" w:rsidR="005317CB" w:rsidRDefault="005317CB" w:rsidP="005317CB">
      <w:pPr>
        <w:tabs>
          <w:tab w:val="left" w:pos="900"/>
        </w:tabs>
        <w:ind w:left="902" w:hanging="902"/>
        <w:jc w:val="both"/>
      </w:pPr>
      <w:r>
        <w:t>I/3.2.</w:t>
      </w:r>
      <w:r>
        <w:tab/>
      </w:r>
      <w:r w:rsidRPr="006257AA">
        <w:t>Ajánlatkérő feltételezi, hogy az ajánlattevő részletesen tanulmányozza az eljárást megindító ajánlati felhívás, illetve az Ajánlati dokumentáció tartalmát, és értelmezi azt. A számára nem egyértelmű kikötéseket, előírásokat és meghatározásokat illetően a Kbt</w:t>
      </w:r>
      <w:r>
        <w:t>.</w:t>
      </w:r>
      <w:r w:rsidRPr="006257AA">
        <w:t>-ben meghatározott jogai alapján további tájékoztatást kérhet, és így a kapott válaszokat figyelembe véve állítja össze ajánlatát. Tehát ha az eljárást megindító ajánlati felhívással, az Ajánlati dokumentációval, az elvégzendő feladatokkal, műszaki leírással, stb. kapcsolatban az ajánlattevőknek bármiféle kérdésük, észrevételük merül fel, azt írásban tehetik fel az ajánlatkérő számára az EKR-ben. A megküldött kérdéseket szerkeszthető (word formátumban) is el kell küldeni.</w:t>
      </w:r>
    </w:p>
    <w:p w14:paraId="30A29577" w14:textId="77777777" w:rsidR="005317CB" w:rsidRPr="00546EFB" w:rsidRDefault="005317CB" w:rsidP="005317CB">
      <w:pPr>
        <w:tabs>
          <w:tab w:val="left" w:pos="900"/>
        </w:tabs>
        <w:ind w:left="902" w:hanging="902"/>
        <w:jc w:val="both"/>
      </w:pPr>
      <w:r w:rsidRPr="00546EFB">
        <w:t>I/3.3.</w:t>
      </w:r>
      <w:r w:rsidRPr="00546EFB">
        <w:tab/>
        <w:t xml:space="preserve">Ajánlatkérő </w:t>
      </w:r>
      <w:r>
        <w:t>a</w:t>
      </w:r>
      <w:r w:rsidRPr="00546EFB">
        <w:t xml:space="preserve"> beérkezett kérdés</w:t>
      </w:r>
      <w:r>
        <w:t>ekre</w:t>
      </w:r>
      <w:r w:rsidRPr="00546EFB">
        <w:t xml:space="preserve"> </w:t>
      </w:r>
      <w:r>
        <w:t xml:space="preserve">észszerű határidőn belül </w:t>
      </w:r>
      <w:r w:rsidRPr="000B2800">
        <w:t>oly módon fog írásban válaszolni</w:t>
      </w:r>
      <w:r>
        <w:t xml:space="preserve"> az EKR-ben</w:t>
      </w:r>
      <w:r w:rsidRPr="000B2800">
        <w:t xml:space="preserve">, hogy a kérdéseket (a kérdező személyének feltüntetése nélkül) és a válaszokat </w:t>
      </w:r>
      <w:r>
        <w:t xml:space="preserve">megküldi valamennyi </w:t>
      </w:r>
      <w:r w:rsidRPr="00E26669">
        <w:t>gazdasági szereplő</w:t>
      </w:r>
      <w:r>
        <w:t>nek</w:t>
      </w:r>
      <w:r w:rsidRPr="00E26669">
        <w:t>, akik az eljárás iránt érdeklődésüket jelezték</w:t>
      </w:r>
      <w:r>
        <w:t xml:space="preserve">, </w:t>
      </w:r>
      <w:r w:rsidRPr="00E26669">
        <w:t>így különösen</w:t>
      </w:r>
      <w:r>
        <w:t>,</w:t>
      </w:r>
      <w:r w:rsidRPr="00E26669">
        <w:t xml:space="preserve"> akik a közbeszerzési dokumentumokat elektronikusan elérték vagy kiegészítő tájékoztatást kértek.</w:t>
      </w:r>
      <w:r>
        <w:t xml:space="preserve"> </w:t>
      </w:r>
      <w:r w:rsidRPr="000B2800">
        <w:t>Amennyiben a kér</w:t>
      </w:r>
      <w:r>
        <w:t>d</w:t>
      </w:r>
      <w:r w:rsidRPr="000B2800">
        <w:t xml:space="preserve">ések időbeni eltolódása miatt az ajánlatkérő több válaszlevelet </w:t>
      </w:r>
      <w:r>
        <w:t>készít, azokban a kérdéseket és válaszokat</w:t>
      </w:r>
      <w:r w:rsidRPr="000B2800">
        <w:t xml:space="preserve"> folyamatos sorszámozással látja el.</w:t>
      </w:r>
    </w:p>
    <w:p w14:paraId="684CC594" w14:textId="77777777" w:rsidR="005317CB" w:rsidRDefault="005317CB" w:rsidP="005317CB">
      <w:pPr>
        <w:tabs>
          <w:tab w:val="left" w:pos="900"/>
        </w:tabs>
        <w:ind w:left="900" w:hanging="900"/>
        <w:jc w:val="both"/>
      </w:pPr>
      <w:r>
        <w:t>I/3.4.</w:t>
      </w:r>
      <w:r>
        <w:tab/>
        <w:t>Az azonos tartalmú kérdések a válaszban csak egyszer kerülnek feltüntetésre és megválaszolásra.</w:t>
      </w:r>
    </w:p>
    <w:p w14:paraId="6444A651" w14:textId="77777777" w:rsidR="005317CB" w:rsidRDefault="005317CB" w:rsidP="005317CB">
      <w:pPr>
        <w:tabs>
          <w:tab w:val="left" w:pos="900"/>
        </w:tabs>
        <w:ind w:left="900" w:hanging="900"/>
        <w:jc w:val="both"/>
      </w:pPr>
      <w:r>
        <w:lastRenderedPageBreak/>
        <w:t>I/3.5.</w:t>
      </w:r>
      <w:r>
        <w:tab/>
      </w:r>
      <w:r w:rsidRPr="0061109F">
        <w:t>A válaszlevelek</w:t>
      </w:r>
      <w:r w:rsidRPr="0072099D">
        <w:t xml:space="preserve"> </w:t>
      </w:r>
      <w:r>
        <w:t>tartalma az Ajánlati dokumentáció részeivé válnak, így azok is kötelezők az ajánlattevők számára.</w:t>
      </w:r>
    </w:p>
    <w:p w14:paraId="38AD4C51" w14:textId="77777777" w:rsidR="005317CB" w:rsidRDefault="005317CB" w:rsidP="005317CB">
      <w:pPr>
        <w:tabs>
          <w:tab w:val="left" w:pos="900"/>
        </w:tabs>
        <w:ind w:left="900" w:hanging="900"/>
        <w:jc w:val="both"/>
      </w:pPr>
      <w:r>
        <w:t>I/3</w:t>
      </w:r>
      <w:r w:rsidRPr="0061109F">
        <w:t>.</w:t>
      </w:r>
      <w:r>
        <w:t>6</w:t>
      </w:r>
      <w:r w:rsidRPr="0061109F">
        <w:t>.</w:t>
      </w:r>
      <w:r w:rsidRPr="0061109F">
        <w:tab/>
      </w:r>
      <w:r>
        <w:t>Ajánlattevő bármilyen formában kapott szóbeli információra, melyet írásban az ajánlatkérő nem erősített meg, ajánlatában nem hivatkozhat.</w:t>
      </w:r>
    </w:p>
    <w:p w14:paraId="6B557F90" w14:textId="77777777" w:rsidR="005317CB" w:rsidRDefault="005317CB" w:rsidP="005317CB">
      <w:pPr>
        <w:tabs>
          <w:tab w:val="left" w:pos="851"/>
        </w:tabs>
        <w:ind w:left="284" w:hanging="284"/>
        <w:jc w:val="both"/>
      </w:pPr>
    </w:p>
    <w:p w14:paraId="4A0BA3BC" w14:textId="77777777" w:rsidR="005317CB" w:rsidRDefault="005317CB" w:rsidP="005317CB">
      <w:pPr>
        <w:tabs>
          <w:tab w:val="left" w:pos="851"/>
        </w:tabs>
        <w:ind w:left="284" w:hanging="284"/>
        <w:jc w:val="both"/>
      </w:pPr>
    </w:p>
    <w:p w14:paraId="3B9536D8" w14:textId="77777777" w:rsidR="005317CB" w:rsidRDefault="005317CB" w:rsidP="005317CB">
      <w:pPr>
        <w:pStyle w:val="Cmsor6"/>
        <w:spacing w:after="120"/>
      </w:pPr>
      <w:r>
        <w:t>I/4.</w:t>
      </w:r>
      <w:r>
        <w:tab/>
        <w:t>A közös ajánlattétel lehetősége</w:t>
      </w:r>
    </w:p>
    <w:p w14:paraId="6665C43F" w14:textId="77777777" w:rsidR="005317CB" w:rsidRDefault="005317CB" w:rsidP="005317CB">
      <w:pPr>
        <w:tabs>
          <w:tab w:val="left" w:pos="900"/>
        </w:tabs>
        <w:ind w:left="900" w:hanging="900"/>
        <w:jc w:val="both"/>
      </w:pPr>
      <w:r>
        <w:t>I/4.1.</w:t>
      </w:r>
      <w:r>
        <w:tab/>
        <w:t>T</w:t>
      </w:r>
      <w:r w:rsidRPr="007627FA">
        <w:t>öbb gazdasági szereplő közösen is nyújthat be ajánlatot.</w:t>
      </w:r>
    </w:p>
    <w:p w14:paraId="6926A589" w14:textId="77777777" w:rsidR="005317CB" w:rsidRDefault="005317CB" w:rsidP="005317CB">
      <w:pPr>
        <w:tabs>
          <w:tab w:val="left" w:pos="900"/>
        </w:tabs>
        <w:ind w:left="900" w:hanging="900"/>
        <w:jc w:val="both"/>
      </w:pPr>
      <w:r>
        <w:t>I/4.2.</w:t>
      </w:r>
      <w:r>
        <w:tab/>
        <w:t>A közös ajánlattevők kötelesek maguk közül egy, a közbeszerzési eljárásban a közös ajánlattevők nevében eljárni jogosult képviselőt megjelölni, s 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ezen képviselőnek küldi meg.</w:t>
      </w:r>
      <w:r w:rsidRPr="0007478F">
        <w:t xml:space="preserve"> </w:t>
      </w:r>
      <w:r w:rsidRPr="007627FA">
        <w:t>A közös ajánlattételre irányadó továbbá a Kbt. 35. § (2)-(7) bekezdése. Közös ajánlattétel esetén a felek között létrejött megállapodást vagy szerződést</w:t>
      </w:r>
      <w:r>
        <w:t>, továbbá a Kbt. 35. § (2) bekezdés szerinti meghatalmazást</w:t>
      </w:r>
      <w:r w:rsidRPr="007627FA">
        <w:t xml:space="preserve"> </w:t>
      </w:r>
      <w:r>
        <w:t>az ajánlat részeként be kell nyújtani</w:t>
      </w:r>
      <w:r w:rsidRPr="007627FA">
        <w:t>, mellyel kapcsolatban az ajánlatkérő előírásait</w:t>
      </w:r>
      <w:r>
        <w:rPr>
          <w:bCs/>
        </w:rPr>
        <w:t xml:space="preserve"> jelen Ajánlati dokumentáció</w:t>
      </w:r>
      <w:r w:rsidRPr="00CA0396">
        <w:rPr>
          <w:bCs/>
        </w:rPr>
        <w:t xml:space="preserve"> tartalmazza.</w:t>
      </w:r>
    </w:p>
    <w:p w14:paraId="0AA97441" w14:textId="77777777" w:rsidR="005317CB" w:rsidRDefault="005317CB" w:rsidP="005317CB">
      <w:pPr>
        <w:tabs>
          <w:tab w:val="left" w:pos="900"/>
        </w:tabs>
        <w:ind w:left="900" w:hanging="900"/>
        <w:jc w:val="both"/>
      </w:pPr>
      <w:r>
        <w:t>I/4.3.</w:t>
      </w:r>
      <w:r>
        <w:tab/>
        <w:t>Ajánlatkérő a nyertes ajánlattevőtől nem követeli meg gazdasági társaság létrehozását, de közös ajánlattétel esetén a közös ajánlattevőknek megállapodást vagy szerződést kell kötniük egymással, melyben szabályozzák a közös ajánlattevők egymás közötti és az ajánlatkérővel való kapcsolatát.</w:t>
      </w:r>
    </w:p>
    <w:p w14:paraId="21DDA247" w14:textId="77777777" w:rsidR="005317CB" w:rsidRDefault="005317CB" w:rsidP="005317CB">
      <w:pPr>
        <w:pStyle w:val="Szvegtrzs31"/>
        <w:tabs>
          <w:tab w:val="left" w:pos="900"/>
        </w:tabs>
        <w:overflowPunct/>
        <w:autoSpaceDE/>
        <w:autoSpaceDN/>
        <w:adjustRightInd/>
        <w:ind w:left="900" w:hanging="900"/>
        <w:textAlignment w:val="auto"/>
      </w:pPr>
      <w:r>
        <w:t>I/4.4.</w:t>
      </w:r>
      <w:r>
        <w:tab/>
        <w:t>A megállapodásnak (szerződésnek) a következő kötelező elemeket kell tartalmazni:</w:t>
      </w:r>
    </w:p>
    <w:p w14:paraId="4EA74E44" w14:textId="77777777" w:rsidR="005317CB" w:rsidRDefault="005317CB" w:rsidP="005317CB">
      <w:pPr>
        <w:pStyle w:val="Szvegtrzs31"/>
        <w:numPr>
          <w:ilvl w:val="0"/>
          <w:numId w:val="1"/>
        </w:numPr>
        <w:tabs>
          <w:tab w:val="clear" w:pos="1065"/>
          <w:tab w:val="left" w:pos="-720"/>
          <w:tab w:val="num" w:pos="1260"/>
        </w:tabs>
        <w:overflowPunct/>
        <w:autoSpaceDE/>
        <w:autoSpaceDN/>
        <w:adjustRightInd/>
        <w:ind w:left="1260"/>
        <w:textAlignment w:val="auto"/>
      </w:pPr>
      <w:r>
        <w:t>A képviselő gazdasági szereplő megnevezése és felhatalmazása a közös ajánlattevők képviseletére, az ajánlatkérővel való kapcsolattartásra, valamint a teljes körű döntéshozatalra.</w:t>
      </w:r>
    </w:p>
    <w:p w14:paraId="037263B1" w14:textId="77777777" w:rsidR="005317CB" w:rsidRDefault="005317CB" w:rsidP="005317CB">
      <w:pPr>
        <w:pStyle w:val="Szvegtrzs31"/>
        <w:numPr>
          <w:ilvl w:val="0"/>
          <w:numId w:val="1"/>
        </w:numPr>
        <w:tabs>
          <w:tab w:val="clear" w:pos="1065"/>
          <w:tab w:val="left" w:pos="-720"/>
          <w:tab w:val="num" w:pos="1260"/>
        </w:tabs>
        <w:overflowPunct/>
        <w:autoSpaceDE/>
        <w:autoSpaceDN/>
        <w:adjustRightInd/>
        <w:ind w:left="1260"/>
        <w:textAlignment w:val="auto"/>
      </w:pPr>
      <w:r>
        <w:t>A felek egyetemleges kötelezettségvállalása a szerződés teljesítésére.</w:t>
      </w:r>
    </w:p>
    <w:p w14:paraId="566740BC" w14:textId="77777777" w:rsidR="005317CB" w:rsidRDefault="005317CB" w:rsidP="005317CB">
      <w:pPr>
        <w:pStyle w:val="Szvegtrzs31"/>
        <w:numPr>
          <w:ilvl w:val="0"/>
          <w:numId w:val="1"/>
        </w:numPr>
        <w:tabs>
          <w:tab w:val="clear" w:pos="1065"/>
          <w:tab w:val="left" w:pos="-720"/>
          <w:tab w:val="num" w:pos="1260"/>
        </w:tabs>
        <w:overflowPunct/>
        <w:autoSpaceDE/>
        <w:autoSpaceDN/>
        <w:adjustRightInd/>
        <w:ind w:left="1260"/>
        <w:textAlignment w:val="auto"/>
      </w:pPr>
      <w:r>
        <w:t>A közös ajánlattevők egymás közötti munkamegosztása.</w:t>
      </w:r>
    </w:p>
    <w:p w14:paraId="522B586B" w14:textId="77777777" w:rsidR="005317CB" w:rsidRDefault="005317CB" w:rsidP="005317CB">
      <w:pPr>
        <w:pStyle w:val="Szvegtrzs31"/>
        <w:numPr>
          <w:ilvl w:val="0"/>
          <w:numId w:val="1"/>
        </w:numPr>
        <w:tabs>
          <w:tab w:val="clear" w:pos="1065"/>
          <w:tab w:val="left" w:pos="-720"/>
          <w:tab w:val="num" w:pos="1260"/>
        </w:tabs>
        <w:overflowPunct/>
        <w:autoSpaceDE/>
        <w:autoSpaceDN/>
        <w:adjustRightInd/>
        <w:ind w:left="1260"/>
        <w:textAlignment w:val="auto"/>
      </w:pPr>
      <w:r>
        <w:t>A felek egyértelmű nyilatkozata arról, hogy az ajánlattételi határidő lejártát követően a tagok személyén és nyertességük esetén a megállapodás (szerződés) időtartama alatt a megállapodás (szerződés) ezen tartalmi elemein nem változtatnak.</w:t>
      </w:r>
    </w:p>
    <w:p w14:paraId="63EBDED4" w14:textId="77777777" w:rsidR="005317CB" w:rsidRDefault="005317CB" w:rsidP="005317CB">
      <w:pPr>
        <w:tabs>
          <w:tab w:val="left" w:pos="900"/>
        </w:tabs>
        <w:ind w:left="900" w:hanging="900"/>
        <w:jc w:val="both"/>
      </w:pPr>
      <w:r>
        <w:t>I/4.5.</w:t>
      </w:r>
      <w:r>
        <w:tab/>
        <w:t>A megállapodást vagy szerződést csatolni kell az ajánlathoz. A becsatolt megállapodás vagy szerződés az eljárás végén megkötendő szerződés mellékletévé válik.</w:t>
      </w:r>
    </w:p>
    <w:p w14:paraId="6AD062AC" w14:textId="77777777" w:rsidR="005317CB" w:rsidRDefault="005317CB" w:rsidP="005317CB">
      <w:pPr>
        <w:tabs>
          <w:tab w:val="left" w:pos="900"/>
        </w:tabs>
        <w:jc w:val="both"/>
      </w:pPr>
    </w:p>
    <w:p w14:paraId="576663C2" w14:textId="77777777" w:rsidR="005317CB" w:rsidRDefault="005317CB" w:rsidP="005317CB">
      <w:pPr>
        <w:tabs>
          <w:tab w:val="left" w:pos="900"/>
        </w:tabs>
        <w:jc w:val="both"/>
      </w:pPr>
    </w:p>
    <w:p w14:paraId="0E0DEC4F" w14:textId="77777777" w:rsidR="005317CB" w:rsidRPr="00771A7D" w:rsidRDefault="005317CB" w:rsidP="005317CB">
      <w:pPr>
        <w:pStyle w:val="Cmsor1"/>
        <w:tabs>
          <w:tab w:val="left" w:pos="900"/>
        </w:tabs>
        <w:spacing w:before="0" w:after="120"/>
        <w:jc w:val="both"/>
        <w:rPr>
          <w:rFonts w:ascii="Times New Roman" w:hAnsi="Times New Roman"/>
          <w:sz w:val="24"/>
        </w:rPr>
      </w:pPr>
      <w:r w:rsidRPr="00771A7D">
        <w:rPr>
          <w:rFonts w:ascii="Times New Roman" w:hAnsi="Times New Roman"/>
          <w:sz w:val="24"/>
        </w:rPr>
        <w:t xml:space="preserve">I/5. </w:t>
      </w:r>
      <w:r w:rsidRPr="00771A7D">
        <w:rPr>
          <w:rFonts w:ascii="Times New Roman" w:hAnsi="Times New Roman"/>
          <w:sz w:val="24"/>
        </w:rPr>
        <w:tab/>
        <w:t>Ajánlattételi határidő</w:t>
      </w:r>
    </w:p>
    <w:p w14:paraId="472F5C94" w14:textId="77777777" w:rsidR="005317CB" w:rsidRDefault="005317CB" w:rsidP="005317CB">
      <w:pPr>
        <w:tabs>
          <w:tab w:val="left" w:pos="900"/>
        </w:tabs>
        <w:ind w:left="900" w:hanging="900"/>
        <w:jc w:val="both"/>
      </w:pPr>
      <w:r w:rsidRPr="0020348D">
        <w:t>I/5.1.</w:t>
      </w:r>
      <w:r w:rsidRPr="0020348D">
        <w:tab/>
        <w:t xml:space="preserve">Az ajánlattételi határidő: </w:t>
      </w:r>
      <w:r w:rsidRPr="0048585E">
        <w:rPr>
          <w:b/>
          <w:highlight w:val="yellow"/>
        </w:rPr>
        <w:t>2023. május ... 14:00 óra</w:t>
      </w:r>
      <w:r w:rsidRPr="0020348D">
        <w:t>.</w:t>
      </w:r>
    </w:p>
    <w:p w14:paraId="7EFF7759" w14:textId="77777777" w:rsidR="005317CB" w:rsidRDefault="005317CB" w:rsidP="005317CB">
      <w:pPr>
        <w:tabs>
          <w:tab w:val="left" w:pos="900"/>
        </w:tabs>
        <w:ind w:left="900" w:hanging="900"/>
        <w:jc w:val="both"/>
      </w:pPr>
      <w:r>
        <w:t>I/5.2.</w:t>
      </w:r>
      <w:r>
        <w:tab/>
        <w:t>Az ajánlattételi felhívásban és jelen Ajánlati dokumentációban</w:t>
      </w:r>
      <w:r w:rsidDel="00FB6606">
        <w:t xml:space="preserve"> </w:t>
      </w:r>
      <w:r>
        <w:t>meghatározott időpontokra a közép európai idő (CET) az irányadó.</w:t>
      </w:r>
    </w:p>
    <w:p w14:paraId="29928C84" w14:textId="77777777" w:rsidR="005317CB" w:rsidRDefault="005317CB" w:rsidP="005317CB">
      <w:pPr>
        <w:tabs>
          <w:tab w:val="left" w:pos="900"/>
        </w:tabs>
        <w:ind w:left="900" w:hanging="900"/>
        <w:jc w:val="both"/>
      </w:pPr>
      <w:r>
        <w:t>I/5.3.</w:t>
      </w:r>
      <w:r>
        <w:tab/>
      </w:r>
      <w:r>
        <w:rPr>
          <w:color w:val="000000"/>
        </w:rPr>
        <w:t>A késve benyújtott ajánlatot ajánlatkérő a Kbt. 73. § (1) bekezdése a) pontja alapján érvénytelenné nyilvánítja.</w:t>
      </w:r>
    </w:p>
    <w:p w14:paraId="76256F1A" w14:textId="77777777" w:rsidR="005317CB" w:rsidRDefault="005317CB" w:rsidP="005317CB">
      <w:pPr>
        <w:tabs>
          <w:tab w:val="left" w:pos="900"/>
        </w:tabs>
        <w:ind w:left="900" w:hanging="900"/>
        <w:jc w:val="both"/>
      </w:pPr>
    </w:p>
    <w:p w14:paraId="15243FC5" w14:textId="77777777" w:rsidR="005317CB" w:rsidRDefault="005317CB" w:rsidP="005317CB">
      <w:pPr>
        <w:tabs>
          <w:tab w:val="left" w:pos="900"/>
        </w:tabs>
        <w:ind w:left="900" w:hanging="900"/>
        <w:jc w:val="both"/>
      </w:pPr>
    </w:p>
    <w:p w14:paraId="2AAF1DD8" w14:textId="77777777" w:rsidR="005317CB" w:rsidRDefault="005317CB" w:rsidP="005317CB">
      <w:pPr>
        <w:pStyle w:val="Cmsor7"/>
        <w:spacing w:after="120"/>
        <w:ind w:left="902" w:hanging="902"/>
      </w:pPr>
      <w:r>
        <w:t>I/</w:t>
      </w:r>
      <w:r>
        <w:rPr>
          <w:lang w:val="hu-HU"/>
        </w:rPr>
        <w:t>6</w:t>
      </w:r>
      <w:r>
        <w:t>.</w:t>
      </w:r>
      <w:r>
        <w:tab/>
        <w:t>Ajánlati kötöttség</w:t>
      </w:r>
    </w:p>
    <w:p w14:paraId="1B18A091" w14:textId="77777777" w:rsidR="005317CB" w:rsidRDefault="005317CB" w:rsidP="005317CB">
      <w:pPr>
        <w:tabs>
          <w:tab w:val="left" w:pos="900"/>
        </w:tabs>
        <w:ind w:left="900"/>
        <w:jc w:val="both"/>
      </w:pPr>
      <w:r>
        <w:t>Az ajánlati kötöttség az ajánlattételi határidő lejártakor veszi kezdetét, melynek időtartama 60 nap.</w:t>
      </w:r>
    </w:p>
    <w:p w14:paraId="1AD49DE4" w14:textId="77777777" w:rsidR="005317CB" w:rsidRDefault="005317CB" w:rsidP="005317CB">
      <w:pPr>
        <w:tabs>
          <w:tab w:val="left" w:pos="900"/>
        </w:tabs>
        <w:jc w:val="both"/>
      </w:pPr>
    </w:p>
    <w:p w14:paraId="69B9E4AE" w14:textId="77777777" w:rsidR="005317CB" w:rsidRDefault="005317CB" w:rsidP="005317CB">
      <w:pPr>
        <w:tabs>
          <w:tab w:val="left" w:pos="900"/>
        </w:tabs>
        <w:jc w:val="both"/>
      </w:pPr>
    </w:p>
    <w:p w14:paraId="1B86D189" w14:textId="77777777" w:rsidR="005317CB" w:rsidRDefault="005317CB" w:rsidP="005317CB">
      <w:pPr>
        <w:rPr>
          <w:b/>
        </w:rPr>
      </w:pPr>
      <w:r>
        <w:rPr>
          <w:b/>
        </w:rPr>
        <w:br w:type="page"/>
      </w:r>
    </w:p>
    <w:p w14:paraId="1E2144F2" w14:textId="77777777" w:rsidR="005317CB" w:rsidRPr="00EB4296" w:rsidRDefault="005317CB" w:rsidP="005317CB">
      <w:pPr>
        <w:spacing w:after="120"/>
        <w:jc w:val="both"/>
        <w:rPr>
          <w:b/>
        </w:rPr>
      </w:pPr>
      <w:r w:rsidRPr="00EB4296">
        <w:rPr>
          <w:b/>
        </w:rPr>
        <w:lastRenderedPageBreak/>
        <w:t>I/</w:t>
      </w:r>
      <w:r>
        <w:rPr>
          <w:b/>
        </w:rPr>
        <w:t>7</w:t>
      </w:r>
      <w:r w:rsidRPr="00EB4296">
        <w:rPr>
          <w:b/>
        </w:rPr>
        <w:t>.</w:t>
      </w:r>
      <w:r w:rsidRPr="00EB4296">
        <w:rPr>
          <w:b/>
        </w:rPr>
        <w:tab/>
        <w:t>Az ajánlattétel teljessége</w:t>
      </w:r>
    </w:p>
    <w:p w14:paraId="7D5EB906" w14:textId="77777777" w:rsidR="005317CB" w:rsidRDefault="005317CB" w:rsidP="005317CB">
      <w:pPr>
        <w:tabs>
          <w:tab w:val="left" w:pos="900"/>
        </w:tabs>
        <w:ind w:left="900" w:hanging="900"/>
        <w:jc w:val="both"/>
      </w:pPr>
      <w:r>
        <w:t>I/7.1.</w:t>
      </w:r>
      <w:r>
        <w:tab/>
        <w:t>Az ajánlattevőnek az eljárást megindító felhívásban, illetve az Ajánlati dokumentációban meghatározott követelményeknek megfelelően kell ajánlatát elkészítenie.</w:t>
      </w:r>
    </w:p>
    <w:p w14:paraId="35ED1577" w14:textId="77777777" w:rsidR="005317CB" w:rsidRDefault="005317CB" w:rsidP="005317CB">
      <w:pPr>
        <w:tabs>
          <w:tab w:val="left" w:pos="900"/>
        </w:tabs>
        <w:ind w:left="900" w:hanging="900"/>
        <w:jc w:val="both"/>
      </w:pPr>
      <w:r>
        <w:t>I/7.2.</w:t>
      </w:r>
      <w:r>
        <w:tab/>
        <w:t>Az ajánlattevő érdeke, hogy teljes körű ismereteket szerezzen maga számára a közbeszerzési eljárás vonatkozásában az ajánlat benyújtása előtt. Ajánlatkérő feltételezi, hogy az ajánlattevő minden olyan információt beszerzett, amely az ajánlat elkészítéséhez és a szerződéskötéshez szükséges.</w:t>
      </w:r>
    </w:p>
    <w:p w14:paraId="635D3A7D" w14:textId="77777777" w:rsidR="005317CB" w:rsidRDefault="005317CB" w:rsidP="005317CB">
      <w:pPr>
        <w:tabs>
          <w:tab w:val="left" w:pos="900"/>
        </w:tabs>
        <w:ind w:left="900" w:hanging="900"/>
        <w:jc w:val="both"/>
      </w:pPr>
      <w:r>
        <w:t>I/7.3.</w:t>
      </w:r>
      <w:r>
        <w:tab/>
      </w:r>
      <w:r w:rsidRPr="000E2F49">
        <w:t>Ajánlatkérő valamennyi ajánlattevőtől elvárja, hogy az összes tájékoztatást, követelményt, meghatározást, specifikációt, amelyet a</w:t>
      </w:r>
      <w:r>
        <w:t>z Ajánlati</w:t>
      </w:r>
      <w:r w:rsidRPr="000E2F49">
        <w:t xml:space="preserve"> </w:t>
      </w:r>
      <w:r>
        <w:t>d</w:t>
      </w:r>
      <w:r w:rsidRPr="000E2F49">
        <w:t>okumentáció, vagy az ajánlattételi időszakban esetlegesen kiadott kiegészítések, pontosítások tartalmaznak, átvizsgáljon. Bármely, az ajánlat által tartalmazott hiba, elírás, pontatlanság, nem pótolható hiányosság az ajánlattevő kockázatára történik, és az ajánlat érvénytelenségét eredményezi.</w:t>
      </w:r>
    </w:p>
    <w:p w14:paraId="0A99B976" w14:textId="77777777" w:rsidR="005317CB" w:rsidRDefault="005317CB" w:rsidP="005317CB">
      <w:pPr>
        <w:tabs>
          <w:tab w:val="left" w:pos="900"/>
        </w:tabs>
        <w:ind w:left="900" w:hanging="900"/>
        <w:jc w:val="both"/>
      </w:pPr>
      <w:r>
        <w:t>I/7.4.</w:t>
      </w:r>
      <w:r>
        <w:tab/>
      </w:r>
      <w:r w:rsidRPr="00416046">
        <w:rPr>
          <w:color w:val="000000"/>
        </w:rPr>
        <w:t xml:space="preserve">Ajánlatkérő felhívja az ajánlattevők figyelmét, hogy </w:t>
      </w:r>
      <w:r w:rsidRPr="00416046">
        <w:rPr>
          <w:kern w:val="20"/>
        </w:rPr>
        <w:t>a</w:t>
      </w:r>
      <w:r>
        <w:rPr>
          <w:kern w:val="20"/>
        </w:rPr>
        <w:t>z</w:t>
      </w:r>
      <w:r w:rsidRPr="00416046">
        <w:rPr>
          <w:kern w:val="20"/>
        </w:rPr>
        <w:t xml:space="preserve"> </w:t>
      </w:r>
      <w:r>
        <w:t>Ajánlati</w:t>
      </w:r>
      <w:r w:rsidRPr="000E2F49">
        <w:t xml:space="preserve"> </w:t>
      </w:r>
      <w:r>
        <w:t>d</w:t>
      </w:r>
      <w:r w:rsidRPr="000E2F49">
        <w:t>okumentáció</w:t>
      </w:r>
      <w:r w:rsidRPr="00416046">
        <w:rPr>
          <w:kern w:val="20"/>
        </w:rPr>
        <w:t xml:space="preserve"> feladata a megfelelő ajánlattétel elősegítése, így részben a műszaki tartalom egyértelmű megítélését is szolgálja. Erre tekintettel tehát az ajánlattevőnek joga van a dokumentációban meghatározotthoz mérten legalább egyénértékű</w:t>
      </w:r>
      <w:r w:rsidRPr="00416046">
        <w:rPr>
          <w:caps/>
          <w:kern w:val="20"/>
        </w:rPr>
        <w:t xml:space="preserve"> </w:t>
      </w:r>
      <w:r w:rsidRPr="00416046">
        <w:rPr>
          <w:kern w:val="20"/>
        </w:rPr>
        <w:t>műszaki színvonalú terméket (anyagot, szerkezetet, árut, gyártmányt, stb.,) megajánlani, de ennek az ajánlatából egyértelműen ki kell tűnnie.</w:t>
      </w:r>
    </w:p>
    <w:p w14:paraId="466C947F" w14:textId="77777777" w:rsidR="005317CB" w:rsidRPr="00B61184" w:rsidRDefault="005317CB" w:rsidP="005317CB">
      <w:pPr>
        <w:tabs>
          <w:tab w:val="left" w:pos="900"/>
        </w:tabs>
        <w:ind w:left="900" w:hanging="900"/>
        <w:jc w:val="both"/>
      </w:pPr>
      <w:r>
        <w:t>I/7.5.</w:t>
      </w:r>
      <w:r>
        <w:tab/>
      </w:r>
      <w:r w:rsidRPr="00416046">
        <w:rPr>
          <w:kern w:val="20"/>
        </w:rPr>
        <w:t xml:space="preserve">A fentiekkel összefüggésben az ajánlatkérő egyértelműsíteni kívánja, hogy </w:t>
      </w:r>
      <w:r w:rsidRPr="00416046">
        <w:t xml:space="preserve">adott esetben a </w:t>
      </w:r>
      <w:r>
        <w:t>műszaki leírásban</w:t>
      </w:r>
      <w:r w:rsidRPr="00416046">
        <w:t xml:space="preserve"> vagy az árazatlan költségvetésben valamely gyártóra, típusra vonatkozó megnevezések, utalások, csak a tárgy jellegének egyértelmű meghatározása érdekében történtek</w:t>
      </w:r>
      <w:r>
        <w:t>. Ajánlatkérő azonban</w:t>
      </w:r>
      <w:r w:rsidRPr="00416046">
        <w:t xml:space="preserve"> </w:t>
      </w:r>
      <w:r w:rsidRPr="003E3821">
        <w:t>egyenértékű gyártmányú dolgot</w:t>
      </w:r>
      <w:r>
        <w:t xml:space="preserve"> (terméket)</w:t>
      </w:r>
      <w:r w:rsidRPr="003E3821">
        <w:t xml:space="preserve"> is elfogad a</w:t>
      </w:r>
      <w:r w:rsidRPr="003E3821">
        <w:rPr>
          <w:bCs/>
        </w:rPr>
        <w:t xml:space="preserve"> közbeszerzési eljárásokban az alkalmasság és a kizáró okok igazolásának, valamint a közbeszerzési műszaki leírás meghatározásának módjáról szóló 321/2015. (X. 30.) Korm. rendelet 46. </w:t>
      </w:r>
      <w:r w:rsidRPr="00B61184">
        <w:rPr>
          <w:bCs/>
        </w:rPr>
        <w:t xml:space="preserve">§ (3) bekezdése alapján. </w:t>
      </w:r>
      <w:r w:rsidRPr="00B61184">
        <w:t>A megajánlott termékeknek azonban ott szereplővel igazoltan legalább egyenértékűnek kell lennie.</w:t>
      </w:r>
    </w:p>
    <w:p w14:paraId="4E89A18E" w14:textId="77777777" w:rsidR="005317CB" w:rsidRDefault="005317CB" w:rsidP="005317CB">
      <w:pPr>
        <w:tabs>
          <w:tab w:val="left" w:pos="900"/>
        </w:tabs>
        <w:ind w:left="900" w:hanging="900"/>
        <w:jc w:val="both"/>
        <w:rPr>
          <w:kern w:val="20"/>
        </w:rPr>
      </w:pPr>
      <w:r w:rsidRPr="00B61184">
        <w:t>I/7.</w:t>
      </w:r>
      <w:r>
        <w:t>6</w:t>
      </w:r>
      <w:r w:rsidRPr="00B61184">
        <w:t>.</w:t>
      </w:r>
      <w:r w:rsidRPr="00B61184">
        <w:tab/>
      </w:r>
      <w:r w:rsidRPr="00B61184">
        <w:rPr>
          <w:kern w:val="20"/>
        </w:rPr>
        <w:t>Egyénértékű termék, anyag stb. megajánlásakor az ajánlathoz csatolni kell a műszaki tartalom eltérésére vonatkozó jegyzéket, mely a költségvetés kiírásban meghatározott</w:t>
      </w:r>
      <w:r w:rsidRPr="00416046">
        <w:rPr>
          <w:kern w:val="20"/>
        </w:rPr>
        <w:t xml:space="preserve"> műszaki tartalom helyett az ajánlattevő által megajánlott műszaki tartalmat jellemzi. Ezen jegyzékben meg kell határozni a munkanemet, azon belül a tétel sorszámot és tételszámot. A jegyzék mellé csatolni kell az egyenértékűség bizonyítására szolgáló dokumentumo(ka)t is (pl. műszaki leírás, stb.). Az árazatlan költségvetést ebben az esetben sem lehet módosítani.</w:t>
      </w:r>
    </w:p>
    <w:p w14:paraId="1107A120" w14:textId="77777777" w:rsidR="005317CB" w:rsidRDefault="005317CB" w:rsidP="005317CB">
      <w:pPr>
        <w:tabs>
          <w:tab w:val="left" w:pos="900"/>
        </w:tabs>
        <w:ind w:left="900" w:hanging="900"/>
        <w:jc w:val="both"/>
        <w:rPr>
          <w:kern w:val="20"/>
        </w:rPr>
      </w:pPr>
      <w:r>
        <w:rPr>
          <w:kern w:val="20"/>
        </w:rPr>
        <w:t>I/7.7.</w:t>
      </w:r>
      <w:r>
        <w:rPr>
          <w:kern w:val="20"/>
        </w:rPr>
        <w:tab/>
      </w:r>
      <w:r w:rsidRPr="00416046">
        <w:rPr>
          <w:kern w:val="20"/>
        </w:rPr>
        <w:t>A</w:t>
      </w:r>
      <w:r>
        <w:rPr>
          <w:kern w:val="20"/>
        </w:rPr>
        <w:t>z</w:t>
      </w:r>
      <w:r w:rsidRPr="00416046">
        <w:rPr>
          <w:kern w:val="20"/>
        </w:rPr>
        <w:t xml:space="preserve"> </w:t>
      </w:r>
      <w:r>
        <w:t>Ajánlati</w:t>
      </w:r>
      <w:r w:rsidRPr="000E2F49">
        <w:t xml:space="preserve"> </w:t>
      </w:r>
      <w:r>
        <w:t>d</w:t>
      </w:r>
      <w:r w:rsidRPr="000E2F49">
        <w:t>okumentáció</w:t>
      </w:r>
      <w:r>
        <w:t>ban</w:t>
      </w:r>
      <w:r w:rsidRPr="00416046">
        <w:rPr>
          <w:kern w:val="20"/>
        </w:rPr>
        <w:t xml:space="preserve"> meghatározott termékek (anyagok, szerkezetek, stb.) paramétereit és a kötelezően előírt követelményeit be kell tartani az ajánlattevőnek, még akkor is, ha egyenértékű terméket, anyag</w:t>
      </w:r>
      <w:r>
        <w:rPr>
          <w:kern w:val="20"/>
        </w:rPr>
        <w:t xml:space="preserve">ot, szerkezetet stb. ajánl meg. Ajánlatkérő az egyenértékűség kezelésével összefüggésben felhívja az ajánlattevők figyelmét </w:t>
      </w:r>
      <w:r w:rsidRPr="00B318C9">
        <w:t>az építési beruházások, valamint az építési beruházásokhoz kapcsolódó tervezői és mérnöki szolgáltatások közbeszerzésének részletes szabályairól szóló 322/2015. (X. 30.) Korm. rendelet</w:t>
      </w:r>
      <w:r>
        <w:t xml:space="preserve"> 28. § (1)-(2) bekezdésére.</w:t>
      </w:r>
    </w:p>
    <w:p w14:paraId="6CBD089D" w14:textId="77777777" w:rsidR="005317CB" w:rsidRDefault="005317CB" w:rsidP="005317CB">
      <w:pPr>
        <w:tabs>
          <w:tab w:val="left" w:pos="900"/>
        </w:tabs>
        <w:ind w:left="900" w:hanging="900"/>
        <w:jc w:val="both"/>
        <w:rPr>
          <w:color w:val="000000"/>
        </w:rPr>
      </w:pPr>
      <w:r>
        <w:rPr>
          <w:color w:val="000000"/>
        </w:rPr>
        <w:t>I/7.8.</w:t>
      </w:r>
      <w:r>
        <w:rPr>
          <w:color w:val="000000"/>
        </w:rPr>
        <w:tab/>
      </w:r>
      <w:r>
        <w:t>Az eljárás nyelve: magyar. Amennyiben bármely, az ajánlathoz csatolt okirat, igazolás, nyilatkozat nem magyar nyelven került kiállításra, akkor az eredeti dokumentum mellett csatolandó a magyar fordítás is. Ajánlatkérő tehát nem várja el a szakfordításról és tolmácsolásról szóló 24/1986. (VI. 26.) MT rendelet szerinti hitelesített magyar fordítás becsatolását, azonban elfogadja a Kbt. 47. § (2) bekezdés szerinti fordítást is.</w:t>
      </w:r>
      <w:r w:rsidRPr="00966466">
        <w:t xml:space="preserve"> </w:t>
      </w:r>
      <w:r>
        <w:t>A fordítások helyességéért egyébiránt az ajánlattevő felel.</w:t>
      </w:r>
    </w:p>
    <w:p w14:paraId="2B004D85" w14:textId="77777777" w:rsidR="005317CB" w:rsidRDefault="005317CB" w:rsidP="005317CB">
      <w:pPr>
        <w:tabs>
          <w:tab w:val="left" w:pos="900"/>
        </w:tabs>
        <w:ind w:left="900" w:hanging="900"/>
        <w:jc w:val="both"/>
        <w:rPr>
          <w:color w:val="000000"/>
        </w:rPr>
      </w:pPr>
      <w:r>
        <w:rPr>
          <w:color w:val="000000"/>
        </w:rPr>
        <w:t>I/7.9.</w:t>
      </w:r>
      <w:r>
        <w:rPr>
          <w:color w:val="000000"/>
        </w:rPr>
        <w:tab/>
      </w:r>
      <w:r w:rsidRPr="002001B3">
        <w:rPr>
          <w:color w:val="000000"/>
        </w:rPr>
        <w:t xml:space="preserve">Az EKR-ben továbbított dokumentumokkal, az EKR-ben elektronikus úton megtett nyilatkozatokkal szemben támasztott követelményekkel, valamint képviselet esetén elektronikus úton megtett nyilatkozatokkal kapcsolatos előírásokat </w:t>
      </w:r>
      <w:r>
        <w:rPr>
          <w:color w:val="000000"/>
        </w:rPr>
        <w:t>a Kbt. 41/A. §</w:t>
      </w:r>
      <w:r w:rsidRPr="002001B3">
        <w:rPr>
          <w:color w:val="000000"/>
        </w:rPr>
        <w:t xml:space="preserve"> tartalmaz</w:t>
      </w:r>
      <w:r>
        <w:rPr>
          <w:color w:val="000000"/>
        </w:rPr>
        <w:t>za</w:t>
      </w:r>
      <w:r w:rsidRPr="002001B3">
        <w:rPr>
          <w:color w:val="000000"/>
        </w:rPr>
        <w:t>.</w:t>
      </w:r>
    </w:p>
    <w:p w14:paraId="45AAC31B" w14:textId="77777777" w:rsidR="005317CB" w:rsidRDefault="005317CB" w:rsidP="005317CB">
      <w:pPr>
        <w:tabs>
          <w:tab w:val="left" w:pos="900"/>
        </w:tabs>
        <w:ind w:left="900" w:hanging="900"/>
        <w:jc w:val="both"/>
        <w:rPr>
          <w:color w:val="000000"/>
        </w:rPr>
      </w:pPr>
      <w:r>
        <w:rPr>
          <w:color w:val="000000"/>
        </w:rPr>
        <w:t>I/7.10.</w:t>
      </w:r>
      <w:r>
        <w:rPr>
          <w:color w:val="000000"/>
        </w:rPr>
        <w:tab/>
        <w:t>Ajánlata benyújtásával az ajánlattevő teljes egészében és megkötések nélkül elfogadja az ajánlattételi felhívásban és jelen Ajánlattételi dokumentációban meghatározott összes feltételt az ajánlattételi időszakban esetlegesen kiadott kiegészítéssel, pontosításokkal együtt, függetlenül az ajánlattevő saját feltételeitől, amelyektől ezennel eláll.</w:t>
      </w:r>
    </w:p>
    <w:p w14:paraId="430BA9D7" w14:textId="77777777" w:rsidR="005317CB" w:rsidRDefault="005317CB" w:rsidP="005317CB">
      <w:pPr>
        <w:tabs>
          <w:tab w:val="left" w:pos="900"/>
        </w:tabs>
        <w:ind w:left="900" w:hanging="900"/>
        <w:jc w:val="both"/>
        <w:rPr>
          <w:color w:val="000000"/>
        </w:rPr>
      </w:pPr>
      <w:r>
        <w:t>I/7.</w:t>
      </w:r>
      <w:r>
        <w:rPr>
          <w:color w:val="000000"/>
        </w:rPr>
        <w:t>11.</w:t>
      </w:r>
      <w:r>
        <w:rPr>
          <w:color w:val="000000"/>
        </w:rPr>
        <w:tab/>
        <w:t>Ajánlatkérő felhívja az ajánlattevők figyelmét, hogy a szerződés teljesítését nem köti projekttársaság alapításához, s azt nem teszi lehetővé.</w:t>
      </w:r>
    </w:p>
    <w:p w14:paraId="317F7E70" w14:textId="77777777" w:rsidR="005317CB" w:rsidRDefault="005317CB" w:rsidP="005317CB">
      <w:pPr>
        <w:tabs>
          <w:tab w:val="left" w:pos="900"/>
        </w:tabs>
        <w:ind w:left="900" w:hanging="900"/>
        <w:jc w:val="both"/>
        <w:rPr>
          <w:color w:val="000000"/>
        </w:rPr>
      </w:pPr>
      <w:r w:rsidRPr="001D530A">
        <w:t>I/</w:t>
      </w:r>
      <w:r>
        <w:t>7</w:t>
      </w:r>
      <w:r w:rsidRPr="001D530A">
        <w:t>.</w:t>
      </w:r>
      <w:r>
        <w:rPr>
          <w:color w:val="000000"/>
        </w:rPr>
        <w:t>12</w:t>
      </w:r>
      <w:r w:rsidRPr="001D530A">
        <w:rPr>
          <w:color w:val="000000"/>
        </w:rPr>
        <w:t>.</w:t>
      </w:r>
      <w:r w:rsidRPr="001D530A">
        <w:rPr>
          <w:color w:val="000000"/>
        </w:rPr>
        <w:tab/>
      </w:r>
      <w:r w:rsidRPr="008B74A3">
        <w:rPr>
          <w:color w:val="000000"/>
        </w:rPr>
        <w:t xml:space="preserve">A Kbt. 73. § (4) bekezdés értelmében a Kbt. 73. § (1) bekezdés e) pontja alapján érvénytelen az ajánlat különösen, ha nem felel meg azoknak a környezetvédelmi, szociális és munkajogi követelményeknek, amelyeket a jogszabályok vagy kötelezően alkalmazandó kollektív szerződés, illetve a </w:t>
      </w:r>
      <w:r>
        <w:rPr>
          <w:color w:val="000000"/>
        </w:rPr>
        <w:t xml:space="preserve">Kbt. </w:t>
      </w:r>
      <w:r w:rsidRPr="008B74A3">
        <w:rPr>
          <w:color w:val="000000"/>
        </w:rPr>
        <w:t xml:space="preserve">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 </w:t>
      </w:r>
      <w:r>
        <w:t xml:space="preserve">Az ajánlattevőnek nyilatkoznia kell, hogy az ajánlattétel során figyelembe vette </w:t>
      </w:r>
      <w:r w:rsidRPr="009D267E">
        <w:t>a</w:t>
      </w:r>
      <w:r>
        <w:t>zokat a</w:t>
      </w:r>
      <w:r w:rsidRPr="009D267E">
        <w:t xml:space="preserve"> </w:t>
      </w:r>
      <w:r w:rsidRPr="00B6651F">
        <w:t>környezetvédelmi, szociális és munkajogi követelményeket, amelyeket a jogszabályok vagy kötelezően alkalmazandó kollektív szerződés, illetve a Kbt. 4. mellékletben felsorolt környezetvédelmi, szociális és munkajogi rendelkezések írnak elő.</w:t>
      </w:r>
    </w:p>
    <w:p w14:paraId="032266A8" w14:textId="77777777" w:rsidR="005317CB" w:rsidRDefault="005317CB" w:rsidP="005317CB">
      <w:pPr>
        <w:tabs>
          <w:tab w:val="left" w:pos="900"/>
        </w:tabs>
        <w:ind w:left="902"/>
        <w:jc w:val="both"/>
        <w:rPr>
          <w:color w:val="000000"/>
        </w:rPr>
      </w:pPr>
      <w:r w:rsidRPr="00B6651F">
        <w:rPr>
          <w:color w:val="000000"/>
        </w:rPr>
        <w:t>A munkav</w:t>
      </w:r>
      <w:r w:rsidRPr="00B6651F">
        <w:rPr>
          <w:rFonts w:hint="eastAsia"/>
          <w:color w:val="000000"/>
        </w:rPr>
        <w:t>á</w:t>
      </w:r>
      <w:r w:rsidRPr="00B6651F">
        <w:rPr>
          <w:color w:val="000000"/>
        </w:rPr>
        <w:t>llal</w:t>
      </w:r>
      <w:r w:rsidRPr="00B6651F">
        <w:rPr>
          <w:rFonts w:hint="eastAsia"/>
          <w:color w:val="000000"/>
        </w:rPr>
        <w:t>ó</w:t>
      </w:r>
      <w:r w:rsidRPr="00B6651F">
        <w:rPr>
          <w:color w:val="000000"/>
        </w:rPr>
        <w:t>k v</w:t>
      </w:r>
      <w:r w:rsidRPr="00B6651F">
        <w:rPr>
          <w:rFonts w:hint="eastAsia"/>
          <w:color w:val="000000"/>
        </w:rPr>
        <w:t>é</w:t>
      </w:r>
      <w:r w:rsidRPr="00B6651F">
        <w:rPr>
          <w:color w:val="000000"/>
        </w:rPr>
        <w:t>delm</w:t>
      </w:r>
      <w:r w:rsidRPr="00B6651F">
        <w:rPr>
          <w:rFonts w:hint="eastAsia"/>
          <w:color w:val="000000"/>
        </w:rPr>
        <w:t>é</w:t>
      </w:r>
      <w:r w:rsidRPr="00B6651F">
        <w:rPr>
          <w:color w:val="000000"/>
        </w:rPr>
        <w:t xml:space="preserve">re </w:t>
      </w:r>
      <w:r w:rsidRPr="00B6651F">
        <w:rPr>
          <w:rFonts w:hint="eastAsia"/>
          <w:color w:val="000000"/>
        </w:rPr>
        <w:t>é</w:t>
      </w:r>
      <w:r w:rsidRPr="00B6651F">
        <w:rPr>
          <w:color w:val="000000"/>
        </w:rPr>
        <w:t>s a munkafelt</w:t>
      </w:r>
      <w:r w:rsidRPr="00B6651F">
        <w:rPr>
          <w:rFonts w:hint="eastAsia"/>
          <w:color w:val="000000"/>
        </w:rPr>
        <w:t>é</w:t>
      </w:r>
      <w:r w:rsidRPr="00B6651F">
        <w:rPr>
          <w:color w:val="000000"/>
        </w:rPr>
        <w:t>telekre vonatkoz</w:t>
      </w:r>
      <w:r w:rsidRPr="00B6651F">
        <w:rPr>
          <w:rFonts w:hint="eastAsia"/>
          <w:color w:val="000000"/>
        </w:rPr>
        <w:t>ó</w:t>
      </w:r>
      <w:r w:rsidRPr="00B6651F">
        <w:rPr>
          <w:color w:val="000000"/>
        </w:rPr>
        <w:t xml:space="preserve">an a Hajdú-Bihar </w:t>
      </w:r>
      <w:r>
        <w:rPr>
          <w:color w:val="000000"/>
        </w:rPr>
        <w:t>Várm</w:t>
      </w:r>
      <w:r w:rsidRPr="00B6651F">
        <w:rPr>
          <w:color w:val="000000"/>
        </w:rPr>
        <w:t>egyei Kormányhivatal Foglalkoztatási, Munkaügyi és Munkavédelmi Főosztály ny</w:t>
      </w:r>
      <w:r w:rsidRPr="00B6651F">
        <w:rPr>
          <w:rFonts w:hint="eastAsia"/>
          <w:color w:val="000000"/>
        </w:rPr>
        <w:t>ú</w:t>
      </w:r>
      <w:r w:rsidRPr="00B6651F">
        <w:rPr>
          <w:color w:val="000000"/>
        </w:rPr>
        <w:t>jt t</w:t>
      </w:r>
      <w:r w:rsidRPr="00B6651F">
        <w:rPr>
          <w:rFonts w:hint="eastAsia"/>
          <w:color w:val="000000"/>
        </w:rPr>
        <w:t>á</w:t>
      </w:r>
      <w:r w:rsidRPr="00B6651F">
        <w:rPr>
          <w:color w:val="000000"/>
        </w:rPr>
        <w:t>j</w:t>
      </w:r>
      <w:r w:rsidRPr="00B6651F">
        <w:rPr>
          <w:rFonts w:hint="eastAsia"/>
          <w:color w:val="000000"/>
        </w:rPr>
        <w:t>é</w:t>
      </w:r>
      <w:r w:rsidRPr="00B6651F">
        <w:rPr>
          <w:color w:val="000000"/>
        </w:rPr>
        <w:t>koztat</w:t>
      </w:r>
      <w:r w:rsidRPr="00B6651F">
        <w:rPr>
          <w:rFonts w:hint="eastAsia"/>
          <w:color w:val="000000"/>
        </w:rPr>
        <w:t>á</w:t>
      </w:r>
      <w:r w:rsidRPr="00B6651F">
        <w:rPr>
          <w:color w:val="000000"/>
        </w:rPr>
        <w:t>st.</w:t>
      </w:r>
    </w:p>
    <w:p w14:paraId="59C8F7F2" w14:textId="77777777" w:rsidR="005317CB" w:rsidRDefault="005317CB" w:rsidP="005317CB">
      <w:pPr>
        <w:tabs>
          <w:tab w:val="left" w:pos="900"/>
        </w:tabs>
        <w:ind w:left="902"/>
        <w:jc w:val="both"/>
      </w:pPr>
      <w:r>
        <w:rPr>
          <w:color w:val="000000"/>
        </w:rPr>
        <w:t>Elérhetőségek:</w:t>
      </w:r>
    </w:p>
    <w:p w14:paraId="0DDCF29C" w14:textId="77777777" w:rsidR="005317CB" w:rsidRDefault="005317CB" w:rsidP="005317CB">
      <w:pPr>
        <w:tabs>
          <w:tab w:val="left" w:pos="900"/>
        </w:tabs>
        <w:ind w:left="902"/>
        <w:jc w:val="both"/>
        <w:rPr>
          <w:color w:val="000000"/>
        </w:rPr>
      </w:pPr>
      <w:r>
        <w:t>Nemzeti Népegészségügyi Központ</w:t>
      </w:r>
    </w:p>
    <w:p w14:paraId="7054002B" w14:textId="77777777" w:rsidR="005317CB" w:rsidRDefault="005317CB" w:rsidP="005317CB">
      <w:pPr>
        <w:tabs>
          <w:tab w:val="left" w:pos="900"/>
        </w:tabs>
        <w:ind w:left="902"/>
        <w:jc w:val="both"/>
        <w:rPr>
          <w:color w:val="000000"/>
        </w:rPr>
      </w:pPr>
      <w:r>
        <w:rPr>
          <w:color w:val="000000"/>
        </w:rPr>
        <w:t>Székhely: 1097 Budapest, Albert Flórián út 2-6.</w:t>
      </w:r>
    </w:p>
    <w:p w14:paraId="619765FC" w14:textId="77777777" w:rsidR="005317CB" w:rsidRDefault="005317CB" w:rsidP="005317CB">
      <w:pPr>
        <w:tabs>
          <w:tab w:val="left" w:pos="900"/>
        </w:tabs>
        <w:ind w:left="902"/>
        <w:jc w:val="both"/>
        <w:rPr>
          <w:color w:val="000000"/>
        </w:rPr>
      </w:pPr>
      <w:r>
        <w:rPr>
          <w:color w:val="000000"/>
        </w:rPr>
        <w:t>Levelezési cím: 1437 Budapest, Pf. 777.</w:t>
      </w:r>
    </w:p>
    <w:p w14:paraId="083051D6" w14:textId="77777777" w:rsidR="005317CB" w:rsidRDefault="005317CB" w:rsidP="005317CB">
      <w:pPr>
        <w:tabs>
          <w:tab w:val="left" w:pos="900"/>
        </w:tabs>
        <w:ind w:left="902"/>
        <w:jc w:val="both"/>
        <w:rPr>
          <w:color w:val="000000"/>
        </w:rPr>
      </w:pPr>
      <w:r>
        <w:rPr>
          <w:color w:val="000000"/>
        </w:rPr>
        <w:t>Tel.: +36 1 476 1100</w:t>
      </w:r>
    </w:p>
    <w:p w14:paraId="40C037B0" w14:textId="77777777" w:rsidR="005317CB" w:rsidRDefault="005317CB" w:rsidP="005317CB">
      <w:pPr>
        <w:tabs>
          <w:tab w:val="left" w:pos="900"/>
        </w:tabs>
        <w:ind w:left="902"/>
        <w:jc w:val="both"/>
        <w:rPr>
          <w:color w:val="000000"/>
        </w:rPr>
      </w:pPr>
      <w:r>
        <w:rPr>
          <w:color w:val="000000"/>
        </w:rPr>
        <w:t xml:space="preserve">E-mail: </w:t>
      </w:r>
      <w:hyperlink r:id="rId8" w:history="1">
        <w:r w:rsidRPr="00BF656C">
          <w:rPr>
            <w:rStyle w:val="Hiperhivatkozs"/>
          </w:rPr>
          <w:t>tisztifoorvos@nnk.gov.hu</w:t>
        </w:r>
      </w:hyperlink>
    </w:p>
    <w:p w14:paraId="29253694" w14:textId="77777777" w:rsidR="005317CB" w:rsidRDefault="005317CB" w:rsidP="005317CB">
      <w:pPr>
        <w:tabs>
          <w:tab w:val="left" w:pos="900"/>
        </w:tabs>
        <w:ind w:left="902"/>
        <w:jc w:val="both"/>
      </w:pPr>
      <w:r>
        <w:rPr>
          <w:color w:val="000000"/>
        </w:rPr>
        <w:t xml:space="preserve">Honlap: </w:t>
      </w:r>
      <w:hyperlink r:id="rId9" w:history="1">
        <w:r w:rsidRPr="00497A02">
          <w:rPr>
            <w:rStyle w:val="Hiperhivatkozs"/>
          </w:rPr>
          <w:t>https://www.nnk.gov.hu/</w:t>
        </w:r>
      </w:hyperlink>
    </w:p>
    <w:p w14:paraId="13AB84DD" w14:textId="77777777" w:rsidR="005317CB" w:rsidRDefault="005317CB" w:rsidP="005317CB">
      <w:pPr>
        <w:tabs>
          <w:tab w:val="left" w:pos="900"/>
        </w:tabs>
        <w:ind w:left="902"/>
        <w:jc w:val="both"/>
        <w:rPr>
          <w:color w:val="000000"/>
        </w:rPr>
      </w:pPr>
    </w:p>
    <w:p w14:paraId="3614D57F" w14:textId="77777777" w:rsidR="005317CB" w:rsidRPr="00C854AB" w:rsidRDefault="005317CB" w:rsidP="005317CB">
      <w:pPr>
        <w:ind w:left="474" w:right="72" w:firstLine="426"/>
        <w:jc w:val="both"/>
      </w:pPr>
      <w:r>
        <w:rPr>
          <w:bCs/>
        </w:rPr>
        <w:t>Gazdaságfejlesztési</w:t>
      </w:r>
      <w:r w:rsidRPr="00421183">
        <w:rPr>
          <w:bCs/>
        </w:rPr>
        <w:t xml:space="preserve"> Minisztérium</w:t>
      </w:r>
      <w:r w:rsidRPr="00C854AB">
        <w:rPr>
          <w:bCs/>
        </w:rPr>
        <w:t xml:space="preserve"> Foglalkoztatás-felügyeleti Főosztály:</w:t>
      </w:r>
    </w:p>
    <w:p w14:paraId="584F405A" w14:textId="77777777" w:rsidR="005317CB" w:rsidRPr="00646E26" w:rsidRDefault="005317CB" w:rsidP="005317CB">
      <w:pPr>
        <w:ind w:left="474" w:right="72" w:firstLine="426"/>
        <w:jc w:val="both"/>
      </w:pPr>
      <w:r w:rsidRPr="00646E26">
        <w:t>Székhely: 1054 Budapest, Kálmán Imre u. 2.</w:t>
      </w:r>
    </w:p>
    <w:p w14:paraId="7364A704" w14:textId="77777777" w:rsidR="005317CB" w:rsidRPr="00646E26" w:rsidRDefault="005317CB" w:rsidP="005317CB">
      <w:pPr>
        <w:ind w:left="900" w:right="72"/>
        <w:jc w:val="both"/>
      </w:pPr>
      <w:r w:rsidRPr="00646E26">
        <w:t xml:space="preserve">Postai cím: </w:t>
      </w:r>
      <w:r>
        <w:t>1440</w:t>
      </w:r>
      <w:r w:rsidRPr="00646E26">
        <w:t xml:space="preserve"> Budapest, Pf.</w:t>
      </w:r>
      <w:r>
        <w:t xml:space="preserve"> 1.</w:t>
      </w:r>
    </w:p>
    <w:p w14:paraId="77683AFD" w14:textId="77777777" w:rsidR="005317CB" w:rsidRDefault="005317CB" w:rsidP="005317CB">
      <w:pPr>
        <w:ind w:left="900" w:right="72"/>
        <w:jc w:val="both"/>
      </w:pPr>
      <w:r>
        <w:t>Telefon: +36 1 896-2902</w:t>
      </w:r>
    </w:p>
    <w:p w14:paraId="74ABE388" w14:textId="77777777" w:rsidR="005317CB" w:rsidRPr="00FB66DA" w:rsidRDefault="005317CB" w:rsidP="005317CB">
      <w:pPr>
        <w:ind w:left="900" w:right="72"/>
        <w:jc w:val="both"/>
      </w:pPr>
      <w:r>
        <w:t>Fax: +36 1 795-0880</w:t>
      </w:r>
    </w:p>
    <w:p w14:paraId="0144E0B4" w14:textId="77777777" w:rsidR="005317CB" w:rsidRDefault="005317CB" w:rsidP="005317CB">
      <w:pPr>
        <w:tabs>
          <w:tab w:val="left" w:pos="900"/>
        </w:tabs>
        <w:ind w:left="902"/>
        <w:jc w:val="both"/>
      </w:pPr>
      <w:r w:rsidRPr="00FB66DA">
        <w:t>Email:</w:t>
      </w:r>
      <w:r>
        <w:t xml:space="preserve"> </w:t>
      </w:r>
      <w:hyperlink r:id="rId10" w:history="1">
        <w:r w:rsidRPr="00497A02">
          <w:rPr>
            <w:rStyle w:val="Hiperhivatkozs"/>
          </w:rPr>
          <w:t>foglalkoztatas.felugyeleti-foo@tim.gov.hu</w:t>
        </w:r>
      </w:hyperlink>
    </w:p>
    <w:p w14:paraId="4A6D1C73" w14:textId="77777777" w:rsidR="005317CB" w:rsidRPr="004C18A9" w:rsidRDefault="005317CB" w:rsidP="005317CB">
      <w:pPr>
        <w:tabs>
          <w:tab w:val="left" w:pos="900"/>
        </w:tabs>
        <w:ind w:left="902"/>
        <w:jc w:val="both"/>
        <w:rPr>
          <w:rStyle w:val="Hiperhivatkozs"/>
        </w:rPr>
      </w:pPr>
      <w:r w:rsidRPr="00CF527E">
        <w:rPr>
          <w:rStyle w:val="Hiperhivatkozs"/>
        </w:rPr>
        <w:t xml:space="preserve">Honlap: </w:t>
      </w:r>
      <w:r w:rsidRPr="00421183">
        <w:rPr>
          <w:rStyle w:val="Hiperhivatkozs"/>
        </w:rPr>
        <w:t>http://www.ommf.gov.hu</w:t>
      </w:r>
    </w:p>
    <w:p w14:paraId="56E9576C" w14:textId="77777777" w:rsidR="005317CB" w:rsidRDefault="005317CB" w:rsidP="005317CB">
      <w:pPr>
        <w:tabs>
          <w:tab w:val="left" w:pos="900"/>
        </w:tabs>
        <w:ind w:left="902"/>
        <w:jc w:val="both"/>
        <w:rPr>
          <w:color w:val="000000"/>
        </w:rPr>
      </w:pPr>
    </w:p>
    <w:p w14:paraId="50CBA1E6" w14:textId="77777777" w:rsidR="005317CB" w:rsidRDefault="005317CB" w:rsidP="005317CB">
      <w:pPr>
        <w:tabs>
          <w:tab w:val="left" w:pos="900"/>
        </w:tabs>
        <w:ind w:left="902"/>
        <w:jc w:val="both"/>
        <w:rPr>
          <w:color w:val="000000"/>
        </w:rPr>
      </w:pPr>
      <w:r>
        <w:rPr>
          <w:color w:val="000000"/>
        </w:rPr>
        <w:t>A teljesítés helye szerinti tájékoztatást nyújtó szerv:</w:t>
      </w:r>
    </w:p>
    <w:p w14:paraId="2F0EE253" w14:textId="77777777" w:rsidR="005317CB" w:rsidRDefault="005317CB" w:rsidP="005317CB">
      <w:pPr>
        <w:tabs>
          <w:tab w:val="left" w:pos="900"/>
        </w:tabs>
        <w:ind w:left="902"/>
        <w:jc w:val="both"/>
        <w:rPr>
          <w:color w:val="000000"/>
        </w:rPr>
      </w:pPr>
      <w:r>
        <w:rPr>
          <w:color w:val="000000"/>
        </w:rPr>
        <w:t xml:space="preserve">Hajdú-Bihar Vármegyei Kormányhivatal Foglalkoztatási, Munkaügyi és Munkavédelmi Főosztály </w:t>
      </w:r>
    </w:p>
    <w:p w14:paraId="690D67F6" w14:textId="77777777" w:rsidR="005317CB" w:rsidRDefault="005317CB" w:rsidP="005317CB">
      <w:pPr>
        <w:tabs>
          <w:tab w:val="left" w:pos="900"/>
        </w:tabs>
        <w:ind w:left="902"/>
        <w:jc w:val="both"/>
        <w:rPr>
          <w:color w:val="000000"/>
        </w:rPr>
      </w:pPr>
      <w:r>
        <w:rPr>
          <w:color w:val="000000"/>
        </w:rPr>
        <w:t>Székhely: 4024 Debrecen, Piac u. 42-48.</w:t>
      </w:r>
    </w:p>
    <w:p w14:paraId="425A3217" w14:textId="77777777" w:rsidR="005317CB" w:rsidRDefault="005317CB" w:rsidP="005317CB">
      <w:pPr>
        <w:tabs>
          <w:tab w:val="left" w:pos="900"/>
        </w:tabs>
        <w:ind w:left="902"/>
        <w:jc w:val="both"/>
        <w:rPr>
          <w:color w:val="000000"/>
        </w:rPr>
      </w:pPr>
      <w:r>
        <w:rPr>
          <w:color w:val="000000"/>
        </w:rPr>
        <w:t xml:space="preserve">Levélcím: </w:t>
      </w:r>
      <w:r>
        <w:t>4024 Debrecen, Piac u. 42-48., 4002 Debrecen, Pf.: 76.</w:t>
      </w:r>
    </w:p>
    <w:p w14:paraId="19408183" w14:textId="77777777" w:rsidR="005317CB" w:rsidRDefault="005317CB" w:rsidP="005317CB">
      <w:pPr>
        <w:tabs>
          <w:tab w:val="left" w:pos="900"/>
        </w:tabs>
        <w:ind w:left="902"/>
        <w:jc w:val="both"/>
        <w:rPr>
          <w:color w:val="000000"/>
        </w:rPr>
      </w:pPr>
      <w:r>
        <w:rPr>
          <w:color w:val="000000"/>
        </w:rPr>
        <w:t>Tel.: +36 52/513-011</w:t>
      </w:r>
    </w:p>
    <w:p w14:paraId="5AB53A4E" w14:textId="77777777" w:rsidR="005317CB" w:rsidRDefault="005317CB" w:rsidP="005317CB">
      <w:pPr>
        <w:tabs>
          <w:tab w:val="left" w:pos="900"/>
        </w:tabs>
        <w:ind w:left="902"/>
        <w:jc w:val="both"/>
        <w:rPr>
          <w:color w:val="000000"/>
        </w:rPr>
      </w:pPr>
      <w:r>
        <w:rPr>
          <w:color w:val="000000"/>
        </w:rPr>
        <w:t>Fax: +36 52/513-002</w:t>
      </w:r>
    </w:p>
    <w:p w14:paraId="758AB99E" w14:textId="77777777" w:rsidR="005317CB" w:rsidRDefault="005317CB" w:rsidP="005317CB">
      <w:pPr>
        <w:tabs>
          <w:tab w:val="left" w:pos="900"/>
        </w:tabs>
        <w:ind w:left="902"/>
        <w:jc w:val="both"/>
        <w:rPr>
          <w:color w:val="000000"/>
        </w:rPr>
      </w:pPr>
      <w:r>
        <w:rPr>
          <w:color w:val="000000"/>
        </w:rPr>
        <w:t xml:space="preserve">E-mail: </w:t>
      </w:r>
      <w:hyperlink r:id="rId11" w:history="1">
        <w:r w:rsidRPr="00BC10FD">
          <w:rPr>
            <w:rStyle w:val="Hiperhivatkozs"/>
          </w:rPr>
          <w:t>foglalkoztatas@hajdu.gov.hu</w:t>
        </w:r>
      </w:hyperlink>
    </w:p>
    <w:p w14:paraId="65FFE931" w14:textId="77777777" w:rsidR="005317CB" w:rsidRDefault="005317CB" w:rsidP="005317CB">
      <w:pPr>
        <w:tabs>
          <w:tab w:val="left" w:pos="900"/>
        </w:tabs>
        <w:ind w:left="902"/>
        <w:jc w:val="both"/>
        <w:rPr>
          <w:color w:val="000000"/>
        </w:rPr>
      </w:pPr>
    </w:p>
    <w:p w14:paraId="25A1F450" w14:textId="77777777" w:rsidR="005317CB" w:rsidRPr="009026E0" w:rsidRDefault="005317CB" w:rsidP="005317CB">
      <w:pPr>
        <w:tabs>
          <w:tab w:val="left" w:pos="900"/>
        </w:tabs>
        <w:ind w:left="902"/>
        <w:jc w:val="both"/>
        <w:rPr>
          <w:color w:val="000000"/>
        </w:rPr>
      </w:pPr>
      <w:r>
        <w:t>Szabályozott Tevékenységek Felügyeleti Hatósága</w:t>
      </w:r>
    </w:p>
    <w:p w14:paraId="51267009" w14:textId="77777777" w:rsidR="005317CB" w:rsidRPr="009026E0" w:rsidRDefault="005317CB" w:rsidP="005317CB">
      <w:pPr>
        <w:tabs>
          <w:tab w:val="left" w:pos="900"/>
        </w:tabs>
        <w:ind w:left="902"/>
        <w:jc w:val="both"/>
        <w:rPr>
          <w:color w:val="000000"/>
        </w:rPr>
      </w:pPr>
      <w:r w:rsidRPr="009026E0">
        <w:rPr>
          <w:color w:val="000000"/>
        </w:rPr>
        <w:t>Székhely: 1145 Budapest, Columbus u. 17-23.</w:t>
      </w:r>
    </w:p>
    <w:p w14:paraId="4AA4F457" w14:textId="77777777" w:rsidR="005317CB" w:rsidRPr="009026E0" w:rsidRDefault="005317CB" w:rsidP="005317CB">
      <w:pPr>
        <w:tabs>
          <w:tab w:val="left" w:pos="900"/>
        </w:tabs>
        <w:ind w:left="902"/>
        <w:jc w:val="both"/>
        <w:rPr>
          <w:color w:val="000000"/>
        </w:rPr>
      </w:pPr>
      <w:r w:rsidRPr="009026E0">
        <w:rPr>
          <w:color w:val="000000"/>
        </w:rPr>
        <w:t>Levelezési cím: 1590 Budapest, Pf. 95</w:t>
      </w:r>
    </w:p>
    <w:p w14:paraId="353E9D1A" w14:textId="77777777" w:rsidR="005317CB" w:rsidRPr="009026E0" w:rsidRDefault="005317CB" w:rsidP="005317CB">
      <w:pPr>
        <w:tabs>
          <w:tab w:val="left" w:pos="900"/>
        </w:tabs>
        <w:ind w:left="902"/>
        <w:jc w:val="both"/>
        <w:rPr>
          <w:color w:val="000000"/>
        </w:rPr>
      </w:pPr>
      <w:r w:rsidRPr="009026E0">
        <w:rPr>
          <w:color w:val="000000"/>
        </w:rPr>
        <w:t>Tel.: +36 1 301 2900</w:t>
      </w:r>
    </w:p>
    <w:p w14:paraId="3E1DACB6" w14:textId="77777777" w:rsidR="005317CB" w:rsidRDefault="005317CB" w:rsidP="005317CB">
      <w:pPr>
        <w:tabs>
          <w:tab w:val="left" w:pos="900"/>
        </w:tabs>
        <w:ind w:left="902"/>
        <w:jc w:val="both"/>
        <w:rPr>
          <w:color w:val="000000"/>
        </w:rPr>
      </w:pPr>
      <w:r w:rsidRPr="009026E0">
        <w:rPr>
          <w:color w:val="000000"/>
        </w:rPr>
        <w:t>Fax: +36 1 301 2903</w:t>
      </w:r>
    </w:p>
    <w:p w14:paraId="137799C9" w14:textId="77777777" w:rsidR="005317CB" w:rsidRPr="009026E0" w:rsidRDefault="005317CB" w:rsidP="005317CB">
      <w:pPr>
        <w:tabs>
          <w:tab w:val="left" w:pos="900"/>
        </w:tabs>
        <w:ind w:left="902"/>
        <w:jc w:val="both"/>
        <w:rPr>
          <w:color w:val="000000"/>
        </w:rPr>
      </w:pPr>
      <w:r>
        <w:rPr>
          <w:color w:val="000000"/>
        </w:rPr>
        <w:t xml:space="preserve">Email: </w:t>
      </w:r>
      <w:hyperlink r:id="rId12" w:history="1">
        <w:r w:rsidRPr="00497A02">
          <w:rPr>
            <w:rStyle w:val="Hiperhivatkozs"/>
          </w:rPr>
          <w:t>info@mbfsz.gov.hu</w:t>
        </w:r>
      </w:hyperlink>
    </w:p>
    <w:p w14:paraId="6E537B6C" w14:textId="77777777" w:rsidR="005317CB" w:rsidRDefault="005317CB" w:rsidP="005317CB">
      <w:pPr>
        <w:tabs>
          <w:tab w:val="left" w:pos="900"/>
        </w:tabs>
        <w:ind w:left="902"/>
        <w:jc w:val="both"/>
      </w:pPr>
      <w:r w:rsidRPr="009026E0">
        <w:rPr>
          <w:color w:val="000000"/>
        </w:rPr>
        <w:t xml:space="preserve">Honlap: </w:t>
      </w:r>
      <w:hyperlink r:id="rId13" w:history="1">
        <w:r w:rsidRPr="00497A02">
          <w:rPr>
            <w:rStyle w:val="Hiperhivatkozs"/>
          </w:rPr>
          <w:t>https://mbfsz.gov.hu/szabalyozott-tevekenysegek-felugyeleti-hatosaga</w:t>
        </w:r>
      </w:hyperlink>
    </w:p>
    <w:p w14:paraId="13B2E269" w14:textId="77777777" w:rsidR="005317CB" w:rsidRPr="009026E0" w:rsidRDefault="005317CB" w:rsidP="005317CB">
      <w:pPr>
        <w:tabs>
          <w:tab w:val="left" w:pos="900"/>
        </w:tabs>
        <w:ind w:left="902"/>
        <w:jc w:val="both"/>
        <w:rPr>
          <w:color w:val="000000"/>
        </w:rPr>
      </w:pPr>
    </w:p>
    <w:p w14:paraId="50A49981" w14:textId="77777777" w:rsidR="005317CB" w:rsidRDefault="005317CB" w:rsidP="005317CB">
      <w:pPr>
        <w:tabs>
          <w:tab w:val="left" w:pos="900"/>
        </w:tabs>
        <w:ind w:left="902"/>
        <w:jc w:val="both"/>
        <w:rPr>
          <w:color w:val="000000"/>
        </w:rPr>
      </w:pPr>
      <w:r>
        <w:rPr>
          <w:color w:val="000000"/>
        </w:rPr>
        <w:t>Adózás tekintetében:</w:t>
      </w:r>
    </w:p>
    <w:p w14:paraId="55A1CF04" w14:textId="77777777" w:rsidR="005317CB" w:rsidRDefault="005317CB" w:rsidP="005317CB">
      <w:pPr>
        <w:tabs>
          <w:tab w:val="left" w:pos="900"/>
        </w:tabs>
        <w:ind w:left="902"/>
        <w:jc w:val="both"/>
        <w:rPr>
          <w:color w:val="000000"/>
        </w:rPr>
      </w:pPr>
      <w:r>
        <w:rPr>
          <w:color w:val="000000"/>
        </w:rPr>
        <w:t>Nemzeti Adó-és Vámhivatal</w:t>
      </w:r>
    </w:p>
    <w:p w14:paraId="3B8FAE89" w14:textId="77777777" w:rsidR="005317CB" w:rsidRDefault="005317CB" w:rsidP="005317CB">
      <w:pPr>
        <w:tabs>
          <w:tab w:val="left" w:pos="900"/>
        </w:tabs>
        <w:ind w:left="902"/>
        <w:jc w:val="both"/>
        <w:rPr>
          <w:color w:val="000000"/>
        </w:rPr>
      </w:pPr>
      <w:r>
        <w:rPr>
          <w:color w:val="000000"/>
        </w:rPr>
        <w:t>Székhely: 1054 Budapest, Széchenyi u. 2.</w:t>
      </w:r>
    </w:p>
    <w:p w14:paraId="12278EB2" w14:textId="77777777" w:rsidR="005317CB" w:rsidRDefault="005317CB" w:rsidP="005317CB">
      <w:pPr>
        <w:tabs>
          <w:tab w:val="left" w:pos="900"/>
        </w:tabs>
        <w:ind w:left="902"/>
        <w:jc w:val="both"/>
        <w:rPr>
          <w:color w:val="000000"/>
        </w:rPr>
      </w:pPr>
      <w:r>
        <w:rPr>
          <w:color w:val="000000"/>
        </w:rPr>
        <w:t>Tel.: +36 1 428 5100</w:t>
      </w:r>
    </w:p>
    <w:p w14:paraId="1299FCBD" w14:textId="77777777" w:rsidR="005317CB" w:rsidRDefault="005317CB" w:rsidP="005317CB">
      <w:pPr>
        <w:tabs>
          <w:tab w:val="left" w:pos="900"/>
        </w:tabs>
        <w:ind w:left="902"/>
        <w:jc w:val="both"/>
        <w:rPr>
          <w:color w:val="000000"/>
        </w:rPr>
      </w:pPr>
      <w:r>
        <w:rPr>
          <w:color w:val="000000"/>
        </w:rPr>
        <w:t>Fax: +36 1 428 5509</w:t>
      </w:r>
    </w:p>
    <w:p w14:paraId="3881895F" w14:textId="77777777" w:rsidR="005317CB" w:rsidRDefault="005317CB" w:rsidP="005317CB">
      <w:pPr>
        <w:tabs>
          <w:tab w:val="left" w:pos="900"/>
        </w:tabs>
        <w:ind w:left="902"/>
        <w:jc w:val="both"/>
        <w:rPr>
          <w:color w:val="000000"/>
        </w:rPr>
      </w:pPr>
      <w:r>
        <w:rPr>
          <w:color w:val="000000"/>
        </w:rPr>
        <w:t xml:space="preserve">Honlap: </w:t>
      </w:r>
      <w:hyperlink r:id="rId14" w:history="1">
        <w:r>
          <w:rPr>
            <w:rStyle w:val="Hiperhivatkozs"/>
          </w:rPr>
          <w:t>www.nav.gov.hu</w:t>
        </w:r>
      </w:hyperlink>
    </w:p>
    <w:p w14:paraId="5C7FC984" w14:textId="77777777" w:rsidR="005317CB" w:rsidRDefault="005317CB" w:rsidP="005317CB">
      <w:pPr>
        <w:tabs>
          <w:tab w:val="left" w:pos="900"/>
        </w:tabs>
        <w:ind w:left="902"/>
        <w:jc w:val="both"/>
        <w:rPr>
          <w:color w:val="000000"/>
        </w:rPr>
      </w:pPr>
    </w:p>
    <w:p w14:paraId="2D62BC26" w14:textId="77777777" w:rsidR="005317CB" w:rsidRDefault="005317CB" w:rsidP="005317CB">
      <w:pPr>
        <w:tabs>
          <w:tab w:val="left" w:pos="900"/>
        </w:tabs>
        <w:ind w:left="902"/>
        <w:jc w:val="both"/>
        <w:rPr>
          <w:color w:val="000000"/>
        </w:rPr>
      </w:pPr>
      <w:r>
        <w:rPr>
          <w:color w:val="000000"/>
        </w:rPr>
        <w:t>Pénzügyminisztérium</w:t>
      </w:r>
    </w:p>
    <w:p w14:paraId="3FD8C68F" w14:textId="77777777" w:rsidR="005317CB" w:rsidRDefault="005317CB" w:rsidP="005317CB">
      <w:pPr>
        <w:tabs>
          <w:tab w:val="left" w:pos="900"/>
        </w:tabs>
        <w:ind w:left="902"/>
        <w:jc w:val="both"/>
        <w:rPr>
          <w:color w:val="000000"/>
        </w:rPr>
      </w:pPr>
      <w:r>
        <w:rPr>
          <w:color w:val="000000"/>
        </w:rPr>
        <w:t>1051 Budapest, József nádor tér 2-4.</w:t>
      </w:r>
    </w:p>
    <w:p w14:paraId="7A464419" w14:textId="77777777" w:rsidR="005317CB" w:rsidRDefault="005317CB" w:rsidP="005317CB">
      <w:pPr>
        <w:tabs>
          <w:tab w:val="left" w:pos="900"/>
        </w:tabs>
        <w:ind w:left="902"/>
        <w:jc w:val="both"/>
        <w:rPr>
          <w:color w:val="000000"/>
        </w:rPr>
      </w:pPr>
      <w:r>
        <w:rPr>
          <w:color w:val="000000"/>
        </w:rPr>
        <w:t xml:space="preserve">Postafiók: </w:t>
      </w:r>
      <w:r>
        <w:t>1369 Budapest Pf.: 481.</w:t>
      </w:r>
    </w:p>
    <w:p w14:paraId="74AF5F5A" w14:textId="77777777" w:rsidR="005317CB" w:rsidRDefault="005317CB" w:rsidP="005317CB">
      <w:pPr>
        <w:tabs>
          <w:tab w:val="left" w:pos="900"/>
        </w:tabs>
        <w:ind w:left="902"/>
        <w:jc w:val="both"/>
        <w:rPr>
          <w:color w:val="000000"/>
        </w:rPr>
      </w:pPr>
      <w:r>
        <w:rPr>
          <w:color w:val="000000"/>
        </w:rPr>
        <w:t xml:space="preserve">Telefon: </w:t>
      </w:r>
      <w:r>
        <w:t xml:space="preserve">+36 1 795 1400, </w:t>
      </w:r>
      <w:r>
        <w:rPr>
          <w:color w:val="000000"/>
        </w:rPr>
        <w:t xml:space="preserve">ügyfélszolgálat: </w:t>
      </w:r>
      <w:r>
        <w:t>+36 1 795 5010</w:t>
      </w:r>
    </w:p>
    <w:p w14:paraId="06E9EBAC" w14:textId="77777777" w:rsidR="005317CB" w:rsidRDefault="005317CB" w:rsidP="005317CB">
      <w:pPr>
        <w:tabs>
          <w:tab w:val="left" w:pos="900"/>
        </w:tabs>
        <w:ind w:left="902"/>
        <w:jc w:val="both"/>
        <w:rPr>
          <w:color w:val="000000"/>
        </w:rPr>
      </w:pPr>
      <w:r>
        <w:rPr>
          <w:color w:val="000000"/>
        </w:rPr>
        <w:t>Fax: +</w:t>
      </w:r>
      <w:r>
        <w:t>36 1 795 0716</w:t>
      </w:r>
    </w:p>
    <w:p w14:paraId="5702CF38" w14:textId="77777777" w:rsidR="005317CB" w:rsidRDefault="005317CB" w:rsidP="005317CB">
      <w:pPr>
        <w:tabs>
          <w:tab w:val="left" w:pos="900"/>
        </w:tabs>
        <w:ind w:left="902"/>
        <w:jc w:val="both"/>
        <w:rPr>
          <w:color w:val="000000"/>
        </w:rPr>
      </w:pPr>
      <w:r>
        <w:rPr>
          <w:color w:val="000000"/>
        </w:rPr>
        <w:t xml:space="preserve">E-mail: </w:t>
      </w:r>
      <w:hyperlink r:id="rId15" w:history="1">
        <w:r w:rsidRPr="008B7065">
          <w:rPr>
            <w:rStyle w:val="Hiperhivatkozs"/>
          </w:rPr>
          <w:t>ugyfelszolgalat@pm.gov.hu</w:t>
        </w:r>
      </w:hyperlink>
    </w:p>
    <w:p w14:paraId="21D477DB" w14:textId="77777777" w:rsidR="005317CB" w:rsidRPr="00FB1F56" w:rsidRDefault="005317CB" w:rsidP="005317CB">
      <w:pPr>
        <w:tabs>
          <w:tab w:val="left" w:pos="900"/>
        </w:tabs>
        <w:ind w:left="902"/>
        <w:jc w:val="both"/>
      </w:pPr>
      <w:r>
        <w:rPr>
          <w:color w:val="000000"/>
        </w:rPr>
        <w:t xml:space="preserve">Honlap: </w:t>
      </w:r>
      <w:hyperlink r:id="rId16" w:history="1">
        <w:r w:rsidRPr="00FB1F56">
          <w:rPr>
            <w:rStyle w:val="Hiperhivatkozs"/>
          </w:rPr>
          <w:t>https://kormany.hu/penzugyminiszterium/elerhetosegek</w:t>
        </w:r>
      </w:hyperlink>
    </w:p>
    <w:p w14:paraId="6F06BE3C" w14:textId="77777777" w:rsidR="005317CB" w:rsidRDefault="005317CB" w:rsidP="005317CB">
      <w:pPr>
        <w:tabs>
          <w:tab w:val="left" w:pos="900"/>
        </w:tabs>
        <w:ind w:left="902"/>
        <w:jc w:val="both"/>
        <w:rPr>
          <w:color w:val="000000"/>
        </w:rPr>
      </w:pPr>
    </w:p>
    <w:p w14:paraId="70BCEE0B" w14:textId="77777777" w:rsidR="005317CB" w:rsidRDefault="005317CB" w:rsidP="005317CB">
      <w:pPr>
        <w:tabs>
          <w:tab w:val="left" w:pos="900"/>
        </w:tabs>
        <w:ind w:left="902"/>
        <w:jc w:val="both"/>
        <w:rPr>
          <w:bCs/>
          <w:color w:val="000000"/>
        </w:rPr>
      </w:pPr>
      <w:r>
        <w:rPr>
          <w:color w:val="000000"/>
        </w:rPr>
        <w:t>A teljesítés helye szerinti tájékoztatást nyújtó szerv:</w:t>
      </w:r>
    </w:p>
    <w:p w14:paraId="1B050BB7" w14:textId="77777777" w:rsidR="005317CB" w:rsidRDefault="005317CB" w:rsidP="005317CB">
      <w:pPr>
        <w:tabs>
          <w:tab w:val="left" w:pos="900"/>
        </w:tabs>
        <w:ind w:left="902"/>
        <w:jc w:val="both"/>
        <w:rPr>
          <w:bCs/>
          <w:color w:val="000000"/>
        </w:rPr>
      </w:pPr>
      <w:r>
        <w:rPr>
          <w:bCs/>
          <w:color w:val="000000"/>
        </w:rPr>
        <w:t>NAV Hajdú-Bihar Vármegyei Adó- és Vámigazgatósága</w:t>
      </w:r>
    </w:p>
    <w:p w14:paraId="2B9F3EBA" w14:textId="77777777" w:rsidR="005317CB" w:rsidRDefault="005317CB" w:rsidP="005317CB">
      <w:pPr>
        <w:tabs>
          <w:tab w:val="left" w:pos="900"/>
        </w:tabs>
        <w:ind w:left="902"/>
        <w:jc w:val="both"/>
        <w:rPr>
          <w:bCs/>
          <w:color w:val="000000"/>
        </w:rPr>
      </w:pPr>
      <w:r>
        <w:rPr>
          <w:bCs/>
          <w:color w:val="000000"/>
        </w:rPr>
        <w:t xml:space="preserve">Székhely: </w:t>
      </w:r>
      <w:r>
        <w:t>4034 Debrecen, Vágóhíd utca 2.</w:t>
      </w:r>
    </w:p>
    <w:p w14:paraId="173637D8" w14:textId="77777777" w:rsidR="005317CB" w:rsidRDefault="005317CB" w:rsidP="005317CB">
      <w:pPr>
        <w:tabs>
          <w:tab w:val="left" w:pos="900"/>
        </w:tabs>
        <w:ind w:left="902"/>
        <w:jc w:val="both"/>
      </w:pPr>
      <w:r>
        <w:rPr>
          <w:bCs/>
          <w:color w:val="000000"/>
        </w:rPr>
        <w:t xml:space="preserve">Ügyfélszolgálat címe: </w:t>
      </w:r>
      <w:r>
        <w:t>4029 Debrecen, Faraktár u. 29/C.</w:t>
      </w:r>
    </w:p>
    <w:p w14:paraId="16091DE2" w14:textId="77777777" w:rsidR="005317CB" w:rsidRDefault="005317CB" w:rsidP="005317CB">
      <w:pPr>
        <w:tabs>
          <w:tab w:val="left" w:pos="900"/>
        </w:tabs>
        <w:ind w:left="902"/>
        <w:jc w:val="both"/>
        <w:rPr>
          <w:rStyle w:val="pull-right"/>
        </w:rPr>
      </w:pPr>
      <w:r>
        <w:t>Levelezési cím: 4001 Debrecen, Pf.: 83.</w:t>
      </w:r>
    </w:p>
    <w:p w14:paraId="76CC145B" w14:textId="77777777" w:rsidR="005317CB" w:rsidRDefault="005317CB" w:rsidP="005317CB">
      <w:pPr>
        <w:tabs>
          <w:tab w:val="left" w:pos="900"/>
        </w:tabs>
        <w:ind w:left="902"/>
        <w:jc w:val="both"/>
        <w:rPr>
          <w:rStyle w:val="pull-right"/>
        </w:rPr>
      </w:pPr>
      <w:r>
        <w:rPr>
          <w:rStyle w:val="pull-right"/>
        </w:rPr>
        <w:t>Tel.: +36 52/517-200</w:t>
      </w:r>
    </w:p>
    <w:p w14:paraId="0E35DC2D" w14:textId="77777777" w:rsidR="005317CB" w:rsidRDefault="005317CB" w:rsidP="005317CB">
      <w:pPr>
        <w:tabs>
          <w:tab w:val="left" w:pos="900"/>
        </w:tabs>
        <w:ind w:left="902"/>
        <w:jc w:val="both"/>
        <w:rPr>
          <w:bCs/>
          <w:color w:val="000000"/>
        </w:rPr>
      </w:pPr>
      <w:r>
        <w:rPr>
          <w:rStyle w:val="pull-right"/>
        </w:rPr>
        <w:t>Fax: +36 52/529-575</w:t>
      </w:r>
    </w:p>
    <w:p w14:paraId="434C5A3A" w14:textId="77777777" w:rsidR="005317CB" w:rsidRDefault="005317CB" w:rsidP="005317CB">
      <w:pPr>
        <w:tabs>
          <w:tab w:val="left" w:pos="900"/>
        </w:tabs>
        <w:ind w:left="902"/>
        <w:jc w:val="both"/>
        <w:rPr>
          <w:color w:val="000000"/>
        </w:rPr>
      </w:pPr>
      <w:r>
        <w:rPr>
          <w:bCs/>
          <w:color w:val="000000"/>
        </w:rPr>
        <w:t xml:space="preserve">Email: </w:t>
      </w:r>
      <w:hyperlink r:id="rId17" w:history="1">
        <w:r>
          <w:rPr>
            <w:rStyle w:val="Hiperhivatkozs"/>
          </w:rPr>
          <w:t>hajduavig@nav.gov.hu</w:t>
        </w:r>
      </w:hyperlink>
    </w:p>
    <w:p w14:paraId="632E3F88" w14:textId="77777777" w:rsidR="005317CB" w:rsidRDefault="005317CB" w:rsidP="005317CB">
      <w:pPr>
        <w:tabs>
          <w:tab w:val="left" w:pos="900"/>
        </w:tabs>
        <w:ind w:left="902"/>
        <w:jc w:val="both"/>
        <w:rPr>
          <w:color w:val="000000"/>
        </w:rPr>
      </w:pPr>
    </w:p>
    <w:p w14:paraId="004823CB" w14:textId="77777777" w:rsidR="005317CB" w:rsidRDefault="005317CB" w:rsidP="005317CB">
      <w:pPr>
        <w:tabs>
          <w:tab w:val="left" w:pos="900"/>
        </w:tabs>
        <w:ind w:left="902"/>
        <w:jc w:val="both"/>
        <w:rPr>
          <w:color w:val="000000"/>
        </w:rPr>
      </w:pPr>
      <w:r>
        <w:rPr>
          <w:color w:val="000000"/>
        </w:rPr>
        <w:t>Környezetvédelem tekintetében:</w:t>
      </w:r>
    </w:p>
    <w:p w14:paraId="6A91DEFC" w14:textId="77777777" w:rsidR="005317CB" w:rsidRDefault="005317CB" w:rsidP="005317CB">
      <w:pPr>
        <w:tabs>
          <w:tab w:val="left" w:pos="900"/>
        </w:tabs>
        <w:ind w:left="902"/>
        <w:jc w:val="both"/>
        <w:rPr>
          <w:color w:val="000000"/>
        </w:rPr>
      </w:pPr>
      <w:r>
        <w:rPr>
          <w:bCs/>
        </w:rPr>
        <w:t>Energiaügyi</w:t>
      </w:r>
      <w:r w:rsidRPr="00421183">
        <w:rPr>
          <w:bCs/>
        </w:rPr>
        <w:t xml:space="preserve"> Minisztérium</w:t>
      </w:r>
    </w:p>
    <w:p w14:paraId="79246B3F" w14:textId="77777777" w:rsidR="005317CB" w:rsidRDefault="005317CB" w:rsidP="005317CB">
      <w:pPr>
        <w:tabs>
          <w:tab w:val="left" w:pos="900"/>
        </w:tabs>
        <w:ind w:left="902"/>
        <w:jc w:val="both"/>
        <w:rPr>
          <w:color w:val="000000"/>
        </w:rPr>
      </w:pPr>
      <w:r>
        <w:rPr>
          <w:color w:val="000000"/>
        </w:rPr>
        <w:t xml:space="preserve">Székhely: </w:t>
      </w:r>
      <w:r>
        <w:t>1011 Budapest, Fő utca 44-50.</w:t>
      </w:r>
    </w:p>
    <w:p w14:paraId="0533483A" w14:textId="77777777" w:rsidR="005317CB" w:rsidRDefault="005317CB" w:rsidP="005317CB">
      <w:pPr>
        <w:tabs>
          <w:tab w:val="left" w:pos="900"/>
        </w:tabs>
        <w:ind w:left="902"/>
        <w:jc w:val="both"/>
        <w:rPr>
          <w:color w:val="000000"/>
        </w:rPr>
      </w:pPr>
      <w:r>
        <w:rPr>
          <w:color w:val="000000"/>
        </w:rPr>
        <w:t xml:space="preserve">Postai cím: </w:t>
      </w:r>
      <w:r>
        <w:t>1440 Budapest Pf. 1.</w:t>
      </w:r>
    </w:p>
    <w:p w14:paraId="1B6681C2" w14:textId="77777777" w:rsidR="005317CB" w:rsidRDefault="005317CB" w:rsidP="005317CB">
      <w:pPr>
        <w:tabs>
          <w:tab w:val="left" w:pos="900"/>
        </w:tabs>
        <w:ind w:left="902"/>
        <w:jc w:val="both"/>
        <w:rPr>
          <w:color w:val="000000"/>
        </w:rPr>
      </w:pPr>
      <w:r>
        <w:rPr>
          <w:color w:val="000000"/>
        </w:rPr>
        <w:t xml:space="preserve">Telefon: +36 1 </w:t>
      </w:r>
      <w:r>
        <w:t>795-1700</w:t>
      </w:r>
    </w:p>
    <w:p w14:paraId="468CBB27" w14:textId="77777777" w:rsidR="005317CB" w:rsidRDefault="005317CB" w:rsidP="005317CB">
      <w:pPr>
        <w:tabs>
          <w:tab w:val="left" w:pos="900"/>
        </w:tabs>
        <w:ind w:left="902"/>
        <w:jc w:val="both"/>
        <w:rPr>
          <w:color w:val="000000"/>
        </w:rPr>
      </w:pPr>
      <w:r>
        <w:rPr>
          <w:color w:val="000000"/>
        </w:rPr>
        <w:t xml:space="preserve">Telefax: +36 1 </w:t>
      </w:r>
      <w:r>
        <w:t>550-39-44</w:t>
      </w:r>
    </w:p>
    <w:p w14:paraId="1FF4B28B" w14:textId="77777777" w:rsidR="005317CB" w:rsidRDefault="005317CB" w:rsidP="005317CB">
      <w:pPr>
        <w:tabs>
          <w:tab w:val="left" w:pos="900"/>
        </w:tabs>
        <w:ind w:left="902"/>
        <w:jc w:val="both"/>
      </w:pPr>
      <w:r>
        <w:rPr>
          <w:color w:val="000000"/>
        </w:rPr>
        <w:t xml:space="preserve">E-mail: </w:t>
      </w:r>
      <w:r>
        <w:t>ugyfelszolgalat@tim.gov.hu</w:t>
      </w:r>
    </w:p>
    <w:p w14:paraId="09723D24" w14:textId="77777777" w:rsidR="005317CB" w:rsidRDefault="005317CB" w:rsidP="005317CB">
      <w:pPr>
        <w:tabs>
          <w:tab w:val="left" w:pos="900"/>
        </w:tabs>
        <w:ind w:left="902"/>
        <w:jc w:val="both"/>
      </w:pPr>
      <w:r>
        <w:rPr>
          <w:color w:val="000000"/>
        </w:rPr>
        <w:t xml:space="preserve">Honlap: </w:t>
      </w:r>
      <w:hyperlink r:id="rId18" w:history="1">
        <w:r w:rsidRPr="00497A02">
          <w:rPr>
            <w:rStyle w:val="Hiperhivatkozs"/>
          </w:rPr>
          <w:t>https://kormany.hu/tim/elerhetosegek</w:t>
        </w:r>
      </w:hyperlink>
    </w:p>
    <w:p w14:paraId="7EA03BDB" w14:textId="77777777" w:rsidR="005317CB" w:rsidRDefault="005317CB" w:rsidP="005317CB">
      <w:pPr>
        <w:tabs>
          <w:tab w:val="left" w:pos="900"/>
        </w:tabs>
        <w:ind w:left="902"/>
        <w:jc w:val="both"/>
      </w:pPr>
    </w:p>
    <w:p w14:paraId="64254016" w14:textId="77777777" w:rsidR="005317CB" w:rsidRDefault="005317CB" w:rsidP="005317CB">
      <w:pPr>
        <w:tabs>
          <w:tab w:val="left" w:pos="900"/>
        </w:tabs>
        <w:ind w:left="902"/>
        <w:jc w:val="both"/>
        <w:rPr>
          <w:bCs/>
        </w:rPr>
      </w:pPr>
      <w:r>
        <w:rPr>
          <w:color w:val="000000"/>
        </w:rPr>
        <w:t>A teljesítés helye szerinti tájékoztatást nyújtó szerv:</w:t>
      </w:r>
    </w:p>
    <w:p w14:paraId="04186BD4" w14:textId="77777777" w:rsidR="005317CB" w:rsidRDefault="005317CB" w:rsidP="005317CB">
      <w:pPr>
        <w:tabs>
          <w:tab w:val="left" w:pos="900"/>
        </w:tabs>
        <w:ind w:left="902"/>
        <w:jc w:val="both"/>
        <w:rPr>
          <w:bCs/>
        </w:rPr>
      </w:pPr>
      <w:r>
        <w:rPr>
          <w:bCs/>
        </w:rPr>
        <w:t>Hajdú-Bihar Vármegyei Kormányhivatal Környezetvédelmi, Természetvédelmi és Hulladékgazdálkodási Főosztály</w:t>
      </w:r>
    </w:p>
    <w:p w14:paraId="37ED63B5" w14:textId="77777777" w:rsidR="005317CB" w:rsidRDefault="005317CB" w:rsidP="005317CB">
      <w:pPr>
        <w:tabs>
          <w:tab w:val="left" w:pos="900"/>
        </w:tabs>
        <w:ind w:left="902"/>
        <w:jc w:val="both"/>
        <w:rPr>
          <w:bCs/>
        </w:rPr>
      </w:pPr>
      <w:r>
        <w:rPr>
          <w:bCs/>
        </w:rPr>
        <w:t>Székhely</w:t>
      </w:r>
      <w:r>
        <w:t xml:space="preserve">: </w:t>
      </w:r>
      <w:r w:rsidRPr="00974974">
        <w:t>4024 Debrecen, Piac u. 42-48.</w:t>
      </w:r>
    </w:p>
    <w:p w14:paraId="2916D95E" w14:textId="77777777" w:rsidR="005317CB" w:rsidRDefault="005317CB" w:rsidP="005317CB">
      <w:pPr>
        <w:tabs>
          <w:tab w:val="left" w:pos="900"/>
        </w:tabs>
        <w:ind w:left="902"/>
        <w:jc w:val="both"/>
        <w:rPr>
          <w:bCs/>
        </w:rPr>
      </w:pPr>
      <w:r>
        <w:rPr>
          <w:bCs/>
        </w:rPr>
        <w:t xml:space="preserve">Postacím: </w:t>
      </w:r>
      <w:r>
        <w:t>4001 Debrecen Pf.: 27.</w:t>
      </w:r>
    </w:p>
    <w:p w14:paraId="6C9DB0FB" w14:textId="77777777" w:rsidR="005317CB" w:rsidRDefault="005317CB" w:rsidP="005317CB">
      <w:pPr>
        <w:tabs>
          <w:tab w:val="left" w:pos="900"/>
        </w:tabs>
        <w:ind w:left="902"/>
        <w:jc w:val="both"/>
        <w:rPr>
          <w:bCs/>
        </w:rPr>
      </w:pPr>
      <w:r>
        <w:rPr>
          <w:bCs/>
        </w:rPr>
        <w:t xml:space="preserve">Tel.: </w:t>
      </w:r>
      <w:r>
        <w:t>52/511-000</w:t>
      </w:r>
    </w:p>
    <w:p w14:paraId="789B721C" w14:textId="77777777" w:rsidR="005317CB" w:rsidRDefault="005317CB" w:rsidP="005317CB">
      <w:pPr>
        <w:tabs>
          <w:tab w:val="left" w:pos="900"/>
        </w:tabs>
        <w:ind w:left="902"/>
        <w:jc w:val="both"/>
        <w:rPr>
          <w:bCs/>
        </w:rPr>
      </w:pPr>
      <w:r>
        <w:rPr>
          <w:bCs/>
        </w:rPr>
        <w:t>Fax</w:t>
      </w:r>
      <w:r>
        <w:t>: 52/511-040</w:t>
      </w:r>
    </w:p>
    <w:p w14:paraId="7E758FC8" w14:textId="77777777" w:rsidR="005317CB" w:rsidRDefault="005317CB" w:rsidP="005317CB">
      <w:pPr>
        <w:tabs>
          <w:tab w:val="left" w:pos="900"/>
        </w:tabs>
        <w:ind w:left="902"/>
        <w:jc w:val="both"/>
        <w:rPr>
          <w:color w:val="000000"/>
        </w:rPr>
      </w:pPr>
      <w:r>
        <w:rPr>
          <w:bCs/>
        </w:rPr>
        <w:t xml:space="preserve">E-mail: </w:t>
      </w:r>
      <w:hyperlink r:id="rId19" w:history="1">
        <w:r w:rsidRPr="00F11D03">
          <w:rPr>
            <w:rStyle w:val="Hiperhivatkozs"/>
          </w:rPr>
          <w:t>kornyezetvedelem@hajdu.gov.hu</w:t>
        </w:r>
      </w:hyperlink>
    </w:p>
    <w:p w14:paraId="7F19F658" w14:textId="77777777" w:rsidR="005317CB" w:rsidRDefault="005317CB" w:rsidP="005317CB">
      <w:pPr>
        <w:tabs>
          <w:tab w:val="left" w:pos="900"/>
        </w:tabs>
        <w:ind w:left="900" w:hanging="900"/>
        <w:jc w:val="both"/>
      </w:pPr>
    </w:p>
    <w:p w14:paraId="220C9691" w14:textId="77777777" w:rsidR="005317CB" w:rsidRDefault="005317CB" w:rsidP="005317CB">
      <w:pPr>
        <w:tabs>
          <w:tab w:val="left" w:pos="900"/>
        </w:tabs>
        <w:ind w:left="900" w:hanging="900"/>
        <w:jc w:val="both"/>
      </w:pPr>
    </w:p>
    <w:p w14:paraId="57F8F13F" w14:textId="77777777" w:rsidR="005317CB" w:rsidRDefault="005317CB" w:rsidP="005317CB">
      <w:pPr>
        <w:pStyle w:val="Cmsor7"/>
        <w:tabs>
          <w:tab w:val="clear" w:pos="900"/>
        </w:tabs>
        <w:spacing w:after="120"/>
        <w:ind w:left="902" w:hanging="902"/>
      </w:pPr>
      <w:r>
        <w:t>I/</w:t>
      </w:r>
      <w:r>
        <w:rPr>
          <w:lang w:val="hu-HU"/>
        </w:rPr>
        <w:t>8</w:t>
      </w:r>
      <w:r>
        <w:t>.</w:t>
      </w:r>
      <w:r>
        <w:tab/>
        <w:t>Az ajánlattétel költsége</w:t>
      </w:r>
    </w:p>
    <w:p w14:paraId="044BDD0D" w14:textId="77777777" w:rsidR="005317CB" w:rsidRDefault="005317CB" w:rsidP="005317CB">
      <w:pPr>
        <w:tabs>
          <w:tab w:val="left" w:pos="851"/>
        </w:tabs>
        <w:ind w:left="900"/>
        <w:jc w:val="both"/>
      </w:pPr>
      <w:r>
        <w:t>Az ajánlattevőnek viselnie kell az ajánlat benyújtásával kapcsolatos összes költséget. Ajánlatkérő nem felelős ilyen költségekért, tekintet nélkül a közbeszerzési eljárás lefolytatására vagy kimenetelére.</w:t>
      </w:r>
    </w:p>
    <w:p w14:paraId="6D6BE30F" w14:textId="77777777" w:rsidR="005317CB" w:rsidRDefault="005317CB" w:rsidP="005317CB">
      <w:pPr>
        <w:jc w:val="both"/>
      </w:pPr>
    </w:p>
    <w:p w14:paraId="5EF29E26" w14:textId="77777777" w:rsidR="005317CB" w:rsidRDefault="005317CB" w:rsidP="005317CB">
      <w:pPr>
        <w:jc w:val="both"/>
      </w:pPr>
    </w:p>
    <w:p w14:paraId="1CAA00A2" w14:textId="77777777" w:rsidR="005317CB" w:rsidRPr="00964A64" w:rsidRDefault="005317CB" w:rsidP="005317CB">
      <w:pPr>
        <w:pStyle w:val="Cmsor6"/>
        <w:tabs>
          <w:tab w:val="left" w:pos="-720"/>
        </w:tabs>
        <w:spacing w:after="120"/>
      </w:pPr>
      <w:r w:rsidRPr="00964A64">
        <w:t>I/</w:t>
      </w:r>
      <w:r>
        <w:t>9</w:t>
      </w:r>
      <w:r w:rsidRPr="00964A64">
        <w:t>.</w:t>
      </w:r>
      <w:r w:rsidRPr="00964A64">
        <w:tab/>
        <w:t>Az ajánlatok bontása</w:t>
      </w:r>
    </w:p>
    <w:p w14:paraId="40E6FEC0" w14:textId="77777777" w:rsidR="005317CB" w:rsidRPr="00266059" w:rsidRDefault="005317CB" w:rsidP="005317CB">
      <w:pPr>
        <w:pStyle w:val="Szvegtrzsbehzssal32"/>
        <w:tabs>
          <w:tab w:val="left" w:pos="900"/>
        </w:tabs>
        <w:spacing w:after="0"/>
        <w:ind w:left="900" w:hanging="900"/>
        <w:jc w:val="both"/>
        <w:rPr>
          <w:sz w:val="24"/>
          <w:szCs w:val="24"/>
        </w:rPr>
      </w:pPr>
      <w:r w:rsidRPr="0020348D">
        <w:rPr>
          <w:sz w:val="24"/>
          <w:szCs w:val="24"/>
        </w:rPr>
        <w:t>I/9.1.</w:t>
      </w:r>
      <w:r w:rsidRPr="0020348D">
        <w:rPr>
          <w:sz w:val="24"/>
          <w:szCs w:val="24"/>
        </w:rPr>
        <w:tab/>
        <w:t xml:space="preserve">Az ajánlatok bontási ideje: </w:t>
      </w:r>
      <w:r w:rsidRPr="00EB18B8">
        <w:rPr>
          <w:b/>
          <w:sz w:val="24"/>
          <w:szCs w:val="24"/>
          <w:highlight w:val="yellow"/>
        </w:rPr>
        <w:t>2023. május ... 16:00 óra</w:t>
      </w:r>
      <w:r w:rsidRPr="0020348D">
        <w:rPr>
          <w:sz w:val="24"/>
          <w:szCs w:val="24"/>
        </w:rPr>
        <w:t>.</w:t>
      </w:r>
    </w:p>
    <w:p w14:paraId="78C7D28E" w14:textId="77777777" w:rsidR="005317CB" w:rsidRDefault="005317CB" w:rsidP="005317CB">
      <w:pPr>
        <w:tabs>
          <w:tab w:val="left" w:pos="900"/>
        </w:tabs>
        <w:ind w:left="900" w:hanging="900"/>
        <w:jc w:val="both"/>
      </w:pPr>
      <w:r>
        <w:t>I/9.2.</w:t>
      </w:r>
      <w:r>
        <w:tab/>
        <w:t xml:space="preserve">Az ajánlatok bontására </w:t>
      </w:r>
      <w:r w:rsidRPr="002001B3">
        <w:t>a</w:t>
      </w:r>
      <w:r>
        <w:t xml:space="preserve"> Kbt. 68</w:t>
      </w:r>
      <w:r w:rsidRPr="002001B3">
        <w:t>. §</w:t>
      </w:r>
      <w:r>
        <w:t>-a az irányadó.</w:t>
      </w:r>
    </w:p>
    <w:p w14:paraId="24E58461" w14:textId="77777777" w:rsidR="005317CB" w:rsidRDefault="005317CB" w:rsidP="005317CB">
      <w:pPr>
        <w:jc w:val="both"/>
      </w:pPr>
    </w:p>
    <w:p w14:paraId="14143B35" w14:textId="77777777" w:rsidR="005317CB" w:rsidRDefault="005317CB" w:rsidP="005317CB">
      <w:pPr>
        <w:jc w:val="both"/>
      </w:pPr>
    </w:p>
    <w:p w14:paraId="67301C0B" w14:textId="77777777" w:rsidR="005317CB" w:rsidRDefault="005317CB" w:rsidP="005317CB">
      <w:pPr>
        <w:pStyle w:val="Cmsor7"/>
        <w:spacing w:after="120"/>
        <w:ind w:left="902" w:hanging="902"/>
      </w:pPr>
      <w:r>
        <w:t>I/1</w:t>
      </w:r>
      <w:r>
        <w:rPr>
          <w:lang w:val="hu-HU"/>
        </w:rPr>
        <w:t>0</w:t>
      </w:r>
      <w:r>
        <w:t>.</w:t>
      </w:r>
      <w:r>
        <w:tab/>
        <w:t>Az ajánlat tartalma</w:t>
      </w:r>
    </w:p>
    <w:p w14:paraId="3BB0D040" w14:textId="77777777" w:rsidR="005317CB" w:rsidRDefault="005317CB" w:rsidP="005317CB">
      <w:pPr>
        <w:ind w:left="902" w:hanging="902"/>
        <w:jc w:val="both"/>
      </w:pPr>
      <w:r>
        <w:rPr>
          <w:lang w:eastAsia="x-none"/>
        </w:rPr>
        <w:t>I/10.1.</w:t>
      </w:r>
      <w:r>
        <w:rPr>
          <w:lang w:eastAsia="x-none"/>
        </w:rPr>
        <w:tab/>
      </w:r>
      <w:r>
        <w:t>Az ajánlatot a Kbt. 66. § meghatározottak szerint kell elkészíteni és pdf-formátumban az EKR-ben benyújtani. Az ajánlat összeállításakor az ajánlattevőknek a következőket kell figyelembe venniük:</w:t>
      </w:r>
    </w:p>
    <w:tbl>
      <w:tblPr>
        <w:tblW w:w="8113"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tblGrid>
      <w:tr w:rsidR="005317CB" w14:paraId="73220952" w14:textId="77777777" w:rsidTr="00917902">
        <w:tc>
          <w:tcPr>
            <w:tcW w:w="8113" w:type="dxa"/>
            <w:vAlign w:val="center"/>
          </w:tcPr>
          <w:p w14:paraId="09320391" w14:textId="77777777" w:rsidR="005317CB" w:rsidRDefault="005317CB" w:rsidP="00917902">
            <w:pPr>
              <w:jc w:val="center"/>
            </w:pPr>
            <w:r>
              <w:t>Az ajánlat tartalma</w:t>
            </w:r>
          </w:p>
          <w:p w14:paraId="5EBF7CC2" w14:textId="77777777" w:rsidR="005317CB" w:rsidRPr="00B57783" w:rsidRDefault="005317CB" w:rsidP="00917902">
            <w:pPr>
              <w:jc w:val="center"/>
            </w:pPr>
            <w:r>
              <w:t>(nyilatkozatok, egyéb dokumentumok)</w:t>
            </w:r>
          </w:p>
        </w:tc>
      </w:tr>
      <w:tr w:rsidR="005317CB" w14:paraId="6380E26C" w14:textId="77777777" w:rsidTr="00917902">
        <w:tc>
          <w:tcPr>
            <w:tcW w:w="8113" w:type="dxa"/>
          </w:tcPr>
          <w:p w14:paraId="7BCC8FBD" w14:textId="77777777" w:rsidR="005317CB" w:rsidRDefault="005317CB" w:rsidP="00917902">
            <w:pPr>
              <w:numPr>
                <w:ilvl w:val="0"/>
                <w:numId w:val="3"/>
              </w:numPr>
              <w:tabs>
                <w:tab w:val="clear" w:pos="1260"/>
                <w:tab w:val="left" w:pos="425"/>
              </w:tabs>
              <w:ind w:left="425" w:hanging="425"/>
              <w:jc w:val="both"/>
            </w:pPr>
            <w:r>
              <w:t xml:space="preserve">Felolvasólap, </w:t>
            </w:r>
            <w:r w:rsidRPr="00307973">
              <w:t xml:space="preserve">amelyen közölni kell az alábbi adatokat: </w:t>
            </w:r>
            <w:r w:rsidRPr="008331A2">
              <w:t>az ajánlattevő nevét, székhelyét</w:t>
            </w:r>
            <w:r>
              <w:t xml:space="preserve"> és azon </w:t>
            </w:r>
            <w:r w:rsidRPr="00993D8F">
              <w:t>számszerűsíthető adatokat, amelyek az értékelési szempontok alapján értékelésre kerülnek</w:t>
            </w:r>
            <w:r>
              <w:t>.</w:t>
            </w:r>
          </w:p>
          <w:p w14:paraId="71B336B9" w14:textId="77777777" w:rsidR="005317CB" w:rsidRDefault="005317CB" w:rsidP="00917902">
            <w:pPr>
              <w:tabs>
                <w:tab w:val="left" w:pos="425"/>
              </w:tabs>
              <w:ind w:left="425"/>
              <w:jc w:val="both"/>
            </w:pPr>
            <w:r>
              <w:t>[A felolvasólap elektronikus űrlapként az ajánlattevők rendelkezésére áll az EKR-ben.]</w:t>
            </w:r>
          </w:p>
          <w:p w14:paraId="03475B29" w14:textId="77777777" w:rsidR="005317CB" w:rsidRPr="00B57783" w:rsidRDefault="005317CB" w:rsidP="00917902">
            <w:pPr>
              <w:tabs>
                <w:tab w:val="left" w:pos="425"/>
              </w:tabs>
              <w:ind w:left="425"/>
              <w:jc w:val="both"/>
            </w:pPr>
            <w:r w:rsidRPr="00361E4F">
              <w:t>Amennyiben az ajánlattevő több részre nyújt be ajánlatot, a felolvasólap részajánlatonként csatolandó.</w:t>
            </w:r>
          </w:p>
        </w:tc>
      </w:tr>
      <w:tr w:rsidR="005317CB" w14:paraId="4601E256" w14:textId="77777777" w:rsidTr="00917902">
        <w:tc>
          <w:tcPr>
            <w:tcW w:w="8113" w:type="dxa"/>
          </w:tcPr>
          <w:p w14:paraId="627B41B8" w14:textId="77777777" w:rsidR="005317CB" w:rsidRDefault="005317CB" w:rsidP="00917902">
            <w:pPr>
              <w:numPr>
                <w:ilvl w:val="0"/>
                <w:numId w:val="3"/>
              </w:numPr>
              <w:tabs>
                <w:tab w:val="clear" w:pos="1260"/>
                <w:tab w:val="left" w:pos="425"/>
              </w:tabs>
              <w:ind w:left="425" w:hanging="425"/>
              <w:jc w:val="both"/>
            </w:pPr>
            <w:r w:rsidRPr="00B57783">
              <w:t xml:space="preserve">Az ajánlattevőnek a Kbt. </w:t>
            </w:r>
            <w:r>
              <w:t>66</w:t>
            </w:r>
            <w:r w:rsidRPr="00B57783">
              <w:t>. § (</w:t>
            </w:r>
            <w:r>
              <w:t>2</w:t>
            </w:r>
            <w:r w:rsidRPr="00B57783">
              <w:t>) bekezdés szerinti nyilatkozata.</w:t>
            </w:r>
          </w:p>
          <w:p w14:paraId="2D9523AF" w14:textId="77777777" w:rsidR="005317CB" w:rsidRDefault="005317CB" w:rsidP="00917902">
            <w:pPr>
              <w:tabs>
                <w:tab w:val="left" w:pos="425"/>
              </w:tabs>
              <w:ind w:left="425"/>
              <w:jc w:val="both"/>
            </w:pPr>
            <w:r>
              <w:t>[A nyilatkozat mintája elektronikus űrlapként az ajánlattevők rendelkezésére áll az EKR-ben.]</w:t>
            </w:r>
          </w:p>
          <w:p w14:paraId="4D86C35F" w14:textId="77777777" w:rsidR="005317CB" w:rsidRPr="00B57783"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084A9FF0" w14:textId="77777777" w:rsidTr="00917902">
        <w:tc>
          <w:tcPr>
            <w:tcW w:w="8113" w:type="dxa"/>
          </w:tcPr>
          <w:p w14:paraId="5154DA61" w14:textId="77777777" w:rsidR="005317CB" w:rsidRDefault="005317CB" w:rsidP="00917902">
            <w:pPr>
              <w:numPr>
                <w:ilvl w:val="0"/>
                <w:numId w:val="3"/>
              </w:numPr>
              <w:tabs>
                <w:tab w:val="clear" w:pos="1260"/>
                <w:tab w:val="left" w:pos="425"/>
              </w:tabs>
              <w:ind w:left="425" w:hanging="425"/>
              <w:jc w:val="both"/>
            </w:pPr>
            <w:r w:rsidRPr="00B57783">
              <w:t>A kizáró okokkal kapcsolatos nyilatkozat</w:t>
            </w:r>
            <w:r>
              <w:t>ok.</w:t>
            </w:r>
          </w:p>
          <w:p w14:paraId="3F4A8C9C" w14:textId="77777777" w:rsidR="005317CB" w:rsidRDefault="005317CB" w:rsidP="00917902">
            <w:pPr>
              <w:tabs>
                <w:tab w:val="left" w:pos="425"/>
              </w:tabs>
              <w:ind w:left="425"/>
              <w:jc w:val="both"/>
            </w:pPr>
            <w:r>
              <w:t>[A nyilatkozat mintája elektronikus űrlapként az ajánlattevők rendelkezésére áll az EKR-ben.]</w:t>
            </w:r>
          </w:p>
          <w:p w14:paraId="2A01208E" w14:textId="77777777" w:rsidR="005317CB" w:rsidRPr="00B57783"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027705D3" w14:textId="77777777" w:rsidTr="00917902">
        <w:tc>
          <w:tcPr>
            <w:tcW w:w="8113" w:type="dxa"/>
          </w:tcPr>
          <w:p w14:paraId="31E65E14" w14:textId="77777777" w:rsidR="005317CB" w:rsidRDefault="005317CB" w:rsidP="00917902">
            <w:pPr>
              <w:numPr>
                <w:ilvl w:val="0"/>
                <w:numId w:val="3"/>
              </w:numPr>
              <w:tabs>
                <w:tab w:val="clear" w:pos="1260"/>
                <w:tab w:val="left" w:pos="425"/>
              </w:tabs>
              <w:ind w:left="425" w:hanging="425"/>
              <w:jc w:val="both"/>
            </w:pPr>
            <w:r>
              <w:t>A Kbt. 62. § (1) bekezdés k) pont kb) alpont szerinti nyilatkozat.</w:t>
            </w:r>
          </w:p>
          <w:p w14:paraId="6DB3FF54" w14:textId="77777777" w:rsidR="005317CB" w:rsidRDefault="005317CB" w:rsidP="00917902">
            <w:pPr>
              <w:tabs>
                <w:tab w:val="left" w:pos="425"/>
              </w:tabs>
              <w:ind w:left="425"/>
              <w:jc w:val="both"/>
            </w:pPr>
            <w:r>
              <w:t>[A nyilatkozat mintája elektronikus űrlapként az ajánlattevők rendelkezésére áll az EKR-ben.]</w:t>
            </w:r>
          </w:p>
          <w:p w14:paraId="2D572018" w14:textId="77777777" w:rsidR="005317CB" w:rsidRPr="00B57783"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2A057203" w14:textId="77777777" w:rsidTr="00917902">
        <w:tc>
          <w:tcPr>
            <w:tcW w:w="8113" w:type="dxa"/>
          </w:tcPr>
          <w:p w14:paraId="2B271F9C" w14:textId="77777777" w:rsidR="005317CB" w:rsidRDefault="005317CB" w:rsidP="00917902">
            <w:pPr>
              <w:numPr>
                <w:ilvl w:val="0"/>
                <w:numId w:val="3"/>
              </w:numPr>
              <w:tabs>
                <w:tab w:val="clear" w:pos="1260"/>
                <w:tab w:val="left" w:pos="425"/>
              </w:tabs>
              <w:ind w:left="425" w:hanging="425"/>
              <w:jc w:val="both"/>
            </w:pPr>
            <w:r>
              <w:t>A Kbt. 67. § (4) bekezdés szerinti nyilatkozat.</w:t>
            </w:r>
          </w:p>
          <w:p w14:paraId="16F460BE" w14:textId="77777777" w:rsidR="005317CB" w:rsidRDefault="005317CB" w:rsidP="00917902">
            <w:pPr>
              <w:tabs>
                <w:tab w:val="left" w:pos="425"/>
              </w:tabs>
              <w:ind w:left="425"/>
              <w:jc w:val="both"/>
            </w:pPr>
            <w:r>
              <w:t>[A nyilatkozat mintája elektronikus űrlapként az ajánlattevők rendelkezésére áll az EKR-ben.]</w:t>
            </w:r>
          </w:p>
          <w:p w14:paraId="383024ED" w14:textId="77777777" w:rsidR="005317CB"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5C3EBB14" w14:textId="77777777" w:rsidTr="00917902">
        <w:tc>
          <w:tcPr>
            <w:tcW w:w="8113" w:type="dxa"/>
          </w:tcPr>
          <w:p w14:paraId="2DF3B5BB" w14:textId="77777777" w:rsidR="005317CB" w:rsidRDefault="005317CB" w:rsidP="00917902">
            <w:pPr>
              <w:numPr>
                <w:ilvl w:val="0"/>
                <w:numId w:val="3"/>
              </w:numPr>
              <w:tabs>
                <w:tab w:val="clear" w:pos="1260"/>
                <w:tab w:val="left" w:pos="425"/>
              </w:tabs>
              <w:ind w:left="425" w:hanging="425"/>
              <w:jc w:val="both"/>
            </w:pPr>
            <w:r w:rsidRPr="00B57783">
              <w:t xml:space="preserve">Az ajánlattevőnek a Kbt. </w:t>
            </w:r>
            <w:r>
              <w:t>66</w:t>
            </w:r>
            <w:r w:rsidRPr="00B57783">
              <w:t>. § (</w:t>
            </w:r>
            <w:r>
              <w:t>6</w:t>
            </w:r>
            <w:r w:rsidRPr="00B57783">
              <w:t>) bekezdés a)</w:t>
            </w:r>
            <w:r>
              <w:t xml:space="preserve"> és b)</w:t>
            </w:r>
            <w:r w:rsidRPr="00B57783">
              <w:t xml:space="preserve"> pont szerinti nyilatkozata. (A nemleges nyilatkozatot is csatolni kell.)</w:t>
            </w:r>
          </w:p>
          <w:p w14:paraId="798F9C33" w14:textId="77777777" w:rsidR="005317CB" w:rsidRDefault="005317CB" w:rsidP="00917902">
            <w:pPr>
              <w:tabs>
                <w:tab w:val="left" w:pos="425"/>
              </w:tabs>
              <w:ind w:left="425"/>
              <w:jc w:val="both"/>
            </w:pPr>
            <w:r>
              <w:t>[A nyilatkozat mintája elektronikus űrlapként az ajánlattevők rendelkezésére áll az EKR-ben.]</w:t>
            </w:r>
          </w:p>
          <w:p w14:paraId="1568457E" w14:textId="77777777" w:rsidR="005317CB" w:rsidRPr="00B57783"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201A3FA4" w14:textId="77777777" w:rsidTr="00917902">
        <w:tc>
          <w:tcPr>
            <w:tcW w:w="8113" w:type="dxa"/>
          </w:tcPr>
          <w:p w14:paraId="6D9BD2F7" w14:textId="77777777" w:rsidR="005317CB" w:rsidRPr="005554B1" w:rsidRDefault="005317CB" w:rsidP="00917902">
            <w:pPr>
              <w:numPr>
                <w:ilvl w:val="0"/>
                <w:numId w:val="3"/>
              </w:numPr>
              <w:tabs>
                <w:tab w:val="clear" w:pos="1260"/>
                <w:tab w:val="left" w:pos="425"/>
              </w:tabs>
              <w:ind w:left="425" w:hanging="425"/>
              <w:jc w:val="both"/>
            </w:pPr>
            <w:r w:rsidRPr="005554B1">
              <w:t>A Kbt. 65. § (7) bekezdésben előírt cégszerűen (képviseletre jogosult által) aláírt nyilatkozat és az egyéb dokumentumok.</w:t>
            </w:r>
            <w:r w:rsidRPr="005554B1">
              <w:rPr>
                <w:i/>
              </w:rPr>
              <w:t xml:space="preserve"> (Adott esetben.)</w:t>
            </w:r>
          </w:p>
          <w:p w14:paraId="0DF952BB" w14:textId="77777777" w:rsidR="005317CB" w:rsidRDefault="005317CB" w:rsidP="00917902">
            <w:pPr>
              <w:tabs>
                <w:tab w:val="left" w:pos="425"/>
              </w:tabs>
              <w:ind w:left="425"/>
              <w:jc w:val="both"/>
            </w:pPr>
            <w:r w:rsidRPr="005554B1">
              <w:t xml:space="preserve">Amennyiben az ajánlattevő nem kíván az alkalmassági feltétel igazolása tekintetében más </w:t>
            </w:r>
            <w:r>
              <w:t xml:space="preserve">szereplő </w:t>
            </w:r>
            <w:r w:rsidRPr="005554B1">
              <w:t>gazdasági kapacitásaira támaszkodni, az erről szóló nyilatkozat az ajánlat részeként csatolandó.</w:t>
            </w:r>
          </w:p>
          <w:p w14:paraId="30E7934C" w14:textId="77777777" w:rsidR="005317CB" w:rsidRDefault="005317CB" w:rsidP="00917902">
            <w:pPr>
              <w:tabs>
                <w:tab w:val="left" w:pos="425"/>
              </w:tabs>
              <w:ind w:left="425"/>
              <w:jc w:val="both"/>
            </w:pPr>
            <w:r>
              <w:t>[A nyilatkozat mintája elektronikus űrlapként az ajánlattevők rendelkezésére áll az EKR-ben.]</w:t>
            </w:r>
          </w:p>
          <w:p w14:paraId="3F0A8966" w14:textId="77777777" w:rsidR="005317CB" w:rsidRPr="00361E4F" w:rsidRDefault="005317CB" w:rsidP="00917902">
            <w:pPr>
              <w:tabs>
                <w:tab w:val="left" w:pos="425"/>
              </w:tabs>
              <w:ind w:left="425"/>
              <w:jc w:val="both"/>
            </w:pPr>
            <w:r w:rsidRPr="00361E4F">
              <w:t>Amennyiben az ajánlattevő több részre nyújt be ajánlatot, a nyilatkozat és az egyéb dokumentumok részajánlatonként csatolandók.</w:t>
            </w:r>
          </w:p>
          <w:p w14:paraId="1245F024" w14:textId="77777777" w:rsidR="005317CB" w:rsidRPr="005554B1" w:rsidRDefault="005317CB" w:rsidP="00917902">
            <w:pPr>
              <w:tabs>
                <w:tab w:val="left" w:pos="425"/>
              </w:tabs>
              <w:ind w:left="425"/>
              <w:jc w:val="both"/>
            </w:pPr>
            <w:r w:rsidRPr="00361E4F">
              <w:t>A nyilatkozat tekintetében az ajánlatkérő azt is elfogadja, ha az ajánlattevő a 321/2015. (X. 30.) Korm. rendelet 1. § (8) bekezdésében foglaltak szerint jár el.</w:t>
            </w:r>
          </w:p>
        </w:tc>
      </w:tr>
      <w:tr w:rsidR="005317CB" w14:paraId="7CF68FB7" w14:textId="77777777" w:rsidTr="00917902">
        <w:tc>
          <w:tcPr>
            <w:tcW w:w="8113" w:type="dxa"/>
          </w:tcPr>
          <w:p w14:paraId="2A0830A6" w14:textId="77777777" w:rsidR="005317CB" w:rsidRDefault="005317CB" w:rsidP="00917902">
            <w:pPr>
              <w:numPr>
                <w:ilvl w:val="0"/>
                <w:numId w:val="3"/>
              </w:numPr>
              <w:tabs>
                <w:tab w:val="clear" w:pos="1260"/>
                <w:tab w:val="left" w:pos="425"/>
              </w:tabs>
              <w:ind w:left="425" w:hanging="425"/>
              <w:jc w:val="both"/>
            </w:pPr>
            <w:r w:rsidRPr="001D530A">
              <w:t xml:space="preserve">A </w:t>
            </w:r>
            <w:r w:rsidRPr="001D530A">
              <w:rPr>
                <w:bCs/>
              </w:rPr>
              <w:t>közbeszerzési eljárásokban az alkalmasság és a kizáró okok igazolásának, valamint a közbeszerzési műszaki leírás meghatározásának módjáról szóló 321/2015. (X. 30.) Korm. rendelet 13. § alapján</w:t>
            </w:r>
            <w:r w:rsidRPr="001D530A">
              <w:t xml:space="preserve"> folyamatban lévő változásbejegyzési eljárás esetében az ajánlattevőnek a cégbírósághoz benyújtott változásbejegyzési kérelme és az annak érkezéséről a cégbíróság által megküldött igazolás. Amennyiben ajánlattevő tekintetében nincs változásbejegyzési eljárás folyamatban, úgy erről az ajánlattevő nyilatkozata.</w:t>
            </w:r>
          </w:p>
          <w:p w14:paraId="173F2161" w14:textId="77777777" w:rsidR="005317CB" w:rsidRDefault="005317CB" w:rsidP="00917902">
            <w:pPr>
              <w:tabs>
                <w:tab w:val="left" w:pos="425"/>
              </w:tabs>
              <w:ind w:left="425"/>
              <w:jc w:val="both"/>
            </w:pPr>
            <w:r>
              <w:t>[A nyilatkozat mintája elektronikus űrlapként az ajánlattevő rendelkezésére áll az EKR-ben.]</w:t>
            </w:r>
          </w:p>
          <w:p w14:paraId="6BF04E3E" w14:textId="77777777" w:rsidR="005317CB" w:rsidRPr="005554B1"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39357114" w14:textId="77777777" w:rsidTr="00917902">
        <w:tc>
          <w:tcPr>
            <w:tcW w:w="8113" w:type="dxa"/>
          </w:tcPr>
          <w:p w14:paraId="19F44E9A" w14:textId="77777777" w:rsidR="005317CB" w:rsidRDefault="005317CB" w:rsidP="00917902">
            <w:pPr>
              <w:numPr>
                <w:ilvl w:val="0"/>
                <w:numId w:val="3"/>
              </w:numPr>
              <w:tabs>
                <w:tab w:val="clear" w:pos="1260"/>
                <w:tab w:val="left" w:pos="425"/>
              </w:tabs>
              <w:ind w:left="425" w:hanging="425"/>
              <w:jc w:val="both"/>
            </w:pPr>
            <w:r>
              <w:t>Az alkalmassági feltételeknek való megfelelés igazolására szolgáló dokumentumok (referenciaigazolások, szakmai önéletrajzok, rendelkezésre állási nyilatkozatok, képzettségének, végzettségének igazolására szolgáló dokumentumok).</w:t>
            </w:r>
          </w:p>
          <w:p w14:paraId="4C782BCF" w14:textId="77777777" w:rsidR="005317CB" w:rsidRPr="00AE0044" w:rsidRDefault="005317CB" w:rsidP="00917902">
            <w:pPr>
              <w:tabs>
                <w:tab w:val="left" w:pos="425"/>
              </w:tabs>
              <w:ind w:left="425"/>
              <w:jc w:val="both"/>
            </w:pPr>
            <w:r w:rsidRPr="00361E4F">
              <w:t>Amennyiben az ajánlattevő több részre nyújt be ajánlatot, a fenti dokumentumok részenként csatolandó, illetve az ajánlatkérő azt is elfogadja, ha az ajánlattevő a 321/2015. (X. 30.) Korm. rendelet 1. § (8) bekezdésében foglaltak szerint jár el.</w:t>
            </w:r>
          </w:p>
        </w:tc>
      </w:tr>
      <w:tr w:rsidR="005317CB" w14:paraId="6424A551" w14:textId="77777777" w:rsidTr="00917902">
        <w:tc>
          <w:tcPr>
            <w:tcW w:w="8113" w:type="dxa"/>
          </w:tcPr>
          <w:p w14:paraId="523FCDAD" w14:textId="77777777" w:rsidR="005317CB" w:rsidRPr="001258F1" w:rsidRDefault="005317CB" w:rsidP="00917902">
            <w:pPr>
              <w:numPr>
                <w:ilvl w:val="0"/>
                <w:numId w:val="3"/>
              </w:numPr>
              <w:tabs>
                <w:tab w:val="clear" w:pos="1260"/>
                <w:tab w:val="left" w:pos="425"/>
              </w:tabs>
              <w:ind w:left="425" w:hanging="425"/>
              <w:jc w:val="both"/>
            </w:pPr>
            <w:r w:rsidRPr="001258F1">
              <w:t>Ajánlattevő nyilatkozata, hogy a szerződés teljesítésére való alkalmassági feltételek körében [M.2)] bemutatott szakemberrel melyik alkalmassági feltételt kívánja igazolni, továbbá arról, hogy az adott szakembert milyen jogviszony keretében kívánja bevonni a szerződés teljesítésébe.</w:t>
            </w:r>
          </w:p>
          <w:p w14:paraId="74C255A3" w14:textId="77777777" w:rsidR="005317CB" w:rsidRPr="001258F1" w:rsidRDefault="005317CB" w:rsidP="00917902">
            <w:pPr>
              <w:tabs>
                <w:tab w:val="left" w:pos="425"/>
              </w:tabs>
              <w:ind w:left="425"/>
              <w:jc w:val="both"/>
            </w:pPr>
            <w:r w:rsidRPr="001258F1">
              <w:t>[A nyilatkozat mintája elektronikus űrlapként az ajánlattevők rendelkezésére áll az EKR-ben.</w:t>
            </w:r>
          </w:p>
          <w:p w14:paraId="5E5C4EB7" w14:textId="77777777" w:rsidR="005317CB" w:rsidRPr="001258F1" w:rsidRDefault="005317CB" w:rsidP="00917902">
            <w:pPr>
              <w:tabs>
                <w:tab w:val="left" w:pos="425"/>
              </w:tabs>
              <w:ind w:left="425"/>
              <w:jc w:val="both"/>
            </w:pPr>
            <w:r w:rsidRPr="001258F1">
              <w:t>Amennyiben az ajánlattevő az alkalmasság körében ugyanazon alkalmassági feltétel tekintetében több szakembert mutat be, az EKR-es nyilatkozat mellé csatolandó az ajánlattevő nyilatkozata arról, hogy az ajánlatkérő az adott alkalmassági feltételhez kapcsolódó értékelési részszempont esetében mely szakember szakmai (többlet)tapasztalatát vegye figyelembe.]</w:t>
            </w:r>
          </w:p>
          <w:p w14:paraId="1644B01A" w14:textId="77777777" w:rsidR="005317CB" w:rsidRDefault="005317CB" w:rsidP="00917902">
            <w:pPr>
              <w:tabs>
                <w:tab w:val="left" w:pos="425"/>
              </w:tabs>
              <w:ind w:left="425"/>
              <w:jc w:val="both"/>
            </w:pPr>
            <w:r w:rsidRPr="001258F1">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225B050F" w14:textId="77777777" w:rsidTr="00917902">
        <w:tc>
          <w:tcPr>
            <w:tcW w:w="8113" w:type="dxa"/>
          </w:tcPr>
          <w:p w14:paraId="6CE70664" w14:textId="77777777" w:rsidR="005317CB" w:rsidRDefault="005317CB" w:rsidP="00917902">
            <w:pPr>
              <w:numPr>
                <w:ilvl w:val="0"/>
                <w:numId w:val="3"/>
              </w:numPr>
              <w:tabs>
                <w:tab w:val="clear" w:pos="1260"/>
                <w:tab w:val="left" w:pos="425"/>
              </w:tabs>
              <w:ind w:left="425" w:hanging="425"/>
              <w:jc w:val="both"/>
            </w:pPr>
            <w:r>
              <w:t>Szakmai ajánlat: kitöltött árazott költségvetés.</w:t>
            </w:r>
          </w:p>
          <w:p w14:paraId="75ED0EBB" w14:textId="77777777" w:rsidR="005317CB" w:rsidRDefault="005317CB" w:rsidP="00917902">
            <w:pPr>
              <w:tabs>
                <w:tab w:val="left" w:pos="425"/>
              </w:tabs>
              <w:ind w:left="425"/>
              <w:jc w:val="both"/>
            </w:pPr>
            <w:r w:rsidRPr="00361E4F">
              <w:t>Amennyiben az ajánlattevő több részre nyújt be ajánlatot, a</w:t>
            </w:r>
            <w:r>
              <w:t xml:space="preserve"> kitöltött árazott költségvetés részenként csatolandó.</w:t>
            </w:r>
          </w:p>
        </w:tc>
      </w:tr>
      <w:tr w:rsidR="005317CB" w:rsidRPr="0048585E" w14:paraId="138BF4E7" w14:textId="77777777" w:rsidTr="00917902">
        <w:tc>
          <w:tcPr>
            <w:tcW w:w="8113" w:type="dxa"/>
          </w:tcPr>
          <w:p w14:paraId="18DDE44C" w14:textId="77777777" w:rsidR="005317CB" w:rsidRPr="0048585E" w:rsidRDefault="005317CB" w:rsidP="00917902">
            <w:pPr>
              <w:numPr>
                <w:ilvl w:val="0"/>
                <w:numId w:val="3"/>
              </w:numPr>
              <w:tabs>
                <w:tab w:val="clear" w:pos="1260"/>
                <w:tab w:val="left" w:pos="425"/>
              </w:tabs>
              <w:ind w:left="425" w:hanging="425"/>
              <w:jc w:val="both"/>
            </w:pPr>
            <w:r w:rsidRPr="0048585E">
              <w:t xml:space="preserve">Az ajánlattevő kötelezettségvállaló nyilatkozata az I. rész tekintetében, miszerint nyertessége esetén jelen közbeszerzési eljárás nyomán kötendő szerződésre vonatkozóan olyan </w:t>
            </w:r>
            <w:bookmarkStart w:id="1" w:name="_Hlk19514369"/>
            <w:r w:rsidRPr="0048585E">
              <w:t>építési-szerelési összkockázatú vagyon- és felelősségbiztosítási szerződést köt, melyben a felelősségbiztosítás éves fedezete 7 M HUF, káreseményenkénti fedezete pedig minimum 3 M HUF, a vagyonbiztosítási fejezetében a biztosítási összeg pedig nem kevesebb, mint a vállalkozói szerződés teljes összege</w:t>
            </w:r>
            <w:bookmarkEnd w:id="1"/>
            <w:r w:rsidRPr="0048585E">
              <w:t>. (</w:t>
            </w:r>
            <w:r w:rsidRPr="0048585E">
              <w:rPr>
                <w:i/>
              </w:rPr>
              <w:t>Adott esetben.</w:t>
            </w:r>
            <w:r w:rsidRPr="0048585E">
              <w:t>)</w:t>
            </w:r>
          </w:p>
        </w:tc>
      </w:tr>
      <w:tr w:rsidR="005317CB" w:rsidRPr="0048585E" w14:paraId="3CB18ED3" w14:textId="77777777" w:rsidTr="00917902">
        <w:tc>
          <w:tcPr>
            <w:tcW w:w="8113" w:type="dxa"/>
          </w:tcPr>
          <w:p w14:paraId="7B3F0BB8" w14:textId="77777777" w:rsidR="005317CB" w:rsidRPr="0048585E" w:rsidRDefault="005317CB" w:rsidP="00917902">
            <w:pPr>
              <w:numPr>
                <w:ilvl w:val="0"/>
                <w:numId w:val="3"/>
              </w:numPr>
              <w:tabs>
                <w:tab w:val="clear" w:pos="1260"/>
                <w:tab w:val="left" w:pos="425"/>
              </w:tabs>
              <w:ind w:left="425" w:hanging="425"/>
              <w:jc w:val="both"/>
            </w:pPr>
            <w:r w:rsidRPr="0048585E">
              <w:t>Az ajánlattevő kötelezettségvállaló nyilatkozata a II. rész tekintetében, miszerint nyertessége esetén jelen közbeszerzési eljárás nyomán kötendő szerződésre vonatkozóan olyan építési-szerelési összkockázatú vagyon- és felelősségbiztosítási szerződést köt, melyben a felelősségbiztosítás éves fedezete 3 M HUF, káreseményenkénti fedezete pedig minimum 1 M HUF, a vagyonbiztosítási fejezetében a biztosítási összeg pedig nem kevesebb, mint a vállalkozói szerződés teljes összege. (</w:t>
            </w:r>
            <w:r w:rsidRPr="0048585E">
              <w:rPr>
                <w:i/>
              </w:rPr>
              <w:t>Adott esetben.</w:t>
            </w:r>
            <w:r w:rsidRPr="0048585E">
              <w:t>)</w:t>
            </w:r>
          </w:p>
        </w:tc>
      </w:tr>
      <w:tr w:rsidR="005317CB" w14:paraId="43334AFF" w14:textId="77777777" w:rsidTr="00917902">
        <w:tc>
          <w:tcPr>
            <w:tcW w:w="8113" w:type="dxa"/>
          </w:tcPr>
          <w:p w14:paraId="02C10D99" w14:textId="77777777" w:rsidR="005317CB" w:rsidRPr="0048585E" w:rsidRDefault="005317CB" w:rsidP="00917902">
            <w:pPr>
              <w:numPr>
                <w:ilvl w:val="0"/>
                <w:numId w:val="3"/>
              </w:numPr>
              <w:tabs>
                <w:tab w:val="clear" w:pos="1260"/>
                <w:tab w:val="left" w:pos="425"/>
              </w:tabs>
              <w:ind w:left="425" w:hanging="425"/>
              <w:jc w:val="both"/>
            </w:pPr>
            <w:r w:rsidRPr="0048585E">
              <w:t>Az ajánlattevő kötelezettségvállaló nyilatkozata a III. rész tekintetében, miszerint nyertessége esetén jelen közbeszerzési eljárás nyomán kötendő szerződésre vonatkozóan olyan építési-szerelési összkockázatú vagyon- és felelősségbiztosítási szerződést köt, melyben a felelősségbiztosítás éves fedezete 20 M HUF, káreseményenkénti fedezete pedig minimum 10 M HUF, a vagyonbiztosítási fejezetében a biztosítási összeg pedig nem kevesebb, mint a vállalkozói szerződés teljes összege. (</w:t>
            </w:r>
            <w:r w:rsidRPr="0048585E">
              <w:rPr>
                <w:i/>
              </w:rPr>
              <w:t>Adott esetben.</w:t>
            </w:r>
            <w:r w:rsidRPr="0048585E">
              <w:t>)</w:t>
            </w:r>
          </w:p>
        </w:tc>
      </w:tr>
      <w:tr w:rsidR="005317CB" w14:paraId="6204C135" w14:textId="77777777" w:rsidTr="00917902">
        <w:tc>
          <w:tcPr>
            <w:tcW w:w="8113" w:type="dxa"/>
          </w:tcPr>
          <w:p w14:paraId="21D0FD1F" w14:textId="77777777" w:rsidR="005317CB" w:rsidRDefault="005317CB" w:rsidP="00917902">
            <w:pPr>
              <w:numPr>
                <w:ilvl w:val="0"/>
                <w:numId w:val="3"/>
              </w:numPr>
              <w:tabs>
                <w:tab w:val="clear" w:pos="1260"/>
                <w:tab w:val="left" w:pos="425"/>
              </w:tabs>
              <w:ind w:left="425" w:hanging="425"/>
              <w:jc w:val="both"/>
            </w:pPr>
            <w:r w:rsidRPr="00AE24A5">
              <w:t>Az ajánlattevő</w:t>
            </w:r>
            <w:r>
              <w:t xml:space="preserve"> </w:t>
            </w:r>
            <w:r w:rsidRPr="00AE24A5">
              <w:t>kötelezettségvállaló nyilatkozat</w:t>
            </w:r>
            <w:r>
              <w:t>a</w:t>
            </w:r>
            <w:r w:rsidRPr="00AE24A5">
              <w:t xml:space="preserve">, miszerint </w:t>
            </w:r>
            <w:r>
              <w:t xml:space="preserve">a </w:t>
            </w:r>
            <w:r w:rsidRPr="00AE24A5">
              <w:t xml:space="preserve">meglévő biztosítási szerződését jelen közbeszerzés tárgyára kiterjeszti. </w:t>
            </w:r>
            <w:r w:rsidRPr="008C3148">
              <w:t>(</w:t>
            </w:r>
            <w:r w:rsidRPr="008C3148">
              <w:rPr>
                <w:i/>
              </w:rPr>
              <w:t>Adott esetben.</w:t>
            </w:r>
            <w:r w:rsidRPr="008C3148">
              <w:t>)</w:t>
            </w:r>
          </w:p>
          <w:p w14:paraId="698B48A1" w14:textId="77777777" w:rsidR="005317CB" w:rsidRDefault="005317CB" w:rsidP="00917902">
            <w:pPr>
              <w:tabs>
                <w:tab w:val="left" w:pos="425"/>
              </w:tabs>
              <w:ind w:left="425"/>
              <w:jc w:val="both"/>
            </w:pPr>
            <w:r>
              <w:t>A fenti esetben</w:t>
            </w:r>
            <w:r w:rsidRPr="00AE24A5">
              <w:t xml:space="preserve"> ajánlat részeként </w:t>
            </w:r>
            <w:r>
              <w:t>csatolandó</w:t>
            </w:r>
            <w:r w:rsidRPr="00AE24A5">
              <w:t xml:space="preserve"> a meglévő felelősségbiztosítás (kötvény) és az azt hatályban tartó befizetés igazolás egyszerű másolatban</w:t>
            </w:r>
            <w:r>
              <w:t>.</w:t>
            </w:r>
          </w:p>
          <w:p w14:paraId="1F6E3570" w14:textId="77777777" w:rsidR="005317CB" w:rsidRPr="00AE24A5" w:rsidRDefault="005317CB" w:rsidP="00917902">
            <w:pPr>
              <w:tabs>
                <w:tab w:val="left" w:pos="425"/>
              </w:tabs>
              <w:ind w:left="425"/>
              <w:jc w:val="both"/>
            </w:pPr>
            <w:r w:rsidRPr="00361E4F">
              <w:t xml:space="preserve">Amennyiben az ajánlattevő több részre nyújt be ajánlatot, a nyilatkozat </w:t>
            </w:r>
            <w:r>
              <w:t xml:space="preserve">és a fenti dokumentumok </w:t>
            </w:r>
            <w:r w:rsidRPr="00361E4F">
              <w:t>részenként csatolandó, illetve az ajánlatkérő azt is elfogadja, ha az ajánlattevő a 321/2015. (X. 30.) Korm. rendelet 1. § (8) bekezdésében foglaltak szerint jár el.</w:t>
            </w:r>
          </w:p>
        </w:tc>
      </w:tr>
      <w:tr w:rsidR="005317CB" w:rsidRPr="008C3148" w14:paraId="07C4A873" w14:textId="77777777" w:rsidTr="00917902">
        <w:tc>
          <w:tcPr>
            <w:tcW w:w="8113" w:type="dxa"/>
          </w:tcPr>
          <w:p w14:paraId="6B74FEF2" w14:textId="77777777" w:rsidR="005317CB" w:rsidRDefault="005317CB" w:rsidP="00917902">
            <w:pPr>
              <w:numPr>
                <w:ilvl w:val="0"/>
                <w:numId w:val="3"/>
              </w:numPr>
              <w:tabs>
                <w:tab w:val="clear" w:pos="1260"/>
                <w:tab w:val="left" w:pos="425"/>
              </w:tabs>
              <w:ind w:left="425" w:hanging="425"/>
              <w:jc w:val="both"/>
            </w:pPr>
            <w:r w:rsidRPr="008C3148">
              <w:t>Az ajánlattevő</w:t>
            </w:r>
            <w:r>
              <w:t>nek az ajánlatban bemutatott szakemberre vonatkozó</w:t>
            </w:r>
            <w:r w:rsidRPr="008C3148">
              <w:t xml:space="preserve"> nyilatkozata arról, hogy az ajánlat részeként bemutatásra kerülő szakember már az ajánlattételi határidő lejártának napján rendelkezik az előírt jogosultsággal. (</w:t>
            </w:r>
            <w:r w:rsidRPr="008C3148">
              <w:rPr>
                <w:i/>
              </w:rPr>
              <w:t>Adott esetben.</w:t>
            </w:r>
            <w:r w:rsidRPr="008C3148">
              <w:t>)</w:t>
            </w:r>
          </w:p>
          <w:p w14:paraId="02656AF3" w14:textId="77777777" w:rsidR="005317CB" w:rsidRPr="008C3148"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53EC9636" w14:textId="77777777" w:rsidTr="00917902">
        <w:tc>
          <w:tcPr>
            <w:tcW w:w="8113" w:type="dxa"/>
          </w:tcPr>
          <w:p w14:paraId="1E7EF1CA" w14:textId="77777777" w:rsidR="005317CB" w:rsidRDefault="005317CB" w:rsidP="00917902">
            <w:pPr>
              <w:numPr>
                <w:ilvl w:val="0"/>
                <w:numId w:val="3"/>
              </w:numPr>
              <w:tabs>
                <w:tab w:val="clear" w:pos="1260"/>
                <w:tab w:val="left" w:pos="425"/>
              </w:tabs>
              <w:ind w:left="425" w:hanging="425"/>
              <w:jc w:val="both"/>
            </w:pPr>
            <w:r w:rsidRPr="008C3148">
              <w:t>Az ajánlattevő</w:t>
            </w:r>
            <w:r>
              <w:t>nek az ajánlatban bemutatott szakemberre vonatkozó</w:t>
            </w:r>
            <w:r w:rsidRPr="008C3148">
              <w:t xml:space="preserve"> nyilatkozata arról, hogy az általa megnevezett (bemutatott) szakember a feladatellátáshoz szükséges jogosultsággal a szerződés megkötéséig rendelkezni fog, </w:t>
            </w:r>
            <w:r>
              <w:t>továbbá arról, hogy jelen Ajánlati dokumentáció</w:t>
            </w:r>
            <w:r w:rsidRPr="008C3148">
              <w:t xml:space="preserve"> </w:t>
            </w:r>
            <w:r>
              <w:t xml:space="preserve">I/14.3. pont szerinti </w:t>
            </w:r>
            <w:r w:rsidRPr="008C3148">
              <w:t>nyilvántartásba vétel elmaradása az ajánlattevő szerződéstől való visszalépésének minősül a Kbt. 131. § (4) bekezdése alapján. (</w:t>
            </w:r>
            <w:r w:rsidRPr="008C3148">
              <w:rPr>
                <w:i/>
              </w:rPr>
              <w:t>Adott esetben.</w:t>
            </w:r>
            <w:r w:rsidRPr="008C3148">
              <w:t>)</w:t>
            </w:r>
          </w:p>
          <w:p w14:paraId="070E8AB9" w14:textId="77777777" w:rsidR="005317CB" w:rsidRPr="008C3148"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22F8A955" w14:textId="77777777" w:rsidTr="00917902">
        <w:tc>
          <w:tcPr>
            <w:tcW w:w="8113" w:type="dxa"/>
          </w:tcPr>
          <w:p w14:paraId="364B8440" w14:textId="77777777" w:rsidR="005317CB" w:rsidRDefault="005317CB" w:rsidP="00917902">
            <w:pPr>
              <w:numPr>
                <w:ilvl w:val="0"/>
                <w:numId w:val="3"/>
              </w:numPr>
              <w:tabs>
                <w:tab w:val="clear" w:pos="1260"/>
                <w:tab w:val="left" w:pos="425"/>
              </w:tabs>
              <w:ind w:left="425" w:hanging="425"/>
              <w:jc w:val="both"/>
            </w:pPr>
            <w:r w:rsidRPr="00545C6E">
              <w:t>A</w:t>
            </w:r>
            <w:r>
              <w:t xml:space="preserve">z ajánlattevő nyilatkozata, miszerint az ajánlattétel során figyelembe vette </w:t>
            </w:r>
            <w:r w:rsidRPr="009D267E">
              <w:t>a</w:t>
            </w:r>
            <w:r>
              <w:t>zokat a</w:t>
            </w:r>
            <w:r w:rsidRPr="009D267E">
              <w:t xml:space="preserve"> környezetvédelmi, szociális és munkajogi követelmé</w:t>
            </w:r>
            <w:r>
              <w:t>nyeket</w:t>
            </w:r>
            <w:r w:rsidRPr="009D267E">
              <w:t xml:space="preserve">, amelyeket a jogszabályok vagy kötelezően alkalmazandó kollektív szerződés, illetve a </w:t>
            </w:r>
            <w:r>
              <w:t xml:space="preserve">Kbt. </w:t>
            </w:r>
            <w:r w:rsidRPr="009D267E">
              <w:t>4. melléklet</w:t>
            </w:r>
            <w:r>
              <w:t>é</w:t>
            </w:r>
            <w:r w:rsidRPr="009D267E">
              <w:t>ben felsorolt környezetvédelmi, szociális és munkajogi rendelkezések írnak elő</w:t>
            </w:r>
            <w:r>
              <w:t>.</w:t>
            </w:r>
          </w:p>
          <w:p w14:paraId="0A1D5954" w14:textId="77777777" w:rsidR="005317CB" w:rsidRPr="00545C6E"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7BBC028A" w14:textId="77777777" w:rsidTr="00917902">
        <w:tc>
          <w:tcPr>
            <w:tcW w:w="8113" w:type="dxa"/>
          </w:tcPr>
          <w:p w14:paraId="3884F619" w14:textId="77777777" w:rsidR="005317CB" w:rsidRDefault="005317CB" w:rsidP="00917902">
            <w:pPr>
              <w:numPr>
                <w:ilvl w:val="0"/>
                <w:numId w:val="3"/>
              </w:numPr>
              <w:tabs>
                <w:tab w:val="clear" w:pos="1260"/>
                <w:tab w:val="left" w:pos="425"/>
              </w:tabs>
              <w:ind w:left="425" w:hanging="425"/>
              <w:jc w:val="both"/>
            </w:pPr>
            <w:r w:rsidRPr="004E08D9">
              <w:t>Az ajánlattevő nyilatkozata, melyben bemutatja, hogy jelen eljárás nyomán kötendő szerződés teljesítésekor keletkező építési hulladékot, mely érvényes engedéllyel rendelkező kezelő(k)höz szállítja, illetve szállíttatja.</w:t>
            </w:r>
          </w:p>
          <w:p w14:paraId="5FE1FD37" w14:textId="77777777" w:rsidR="005317CB" w:rsidRPr="0088355A"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7271644F" w14:textId="77777777" w:rsidTr="00917902">
        <w:tc>
          <w:tcPr>
            <w:tcW w:w="8113" w:type="dxa"/>
          </w:tcPr>
          <w:p w14:paraId="76BA66FC" w14:textId="77777777" w:rsidR="005317CB" w:rsidRDefault="005317CB" w:rsidP="00917902">
            <w:pPr>
              <w:numPr>
                <w:ilvl w:val="0"/>
                <w:numId w:val="3"/>
              </w:numPr>
              <w:tabs>
                <w:tab w:val="clear" w:pos="1260"/>
                <w:tab w:val="left" w:pos="425"/>
              </w:tabs>
              <w:ind w:left="425" w:hanging="425"/>
              <w:jc w:val="both"/>
            </w:pPr>
            <w:r w:rsidRPr="00545C6E">
              <w:t xml:space="preserve">Ajánlattevő </w:t>
            </w:r>
            <w:r>
              <w:t xml:space="preserve">nyilatkozata az </w:t>
            </w:r>
            <w:r w:rsidRPr="00812E1E">
              <w:t>előleg-igénybevételi szándékáról é</w:t>
            </w:r>
            <w:r>
              <w:t>s az igényelt előleg mértékéről. [Amennyiben az ajánlattevő nem igényel előleget, arról is csatolnia kell a nyilatkozatát.]</w:t>
            </w:r>
          </w:p>
          <w:p w14:paraId="680DBF51" w14:textId="77777777" w:rsidR="005317CB" w:rsidRPr="004E08D9"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14:paraId="5FBE27E1" w14:textId="77777777" w:rsidTr="00917902">
        <w:tc>
          <w:tcPr>
            <w:tcW w:w="8113" w:type="dxa"/>
          </w:tcPr>
          <w:p w14:paraId="03221B65" w14:textId="77777777" w:rsidR="005317CB" w:rsidRPr="003721E1" w:rsidRDefault="005317CB" w:rsidP="00917902">
            <w:pPr>
              <w:pStyle w:val="Csakszveg"/>
              <w:numPr>
                <w:ilvl w:val="0"/>
                <w:numId w:val="3"/>
              </w:numPr>
              <w:tabs>
                <w:tab w:val="clear" w:pos="1260"/>
                <w:tab w:val="left" w:pos="425"/>
              </w:tabs>
              <w:ind w:left="425" w:hanging="425"/>
              <w:jc w:val="both"/>
              <w:rPr>
                <w:rFonts w:ascii="Times New Roman" w:hAnsi="Times New Roman"/>
                <w:sz w:val="24"/>
                <w:lang w:val="hu-HU" w:eastAsia="hu-HU"/>
              </w:rPr>
            </w:pPr>
            <w:r w:rsidRPr="006F25B3">
              <w:rPr>
                <w:rFonts w:ascii="Times New Roman" w:hAnsi="Times New Roman"/>
                <w:sz w:val="24"/>
                <w:lang w:val="hu-HU" w:eastAsia="hu-HU"/>
              </w:rPr>
              <w:t xml:space="preserve">Ajánlattevő (közös ajánlattevők) részéről az ajánlatot, illetve annak részét képező bármely nyilatkozatot aláíró cégjegyzésre, illetőleg képviseletre </w:t>
            </w:r>
            <w:r w:rsidRPr="00E4044D">
              <w:rPr>
                <w:rFonts w:ascii="Times New Roman" w:hAnsi="Times New Roman"/>
                <w:sz w:val="24"/>
                <w:lang w:val="hu-HU" w:eastAsia="hu-HU"/>
              </w:rPr>
              <w:t xml:space="preserve">jogosult személy(ei) aláírási címpéldányának (cégaláírási nyilatkozatának) </w:t>
            </w:r>
            <w:r w:rsidRPr="00DC4B2D">
              <w:rPr>
                <w:rFonts w:ascii="Times New Roman" w:hAnsi="Times New Roman"/>
                <w:sz w:val="24"/>
                <w:lang w:val="hu-HU" w:eastAsia="hu-HU"/>
              </w:rPr>
              <w:t xml:space="preserve">vagy </w:t>
            </w:r>
            <w:r w:rsidRPr="00EE709B">
              <w:rPr>
                <w:rFonts w:ascii="Times New Roman" w:hAnsi="Times New Roman"/>
                <w:bCs/>
                <w:sz w:val="24"/>
              </w:rPr>
              <w:t>a cégnyilvánosságról, a bírósági cégeljárásról és a végelszámolásról</w:t>
            </w:r>
            <w:r w:rsidRPr="00E4044D">
              <w:rPr>
                <w:rFonts w:ascii="Times New Roman" w:hAnsi="Times New Roman"/>
                <w:sz w:val="24"/>
                <w:lang w:val="hu-HU" w:eastAsia="hu-HU"/>
              </w:rPr>
              <w:t xml:space="preserve"> </w:t>
            </w:r>
            <w:r>
              <w:rPr>
                <w:rFonts w:ascii="Times New Roman" w:hAnsi="Times New Roman"/>
                <w:sz w:val="24"/>
                <w:lang w:val="hu-HU" w:eastAsia="hu-HU"/>
              </w:rPr>
              <w:t xml:space="preserve">szóló </w:t>
            </w:r>
            <w:r w:rsidRPr="00E4044D">
              <w:rPr>
                <w:rFonts w:ascii="Times New Roman" w:hAnsi="Times New Roman"/>
                <w:sz w:val="24"/>
                <w:lang w:val="hu-HU" w:eastAsia="hu-HU"/>
              </w:rPr>
              <w:t>2006</w:t>
            </w:r>
            <w:r w:rsidRPr="006F25B3">
              <w:rPr>
                <w:rFonts w:ascii="Times New Roman" w:hAnsi="Times New Roman"/>
                <w:sz w:val="24"/>
                <w:lang w:val="hu-HU" w:eastAsia="hu-HU"/>
              </w:rPr>
              <w:t xml:space="preserve">. évi V. törvény </w:t>
            </w:r>
            <w:r>
              <w:rPr>
                <w:rFonts w:ascii="Times New Roman" w:hAnsi="Times New Roman"/>
                <w:sz w:val="24"/>
                <w:lang w:val="hu-HU" w:eastAsia="hu-HU"/>
              </w:rPr>
              <w:t xml:space="preserve">(a továbbiakban: </w:t>
            </w:r>
            <w:r w:rsidRPr="006F25B3">
              <w:rPr>
                <w:rFonts w:ascii="Times New Roman" w:hAnsi="Times New Roman"/>
                <w:sz w:val="24"/>
                <w:lang w:val="hu-HU" w:eastAsia="hu-HU"/>
              </w:rPr>
              <w:t>2006. évi V. törvény</w:t>
            </w:r>
            <w:r>
              <w:rPr>
                <w:rFonts w:ascii="Times New Roman" w:hAnsi="Times New Roman"/>
                <w:sz w:val="24"/>
                <w:lang w:val="hu-HU" w:eastAsia="hu-HU"/>
              </w:rPr>
              <w:t xml:space="preserve">) </w:t>
            </w:r>
            <w:r w:rsidRPr="006F25B3">
              <w:rPr>
                <w:rFonts w:ascii="Times New Roman" w:hAnsi="Times New Roman"/>
                <w:sz w:val="24"/>
                <w:lang w:val="hu-HU" w:eastAsia="hu-HU"/>
              </w:rPr>
              <w:t xml:space="preserve">9. § (1) bekezdésében szereplő, ügyvéd </w:t>
            </w:r>
            <w:r>
              <w:rPr>
                <w:rFonts w:ascii="Times New Roman" w:hAnsi="Times New Roman"/>
                <w:sz w:val="24"/>
                <w:lang w:val="hu-HU" w:eastAsia="hu-HU"/>
              </w:rPr>
              <w:t xml:space="preserve">vagy kamarai jogtanácsos </w:t>
            </w:r>
            <w:r w:rsidRPr="006F25B3">
              <w:rPr>
                <w:rFonts w:ascii="Times New Roman" w:hAnsi="Times New Roman"/>
                <w:sz w:val="24"/>
                <w:lang w:val="hu-HU" w:eastAsia="hu-HU"/>
              </w:rPr>
              <w:t xml:space="preserve">által ellenjegyzett aláírási mintájának egyszerű másolata. </w:t>
            </w:r>
            <w:r w:rsidRPr="006F25B3">
              <w:rPr>
                <w:rFonts w:ascii="Times New Roman" w:hAnsi="Times New Roman"/>
                <w:sz w:val="24"/>
              </w:rPr>
              <w:t>Egyéni vállalkozó esetében a fenti dokumentum(ok) nem csatolandó(k).</w:t>
            </w:r>
          </w:p>
          <w:p w14:paraId="4E81AC5C" w14:textId="77777777" w:rsidR="005317CB" w:rsidRPr="006F25B3" w:rsidRDefault="005317CB" w:rsidP="00917902">
            <w:pPr>
              <w:pStyle w:val="Csakszveg"/>
              <w:tabs>
                <w:tab w:val="left" w:pos="425"/>
              </w:tabs>
              <w:ind w:left="425"/>
              <w:jc w:val="both"/>
              <w:rPr>
                <w:rFonts w:ascii="Times New Roman" w:hAnsi="Times New Roman"/>
                <w:sz w:val="24"/>
                <w:lang w:val="hu-HU" w:eastAsia="hu-HU"/>
              </w:rPr>
            </w:pPr>
            <w:r w:rsidRPr="00361E4F">
              <w:rPr>
                <w:rFonts w:ascii="Times New Roman" w:hAnsi="Times New Roman"/>
                <w:sz w:val="24"/>
              </w:rPr>
              <w:t>Amennyiben az ajánlattevő több részre nyújt be ajánlatot, a fenti dokumentum(ok) részenként csatolandó(k), illetve az ajánlatkérő azt is elfogadja, ha az ajánlattevő a 321/2015. (X. 30.) Korm. rendelet 1. § (8) bekezdésében foglaltak szerint jár el.</w:t>
            </w:r>
          </w:p>
        </w:tc>
      </w:tr>
      <w:tr w:rsidR="005317CB" w14:paraId="5F4233A9" w14:textId="77777777" w:rsidTr="00917902">
        <w:tc>
          <w:tcPr>
            <w:tcW w:w="8113" w:type="dxa"/>
          </w:tcPr>
          <w:p w14:paraId="1D0CC725" w14:textId="77777777" w:rsidR="005317CB" w:rsidRPr="003721E1" w:rsidRDefault="005317CB" w:rsidP="00917902">
            <w:pPr>
              <w:pStyle w:val="Csakszveg"/>
              <w:numPr>
                <w:ilvl w:val="0"/>
                <w:numId w:val="3"/>
              </w:numPr>
              <w:tabs>
                <w:tab w:val="clear" w:pos="1260"/>
                <w:tab w:val="left" w:pos="425"/>
              </w:tabs>
              <w:ind w:left="425" w:hanging="425"/>
              <w:jc w:val="both"/>
              <w:rPr>
                <w:rFonts w:ascii="Times New Roman" w:hAnsi="Times New Roman"/>
                <w:sz w:val="24"/>
                <w:lang w:val="hu-HU" w:eastAsia="hu-HU"/>
              </w:rPr>
            </w:pPr>
            <w:r w:rsidRPr="006F25B3">
              <w:rPr>
                <w:rFonts w:ascii="Times New Roman" w:hAnsi="Times New Roman"/>
                <w:sz w:val="24"/>
                <w:lang w:val="hu-HU" w:eastAsia="hu-HU"/>
              </w:rPr>
              <w:t xml:space="preserve">Az alkalmasság igazolásában részt vevő más szervezet vagy egyéb alvállalkozó részéről az ajánlat részét képező bármely nyilatkozatot aláíró cégjegyzésre, illetőleg képviseletre jogosult személy(ei) aláírási címpéldányának (cégaláírási nyilatkozatának) vagy a 2006. évi V. törvény 9. § (1) bekezdésében szereplő, ügyvéd </w:t>
            </w:r>
            <w:r>
              <w:rPr>
                <w:rFonts w:ascii="Times New Roman" w:hAnsi="Times New Roman"/>
                <w:sz w:val="24"/>
                <w:lang w:val="hu-HU" w:eastAsia="hu-HU"/>
              </w:rPr>
              <w:t xml:space="preserve">vagy kamarai jogtanácsos </w:t>
            </w:r>
            <w:r w:rsidRPr="006F25B3">
              <w:rPr>
                <w:rFonts w:ascii="Times New Roman" w:hAnsi="Times New Roman"/>
                <w:sz w:val="24"/>
                <w:lang w:val="hu-HU" w:eastAsia="hu-HU"/>
              </w:rPr>
              <w:t xml:space="preserve">által ellenjegyzett aláírási mintájának egyszerű másolata. </w:t>
            </w:r>
            <w:r w:rsidRPr="006F25B3">
              <w:rPr>
                <w:rFonts w:ascii="Times New Roman" w:hAnsi="Times New Roman"/>
                <w:i/>
                <w:sz w:val="24"/>
                <w:lang w:val="hu-HU" w:eastAsia="hu-HU"/>
              </w:rPr>
              <w:t>(Adott esetben.)</w:t>
            </w:r>
            <w:r w:rsidRPr="006F25B3">
              <w:rPr>
                <w:rFonts w:ascii="Times New Roman" w:hAnsi="Times New Roman"/>
                <w:sz w:val="24"/>
                <w:lang w:val="hu-HU" w:eastAsia="hu-HU"/>
              </w:rPr>
              <w:t xml:space="preserve"> </w:t>
            </w:r>
            <w:r w:rsidRPr="006F25B3">
              <w:rPr>
                <w:rFonts w:ascii="Times New Roman" w:hAnsi="Times New Roman"/>
                <w:sz w:val="24"/>
              </w:rPr>
              <w:t>Egyéni vállalkozó vagy magánszemély esetében a fenti dokumentum(ok) nem csatolandó(k).</w:t>
            </w:r>
          </w:p>
          <w:p w14:paraId="0E409935" w14:textId="77777777" w:rsidR="005317CB" w:rsidRPr="006F25B3" w:rsidRDefault="005317CB" w:rsidP="00917902">
            <w:pPr>
              <w:pStyle w:val="Csakszveg"/>
              <w:tabs>
                <w:tab w:val="left" w:pos="425"/>
              </w:tabs>
              <w:ind w:left="425"/>
              <w:jc w:val="both"/>
              <w:rPr>
                <w:rFonts w:ascii="Times New Roman" w:hAnsi="Times New Roman"/>
                <w:sz w:val="24"/>
                <w:lang w:val="hu-HU" w:eastAsia="hu-HU"/>
              </w:rPr>
            </w:pPr>
            <w:r w:rsidRPr="00361E4F">
              <w:rPr>
                <w:rFonts w:ascii="Times New Roman" w:hAnsi="Times New Roman"/>
                <w:sz w:val="24"/>
              </w:rPr>
              <w:t>Amennyiben az ajánlattevő több részre nyújt be ajánlatot, a fenti dokumentum(ok) részenként csatolandó(k), illetve az ajánlatkérő azt is elfogadja, ha az ajánlattevő a 321/2015. (X. 30.) Korm. rendelet 1. § (8) bekezdésében foglaltak szerint jár el.</w:t>
            </w:r>
          </w:p>
        </w:tc>
      </w:tr>
      <w:tr w:rsidR="005317CB" w14:paraId="5AB06E8E" w14:textId="77777777" w:rsidTr="00917902">
        <w:tc>
          <w:tcPr>
            <w:tcW w:w="8113" w:type="dxa"/>
          </w:tcPr>
          <w:p w14:paraId="09C4B716" w14:textId="77777777" w:rsidR="005317CB" w:rsidRPr="00893766" w:rsidRDefault="005317CB" w:rsidP="00917902">
            <w:pPr>
              <w:pStyle w:val="Csakszveg"/>
              <w:numPr>
                <w:ilvl w:val="0"/>
                <w:numId w:val="3"/>
              </w:numPr>
              <w:tabs>
                <w:tab w:val="clear" w:pos="1260"/>
                <w:tab w:val="left" w:pos="425"/>
              </w:tabs>
              <w:ind w:left="425" w:hanging="425"/>
              <w:jc w:val="both"/>
              <w:rPr>
                <w:rFonts w:ascii="Times New Roman" w:hAnsi="Times New Roman"/>
                <w:sz w:val="24"/>
                <w:lang w:val="hu-HU" w:eastAsia="hu-HU"/>
              </w:rPr>
            </w:pPr>
            <w:r w:rsidRPr="00893766">
              <w:rPr>
                <w:rFonts w:ascii="Times New Roman" w:hAnsi="Times New Roman"/>
                <w:sz w:val="24"/>
                <w:lang w:val="hu-HU" w:eastAsia="hu-HU"/>
              </w:rPr>
              <w:t>Amennyiben az ajánlatot, illetve a szükséges nyilatkozatokat az ajánlattevő (</w:t>
            </w:r>
            <w:r>
              <w:rPr>
                <w:rFonts w:ascii="Times New Roman" w:hAnsi="Times New Roman"/>
                <w:sz w:val="24"/>
                <w:lang w:val="hu-HU" w:eastAsia="hu-HU"/>
              </w:rPr>
              <w:t>közös ajánlattevő</w:t>
            </w:r>
            <w:r w:rsidRPr="00893766">
              <w:rPr>
                <w:rFonts w:ascii="Times New Roman" w:hAnsi="Times New Roman"/>
                <w:sz w:val="24"/>
                <w:lang w:val="hu-HU" w:eastAsia="hu-HU"/>
              </w:rPr>
              <w:t>) cégjegyzésre jogosult képviselőjének felhatalmazása alapján más személy írja alá, a cégjegyzésre jogosult személy által aláírt felhatalmazás.</w:t>
            </w:r>
            <w:r w:rsidRPr="00893766">
              <w:rPr>
                <w:lang w:val="hu-HU" w:eastAsia="hu-HU"/>
              </w:rPr>
              <w:t xml:space="preserve"> </w:t>
            </w:r>
            <w:r w:rsidRPr="00893766">
              <w:rPr>
                <w:rFonts w:ascii="Times New Roman" w:hAnsi="Times New Roman"/>
                <w:sz w:val="24"/>
                <w:lang w:val="hu-HU" w:eastAsia="hu-HU"/>
              </w:rPr>
              <w:t>(</w:t>
            </w:r>
            <w:r w:rsidRPr="00893766">
              <w:rPr>
                <w:rFonts w:ascii="Times New Roman" w:hAnsi="Times New Roman"/>
                <w:i/>
                <w:sz w:val="24"/>
                <w:lang w:val="hu-HU" w:eastAsia="hu-HU"/>
              </w:rPr>
              <w:t>Adott esetben</w:t>
            </w:r>
            <w:r w:rsidRPr="00893766">
              <w:rPr>
                <w:rFonts w:ascii="Times New Roman" w:hAnsi="Times New Roman"/>
                <w:sz w:val="24"/>
                <w:lang w:val="hu-HU" w:eastAsia="hu-HU"/>
              </w:rPr>
              <w:t>.)</w:t>
            </w:r>
          </w:p>
        </w:tc>
      </w:tr>
      <w:tr w:rsidR="005317CB" w14:paraId="0E9B887B" w14:textId="77777777" w:rsidTr="00917902">
        <w:tc>
          <w:tcPr>
            <w:tcW w:w="8113" w:type="dxa"/>
          </w:tcPr>
          <w:p w14:paraId="3D8E13D4" w14:textId="77777777" w:rsidR="005317CB" w:rsidRPr="00B57783" w:rsidRDefault="005317CB" w:rsidP="00917902">
            <w:pPr>
              <w:numPr>
                <w:ilvl w:val="0"/>
                <w:numId w:val="3"/>
              </w:numPr>
              <w:tabs>
                <w:tab w:val="clear" w:pos="1260"/>
                <w:tab w:val="left" w:pos="425"/>
              </w:tabs>
              <w:ind w:left="425" w:hanging="425"/>
              <w:jc w:val="both"/>
            </w:pPr>
            <w:r>
              <w:t xml:space="preserve">Amennyiben a szükséges nyilatkozatokat az </w:t>
            </w:r>
            <w:r w:rsidRPr="004C3330">
              <w:t>alkalmasság igazolásában részt vevő más szervezet</w:t>
            </w:r>
            <w:r>
              <w:t xml:space="preserve"> vagy egyéb alvállalkozó részéről</w:t>
            </w:r>
            <w:r w:rsidRPr="00893766">
              <w:t xml:space="preserve"> </w:t>
            </w:r>
            <w:r>
              <w:t xml:space="preserve">cégjegyzésre jogosult képviselőjének felhatalmazása alapján más személy írja alá, a cégjegyzésre jogosult személy által aláírt felhatalmazás. </w:t>
            </w:r>
            <w:r w:rsidRPr="0001268C">
              <w:t>(</w:t>
            </w:r>
            <w:r w:rsidRPr="0001268C">
              <w:rPr>
                <w:i/>
              </w:rPr>
              <w:t>Adott esetben</w:t>
            </w:r>
            <w:r w:rsidRPr="0001268C">
              <w:t>.)</w:t>
            </w:r>
          </w:p>
        </w:tc>
      </w:tr>
      <w:tr w:rsidR="005317CB" w14:paraId="39052568" w14:textId="77777777" w:rsidTr="00917902">
        <w:tc>
          <w:tcPr>
            <w:tcW w:w="8113" w:type="dxa"/>
          </w:tcPr>
          <w:p w14:paraId="7FCF8FB3" w14:textId="77777777" w:rsidR="005317CB" w:rsidRDefault="005317CB" w:rsidP="00917902">
            <w:pPr>
              <w:numPr>
                <w:ilvl w:val="0"/>
                <w:numId w:val="3"/>
              </w:numPr>
              <w:tabs>
                <w:tab w:val="clear" w:pos="1260"/>
                <w:tab w:val="left" w:pos="425"/>
              </w:tabs>
              <w:ind w:left="425" w:hanging="425"/>
              <w:jc w:val="both"/>
            </w:pPr>
            <w:r>
              <w:t>Ajánlattevő nyilatkozata az üzleti titokról.</w:t>
            </w:r>
          </w:p>
          <w:p w14:paraId="58C8CEFF" w14:textId="77777777" w:rsidR="005317CB" w:rsidRDefault="005317CB" w:rsidP="00917902">
            <w:pPr>
              <w:tabs>
                <w:tab w:val="left" w:pos="425"/>
              </w:tabs>
              <w:ind w:left="425"/>
              <w:jc w:val="both"/>
            </w:pPr>
            <w:r w:rsidRPr="0090155A">
              <w:t>[A nyilatkozat mintája elektronikus űrlapként az ajánlattevők rendelkezésére áll az EKR-ben.]</w:t>
            </w:r>
          </w:p>
          <w:p w14:paraId="2AB9E7FA" w14:textId="77777777" w:rsidR="005317CB" w:rsidRDefault="005317CB" w:rsidP="00917902">
            <w:pPr>
              <w:tabs>
                <w:tab w:val="left" w:pos="425"/>
              </w:tabs>
              <w:ind w:left="425"/>
              <w:jc w:val="both"/>
            </w:pPr>
            <w:r w:rsidRPr="00361E4F">
              <w:t>Amennyiben az ajánlattevő több részre nyújt be ajánlatot, a nyilatkozat részenként csatolandó, illetve az ajánlatkérő azt is elfogadja, ha az ajánlattevő a 321/2015. (X. 30.) Korm. rendelet 1. § (8) bekezdésében foglaltak szerint jár el.</w:t>
            </w:r>
          </w:p>
        </w:tc>
      </w:tr>
      <w:tr w:rsidR="005317CB" w:rsidRPr="000A0BF4" w14:paraId="4EA561AE" w14:textId="77777777" w:rsidTr="00917902">
        <w:tc>
          <w:tcPr>
            <w:tcW w:w="8113" w:type="dxa"/>
            <w:tcBorders>
              <w:bottom w:val="single" w:sz="4" w:space="0" w:color="auto"/>
            </w:tcBorders>
          </w:tcPr>
          <w:p w14:paraId="1578DA7B" w14:textId="77777777" w:rsidR="005317CB" w:rsidRDefault="005317CB" w:rsidP="00917902">
            <w:pPr>
              <w:numPr>
                <w:ilvl w:val="0"/>
                <w:numId w:val="3"/>
              </w:numPr>
              <w:tabs>
                <w:tab w:val="clear" w:pos="1260"/>
                <w:tab w:val="left" w:pos="425"/>
              </w:tabs>
              <w:ind w:left="425" w:hanging="425"/>
              <w:jc w:val="both"/>
            </w:pPr>
            <w:r w:rsidRPr="000A0BF4">
              <w:t xml:space="preserve">A szerződés </w:t>
            </w:r>
            <w:r>
              <w:t>aláírásához</w:t>
            </w:r>
            <w:r w:rsidRPr="000A0BF4">
              <w:t xml:space="preserve"> szükséges adatlap.</w:t>
            </w:r>
          </w:p>
          <w:p w14:paraId="5862500A" w14:textId="77777777" w:rsidR="005317CB" w:rsidRPr="000A0BF4" w:rsidRDefault="005317CB" w:rsidP="00917902">
            <w:pPr>
              <w:tabs>
                <w:tab w:val="left" w:pos="425"/>
              </w:tabs>
              <w:ind w:left="425"/>
              <w:jc w:val="both"/>
            </w:pPr>
            <w:r w:rsidRPr="00361E4F">
              <w:t>Amennyiben az ajánlattevő több részre nyújt be ajánlatot, a</w:t>
            </w:r>
            <w:r>
              <w:t>z</w:t>
            </w:r>
            <w:r w:rsidRPr="00361E4F">
              <w:t xml:space="preserve"> </w:t>
            </w:r>
            <w:r>
              <w:t>adatlap</w:t>
            </w:r>
            <w:r w:rsidRPr="00361E4F">
              <w:t xml:space="preserve"> részenként csatolandó.</w:t>
            </w:r>
          </w:p>
        </w:tc>
      </w:tr>
      <w:tr w:rsidR="005317CB" w14:paraId="763EAD3F" w14:textId="77777777" w:rsidTr="00917902">
        <w:tc>
          <w:tcPr>
            <w:tcW w:w="8113" w:type="dxa"/>
            <w:tcBorders>
              <w:bottom w:val="single" w:sz="4" w:space="0" w:color="auto"/>
            </w:tcBorders>
          </w:tcPr>
          <w:p w14:paraId="39A12614" w14:textId="77777777" w:rsidR="005317CB" w:rsidRDefault="005317CB" w:rsidP="00917902">
            <w:pPr>
              <w:numPr>
                <w:ilvl w:val="0"/>
                <w:numId w:val="3"/>
              </w:numPr>
              <w:tabs>
                <w:tab w:val="clear" w:pos="1260"/>
                <w:tab w:val="left" w:pos="425"/>
              </w:tabs>
              <w:ind w:left="425" w:hanging="425"/>
              <w:jc w:val="both"/>
            </w:pPr>
            <w:r>
              <w:t>Közös ajánlattétel esetén megállapodás vagy szerződés. (</w:t>
            </w:r>
            <w:r w:rsidRPr="00970890">
              <w:rPr>
                <w:i/>
              </w:rPr>
              <w:t>Adott esetben.)</w:t>
            </w:r>
          </w:p>
        </w:tc>
      </w:tr>
      <w:tr w:rsidR="005317CB" w14:paraId="75179B1B" w14:textId="77777777" w:rsidTr="00917902">
        <w:tc>
          <w:tcPr>
            <w:tcW w:w="8113" w:type="dxa"/>
            <w:tcBorders>
              <w:top w:val="single" w:sz="4" w:space="0" w:color="auto"/>
            </w:tcBorders>
          </w:tcPr>
          <w:p w14:paraId="5D893DE0" w14:textId="77777777" w:rsidR="005317CB" w:rsidRDefault="005317CB" w:rsidP="00917902">
            <w:pPr>
              <w:numPr>
                <w:ilvl w:val="0"/>
                <w:numId w:val="3"/>
              </w:numPr>
              <w:tabs>
                <w:tab w:val="clear" w:pos="1260"/>
                <w:tab w:val="left" w:pos="425"/>
              </w:tabs>
              <w:ind w:left="425" w:hanging="425"/>
              <w:jc w:val="both"/>
            </w:pPr>
            <w:r>
              <w:t xml:space="preserve">Közös ajánlattétel esetén a Kbt. 35. § (2) bekezdés szerinti meghatalmazás. </w:t>
            </w:r>
            <w:r>
              <w:rPr>
                <w:i/>
              </w:rPr>
              <w:t>(Adott esetben.)</w:t>
            </w:r>
          </w:p>
        </w:tc>
      </w:tr>
    </w:tbl>
    <w:p w14:paraId="25A647C2" w14:textId="77777777" w:rsidR="005317CB" w:rsidRPr="00333E9F" w:rsidRDefault="005317CB" w:rsidP="005317CB">
      <w:pPr>
        <w:ind w:left="902" w:hanging="902"/>
        <w:jc w:val="both"/>
      </w:pPr>
      <w:r w:rsidRPr="002F5589">
        <w:t>I/1</w:t>
      </w:r>
      <w:r>
        <w:t>0</w:t>
      </w:r>
      <w:r w:rsidRPr="002F5589">
        <w:t>.2.</w:t>
      </w:r>
      <w:r w:rsidRPr="002F5589">
        <w:tab/>
        <w:t xml:space="preserve">Ajánlatkérő felhívja az ajánlattevők figyelmét, hogy az alkalmasság igazolására szolgáló dokumentumokat az ajánlat részeként olyan részletezettséggel nyújtsák be, hogy </w:t>
      </w:r>
      <w:r w:rsidRPr="00333E9F">
        <w:t>azokból az alkalmassági feltételeknek való megfelelés egyértelműen megállapítható legyen.</w:t>
      </w:r>
    </w:p>
    <w:p w14:paraId="771B9525" w14:textId="77777777" w:rsidR="005317CB" w:rsidRPr="00333E9F" w:rsidRDefault="005317CB" w:rsidP="005317CB">
      <w:pPr>
        <w:ind w:left="902" w:hanging="902"/>
        <w:jc w:val="both"/>
      </w:pPr>
      <w:r w:rsidRPr="00333E9F">
        <w:t>I/10.3.</w:t>
      </w:r>
      <w:r w:rsidRPr="00333E9F">
        <w:tab/>
        <w:t>Ajánlatkérő az [</w:t>
      </w:r>
      <w:r w:rsidRPr="00333E9F">
        <w:rPr>
          <w:bCs/>
        </w:rPr>
        <w:t xml:space="preserve">M.2)] </w:t>
      </w:r>
      <w:r w:rsidRPr="00333E9F">
        <w:t>alkalmassági feltétel, illetve az ott bemutatásra kerülő szakember többlet szakmai tapasztalatára vonatkozó értékelési részszempont alapján a szerződés teljesítésébe bevonni kívánt szakember által aláírandó szakmai önéletrajzzal kapcsolatban felhívja az ajánlattevők figyelmét, hogy a szakmai tapasztalatot úgy kell igazolni, s feltüntetni a szakmai önéletrajzban, hogy minden egyes, a szakmai tapasztalatot igazoló tevékenység esetében fel kell tüntetni annak kezdetét (év, hónap) és annak lezárását (év, hónap). Az ajánlatkérő ezt tekinti havi bontásban megadott szakmai tapasztalatnak.</w:t>
      </w:r>
    </w:p>
    <w:p w14:paraId="7835AB11" w14:textId="77777777" w:rsidR="005317CB" w:rsidRPr="00333E9F" w:rsidRDefault="005317CB" w:rsidP="005317CB">
      <w:pPr>
        <w:ind w:left="902"/>
        <w:jc w:val="both"/>
      </w:pPr>
      <w:bookmarkStart w:id="2" w:name="_Hlk508199868"/>
      <w:r w:rsidRPr="00333E9F">
        <w:t xml:space="preserve">Ajánlatkérő az alkalmassági feltétel, illetve a szakember szakmai többlettapasztalatára vonatkozó értékelési részszempont alapján a szerződés teljesítésébe bevonni kívánt szakember szakmai tapasztalatával kapcsolatban rögzíti, hogy a bemutatott szakember szakmai tapasztalata tekintetében </w:t>
      </w:r>
      <w:r w:rsidRPr="00333E9F">
        <w:rPr>
          <w:bCs/>
        </w:rPr>
        <w:t>az időben párhuzamos szakmai tapasztalatok nem adódnak össze, ugyanakkor az értékelés során minden megkezdett hónap egész hónapnak minősül.</w:t>
      </w:r>
      <w:bookmarkEnd w:id="2"/>
    </w:p>
    <w:p w14:paraId="3DF0AA7B" w14:textId="77777777" w:rsidR="005317CB" w:rsidRPr="00082203" w:rsidRDefault="005317CB" w:rsidP="005317CB">
      <w:pPr>
        <w:ind w:left="902"/>
        <w:jc w:val="both"/>
      </w:pPr>
      <w:r>
        <w:t xml:space="preserve">A fenti szakmai önéletrajzot oly módon kell az ajánlat részeként benyújtani, hogy abban </w:t>
      </w:r>
      <w:r w:rsidRPr="006E2DF9">
        <w:t>mind az alkalmasság szempontjából releváns tapasztalat, mind az értékelés szempontjából releváns többlettapasztalat bemutatás</w:t>
      </w:r>
      <w:r>
        <w:t>ra kerül, ugyanakkor az alkalmassági feltétel igazolása körében bemutatásra kerülő szakmai tapasztalatnak és a szakmai többlettapasztalatnak el kell válnia egymástól. Az ajánlatkérő arra is felhívja az ajánlattevők figyelmét, hogy a</w:t>
      </w:r>
      <w:r w:rsidRPr="004665F2">
        <w:t xml:space="preserve">mennyiben </w:t>
      </w:r>
      <w:r>
        <w:t xml:space="preserve">a </w:t>
      </w:r>
      <w:r w:rsidRPr="004665F2">
        <w:t xml:space="preserve">szakember az alkalmassági feltétel keretében említett jogosultsággal (kamarai bejegyzéssel) </w:t>
      </w:r>
      <w:r w:rsidRPr="004665F2">
        <w:rPr>
          <w:bCs/>
        </w:rPr>
        <w:t xml:space="preserve">már az ajánlattételi határidő lejártának időpontjában rendelkezik, e tényt a szakmai önéletrajzban rögzíteni kell és fel kell </w:t>
      </w:r>
      <w:r w:rsidRPr="00082203">
        <w:rPr>
          <w:bCs/>
        </w:rPr>
        <w:t>tüntetni a bejegyzés időpontját (év, hónap) is. Ebben az esetben a szakmai önéletrajzban az alkalmasság megállapításához szükséges szakmai tapasztalat ismertetését mellőzni lehet.</w:t>
      </w:r>
    </w:p>
    <w:p w14:paraId="54C8FB89" w14:textId="77777777" w:rsidR="005317CB" w:rsidRPr="00082203" w:rsidRDefault="005317CB" w:rsidP="005317CB">
      <w:pPr>
        <w:ind w:left="902"/>
        <w:jc w:val="both"/>
        <w:rPr>
          <w:bCs/>
        </w:rPr>
      </w:pPr>
      <w:r w:rsidRPr="00082203">
        <w:t xml:space="preserve">Ajánlatkérő </w:t>
      </w:r>
      <w:bookmarkStart w:id="3" w:name="_Hlk60693410"/>
      <w:r w:rsidRPr="00082203">
        <w:t xml:space="preserve">az [M.2)] alkalmassági feltételeknél megjelölt szakembernek az alkalmasság igazolásához szükséges szakmai tapasztalathoz, illetve az értékelési részszemponthoz kapcsolódó többlet szakmai tapasztalatát igazoló szakmai önéletrajza tekintetében az építőipari kivitelezési szakmai tapasztalat alatt </w:t>
      </w:r>
      <w:bookmarkStart w:id="4" w:name="_Hlk7731724"/>
      <w:r w:rsidRPr="00082203">
        <w:rPr>
          <w:bCs/>
        </w:rPr>
        <w:t xml:space="preserve">az épített környezet alakításáról és védelméről szóló 1997. évi LXXVIII. törvény 2. § 36. pontja szerinti </w:t>
      </w:r>
      <w:r w:rsidRPr="00082203">
        <w:rPr>
          <w:bCs/>
          <w:iCs/>
        </w:rPr>
        <w:t>építési tevékenység</w:t>
      </w:r>
      <w:bookmarkEnd w:id="4"/>
      <w:r w:rsidRPr="00082203">
        <w:rPr>
          <w:bCs/>
          <w:iCs/>
        </w:rPr>
        <w:t xml:space="preserve"> (</w:t>
      </w:r>
      <w:r w:rsidRPr="00082203">
        <w:rPr>
          <w:bCs/>
        </w:rPr>
        <w:t>építmény, építményrész, épületegyüttes megépítése, átalakítása, bővítése, felújítása, helyreállítása, korszerűsítése, karbantartása, javítása, lebontása, elmozdítása érdekében végzett építési-szerelési vagy bontási munka végzése) során szerzett szakmai tapasztalatot érti.</w:t>
      </w:r>
      <w:bookmarkEnd w:id="3"/>
    </w:p>
    <w:p w14:paraId="3D66A238" w14:textId="77777777" w:rsidR="005317CB" w:rsidRPr="00082203" w:rsidRDefault="005317CB" w:rsidP="005317CB">
      <w:pPr>
        <w:ind w:left="902"/>
        <w:jc w:val="both"/>
        <w:rPr>
          <w:bCs/>
        </w:rPr>
      </w:pPr>
      <w:r w:rsidRPr="00082203">
        <w:rPr>
          <w:bCs/>
        </w:rPr>
        <w:t xml:space="preserve">Amennyiben a felelős műszaki vezetőként bevonni kívánt szakember az ajánlattételi határidő lejártának napján még nem rendelkezik az előírt jogosultsággal (kamarai nyilvántartással), az építési szakmai tapasztalat vizsgálatakor az ajánlatkérő az alkalmasság megállapítása tekintetében </w:t>
      </w:r>
      <w:r w:rsidRPr="00082203">
        <w:rPr>
          <w:bCs/>
          <w:lang w:val="x-none"/>
        </w:rPr>
        <w:t>az építésügyi és az építésüggyel összefüggő szakmagyakorlási tevékenységekről szóló 266/2013. (VII.11.) Korm. rendelet</w:t>
      </w:r>
      <w:r w:rsidRPr="00082203">
        <w:rPr>
          <w:bCs/>
        </w:rPr>
        <w:t xml:space="preserve"> 11. § (1) bekezdés szerint jár el, s a többlet szakmai tapasztalat igazolása során is csak az adott szakághoz (közlekedési építmények) kapcsolódó </w:t>
      </w:r>
      <w:r w:rsidRPr="00082203">
        <w:t xml:space="preserve">építőipari kivitelezési szakmai tapasztalatot </w:t>
      </w:r>
      <w:r w:rsidRPr="00082203">
        <w:rPr>
          <w:bCs/>
        </w:rPr>
        <w:t>fogadja el.</w:t>
      </w:r>
    </w:p>
    <w:p w14:paraId="256A03F4" w14:textId="77777777" w:rsidR="005317CB" w:rsidRPr="00082203" w:rsidRDefault="005317CB" w:rsidP="005317CB">
      <w:pPr>
        <w:ind w:left="902"/>
        <w:jc w:val="both"/>
        <w:rPr>
          <w:bCs/>
        </w:rPr>
      </w:pPr>
      <w:r w:rsidRPr="00082203">
        <w:rPr>
          <w:bCs/>
        </w:rPr>
        <w:t>A szakemberek többlettapasztalatára vonatkozó értékelési részszempontok esetében már az ajánlatnak tartalmaznia kell az adott értékelési részszempont által érintett szakember nevét, ellenkező esetben az ajánlat érvénytelen.</w:t>
      </w:r>
    </w:p>
    <w:p w14:paraId="6F2677A9" w14:textId="77777777" w:rsidR="005317CB" w:rsidRPr="00082203" w:rsidRDefault="005317CB" w:rsidP="005317CB">
      <w:pPr>
        <w:ind w:left="902"/>
        <w:jc w:val="both"/>
        <w:rPr>
          <w:bCs/>
        </w:rPr>
      </w:pPr>
      <w:r w:rsidRPr="00082203">
        <w:rPr>
          <w:bCs/>
        </w:rPr>
        <w:t xml:space="preserve">Ajánlatkérő arra is felhívja az ajánlattevők figyelmét a szakemberekre vonatkozó értékelési részszempont kapcsán, hogy a bemutatott szakemberre vonatkozó, a felolvasólapon feltüntetett adat és az ajánlatban a szakemberre vonatkozóan csatolt dokumentum tartalma között </w:t>
      </w:r>
      <w:r w:rsidRPr="00082203">
        <w:rPr>
          <w:color w:val="000000"/>
        </w:rPr>
        <w:t>– Kbt. 71. § (9) bekezdés</w:t>
      </w:r>
      <w:r w:rsidRPr="00082203">
        <w:rPr>
          <w:bCs/>
        </w:rPr>
        <w:t xml:space="preserve"> b) pontjában foglaltaktól eltérő </w:t>
      </w:r>
      <w:r w:rsidRPr="00082203">
        <w:rPr>
          <w:color w:val="000000"/>
        </w:rPr>
        <w:t>–</w:t>
      </w:r>
      <w:r w:rsidRPr="00082203">
        <w:rPr>
          <w:bCs/>
        </w:rPr>
        <w:t xml:space="preserve"> ellentmondás van, és nem sikerül felvilágosítás vagy a már bemutatott szakemberre vonatkozó dokumentum hiánypótlása keretében a felolvasólapon feltüntetett adatot alátámasztani, az ajánlatkérő az ajánlatot érvénytelenné nyilvánítja, ugyanakkor a szakemberre vonatkozó bármely ajánlati elem legkedvezőbb szintjére vonatkozó adatban az adott szakember vonatkozásában ellentmondás van, de megállapítható, hogy az ajánlati elemre ettől függetlenül is az elérhető legmagasabb pontszám adható, az ajánlatot ezen okból nem nyilvánítja érvénytelenné az ajánlatkérő.</w:t>
      </w:r>
    </w:p>
    <w:p w14:paraId="31C98E4C" w14:textId="77777777" w:rsidR="005317CB" w:rsidRPr="00082203" w:rsidRDefault="005317CB" w:rsidP="005317CB">
      <w:pPr>
        <w:pStyle w:val="Listaszerbekezds"/>
        <w:autoSpaceDE w:val="0"/>
        <w:autoSpaceDN w:val="0"/>
        <w:adjustRightInd w:val="0"/>
        <w:spacing w:after="0" w:line="240" w:lineRule="auto"/>
        <w:ind w:left="902" w:hanging="902"/>
        <w:jc w:val="both"/>
        <w:rPr>
          <w:rFonts w:ascii="Times New Roman" w:hAnsi="Times New Roman"/>
          <w:sz w:val="24"/>
          <w:szCs w:val="24"/>
        </w:rPr>
      </w:pPr>
      <w:r w:rsidRPr="00082203">
        <w:rPr>
          <w:rFonts w:ascii="Times New Roman" w:hAnsi="Times New Roman"/>
          <w:sz w:val="24"/>
          <w:szCs w:val="24"/>
        </w:rPr>
        <w:t>I/10.4.</w:t>
      </w:r>
      <w:r w:rsidRPr="00082203">
        <w:rPr>
          <w:rFonts w:ascii="Times New Roman" w:hAnsi="Times New Roman"/>
          <w:sz w:val="24"/>
          <w:szCs w:val="24"/>
        </w:rPr>
        <w:tab/>
        <w:t xml:space="preserve">A szerződés teljesítésébe az [M.2)] alkalmassági feltételekkel összefüggésben felelős műszaki vezetőként bevonni kívánt szakembernek legkésőbb a szerződés aláírásáig rendelkeznie kell az előírt jogosultsággal (kamarai bejegyzéssel). Erre tekintettel amennyiben az ajánlat részeként bemutatásra kerülő szakember az ajánlattételi határidő lejártának napján már rendelkezik kamarai jogosultsággal, erről az ajánlattevőnek nyilatkoznia kell az ajánlatában, melyben meg kell adni a szakembernek az adott jogosultsághoz kapcsolódó (első) kamarai bejegyzésének időpontját (év, hónap). </w:t>
      </w:r>
    </w:p>
    <w:p w14:paraId="1C64D5D9" w14:textId="77777777" w:rsidR="005317CB" w:rsidRPr="00082203" w:rsidRDefault="005317CB" w:rsidP="005317CB">
      <w:pPr>
        <w:ind w:left="902"/>
        <w:jc w:val="both"/>
      </w:pPr>
      <w:r w:rsidRPr="00082203">
        <w:t>Amennyiben az ajánlatban az értékelési részszempont körében bemutatott, s a szerződés teljesítésébe felelős műszaki vezetőként bevonni kívánt szakember az ajánlattételi határidő lejártának napján még nem rendelkezik az előírt jogosultsággal (kamarai bejegyzéssel), az ajánlattevőnek nyilatkoznia kell arról, hogy az általa megnevezett (bemutatott) szakember a feladatellátáshoz szükséges kamarai nyilvántartásba vétellel a szerződés megkötéséig rendelkezni fog, és a nyilvántartásba vétel elmaradása az ajánlattevő szerződéstől való visszalépésének minősül a Kbt. 131. § (4) bekezdése alapján.</w:t>
      </w:r>
    </w:p>
    <w:p w14:paraId="636CB04F" w14:textId="77777777" w:rsidR="005317CB" w:rsidRPr="00082203" w:rsidRDefault="005317CB" w:rsidP="005317CB">
      <w:pPr>
        <w:ind w:left="902" w:hanging="902"/>
        <w:jc w:val="both"/>
        <w:rPr>
          <w:color w:val="000000"/>
        </w:rPr>
      </w:pPr>
      <w:r w:rsidRPr="00082203">
        <w:t>I/10.5.</w:t>
      </w:r>
      <w:r w:rsidRPr="00082203">
        <w:tab/>
        <w:t xml:space="preserve">A Kbt. 35. § (2) bekezdés szerinti meghatalmazás tartalmaznia kell, hogy </w:t>
      </w:r>
      <w:r w:rsidRPr="00082203">
        <w:rPr>
          <w:rFonts w:eastAsia="Calibri"/>
          <w:bCs/>
        </w:rPr>
        <w:t>a közös ajánlattevők képviseletére jogosult gazdasági szereplő az EKR-ben elektronikus úton teendő nyilatkozatok megtételekor az egyes közös ajánlattevők képviseletében eljárhat.</w:t>
      </w:r>
    </w:p>
    <w:p w14:paraId="5BB4B5AB" w14:textId="77777777" w:rsidR="005317CB" w:rsidRPr="00082203" w:rsidRDefault="005317CB" w:rsidP="005317CB">
      <w:pPr>
        <w:ind w:left="902" w:hanging="902"/>
        <w:jc w:val="both"/>
      </w:pPr>
      <w:r w:rsidRPr="00082203">
        <w:t>I/10.6.</w:t>
      </w:r>
      <w:r w:rsidRPr="00082203">
        <w:tab/>
        <w:t xml:space="preserve">A kapacitást biztosító szervezetnek a Kbt. 65. § (7) bekezdés szerinti kötelezettségvállalást tartalmazó okiratnak </w:t>
      </w:r>
      <w:r w:rsidRPr="00082203">
        <w:rPr>
          <w:color w:val="000000"/>
        </w:rPr>
        <w:t xml:space="preserve">tartalmaznia kell </w:t>
      </w:r>
      <w:r w:rsidRPr="00082203">
        <w:t>az ajánlattevő részére szóló meghatalmazást arra, hogy az EKR-ben elektronikus úton teendő nyilatkozatok megtételekor az adott szervezet képviseletében eljárhat.</w:t>
      </w:r>
    </w:p>
    <w:p w14:paraId="3EAA3B56" w14:textId="77777777" w:rsidR="005317CB" w:rsidRPr="00AF2543" w:rsidRDefault="005317CB" w:rsidP="005317CB">
      <w:pPr>
        <w:ind w:left="902" w:hanging="902"/>
        <w:jc w:val="both"/>
      </w:pPr>
      <w:r w:rsidRPr="00082203">
        <w:t>I/10.7.</w:t>
      </w:r>
      <w:r w:rsidRPr="00082203">
        <w:tab/>
        <w:t>Ajánlatkérő az alkalmasság, illetve a kizáró okok igazolása tekintetében felhívja az ajánlattevők figyelmét a Kbt. 69. § (11a) bekezdésére, illetve arra, hogy Kbt. 69. § (11a) bekezdés második mondata azzal az eltéréssel irányadó jelen eljárásra, hogy az említett bekezdésben szereplő esetben a gazdasági szereplő az ajánlatban nyilatkozik arról, hogy mely korábbi eljárásban benyújtott igazolást kéri figyelembe venni a bírálat során.</w:t>
      </w:r>
    </w:p>
    <w:p w14:paraId="23B32065" w14:textId="77777777" w:rsidR="005317CB" w:rsidRDefault="005317CB" w:rsidP="005317CB">
      <w:pPr>
        <w:tabs>
          <w:tab w:val="left" w:pos="851"/>
        </w:tabs>
        <w:jc w:val="both"/>
      </w:pPr>
    </w:p>
    <w:p w14:paraId="29EE877A" w14:textId="77777777" w:rsidR="005317CB" w:rsidRDefault="005317CB" w:rsidP="005317CB">
      <w:pPr>
        <w:tabs>
          <w:tab w:val="left" w:pos="851"/>
        </w:tabs>
        <w:jc w:val="both"/>
      </w:pPr>
    </w:p>
    <w:p w14:paraId="3ED0236B" w14:textId="77777777" w:rsidR="005317CB" w:rsidRPr="000A0825" w:rsidRDefault="005317CB" w:rsidP="005317CB">
      <w:pPr>
        <w:pStyle w:val="Cmsor7"/>
        <w:tabs>
          <w:tab w:val="clear" w:pos="900"/>
          <w:tab w:val="left" w:pos="851"/>
        </w:tabs>
        <w:spacing w:after="120"/>
        <w:ind w:left="902" w:hanging="902"/>
      </w:pPr>
      <w:r w:rsidRPr="000A0825">
        <w:t>I/1</w:t>
      </w:r>
      <w:r>
        <w:rPr>
          <w:lang w:val="hu-HU"/>
        </w:rPr>
        <w:t>1</w:t>
      </w:r>
      <w:r w:rsidRPr="000A0825">
        <w:t>.</w:t>
      </w:r>
      <w:r w:rsidRPr="000A0825">
        <w:tab/>
        <w:t>Ajánlati ár, fizetési feltételek</w:t>
      </w:r>
    </w:p>
    <w:p w14:paraId="51EBA061" w14:textId="77777777" w:rsidR="005317CB" w:rsidRPr="004D3B68" w:rsidRDefault="005317CB" w:rsidP="005317CB">
      <w:pPr>
        <w:tabs>
          <w:tab w:val="left" w:pos="900"/>
        </w:tabs>
        <w:ind w:left="900" w:hanging="900"/>
        <w:jc w:val="both"/>
        <w:rPr>
          <w:color w:val="000000"/>
        </w:rPr>
      </w:pPr>
      <w:r w:rsidRPr="004D3B68">
        <w:rPr>
          <w:color w:val="000000"/>
        </w:rPr>
        <w:t>I/1</w:t>
      </w:r>
      <w:r>
        <w:rPr>
          <w:color w:val="000000"/>
        </w:rPr>
        <w:t>1</w:t>
      </w:r>
      <w:r w:rsidRPr="004D3B68">
        <w:rPr>
          <w:color w:val="000000"/>
        </w:rPr>
        <w:t>.1.</w:t>
      </w:r>
      <w:r w:rsidRPr="004D3B68">
        <w:rPr>
          <w:color w:val="000000"/>
        </w:rPr>
        <w:tab/>
      </w:r>
      <w:r w:rsidRPr="004D3B68">
        <w:t xml:space="preserve">Az ajánlati, illetve a majdani szerződéses árnak </w:t>
      </w:r>
      <w:r>
        <w:t xml:space="preserve">valamennyi rész tekintetében </w:t>
      </w:r>
      <w:r w:rsidRPr="004D3B68">
        <w:t xml:space="preserve">tartalmaznia kell a műszaki tartalom megvalósításának </w:t>
      </w:r>
      <w:r w:rsidRPr="004D3B68">
        <w:rPr>
          <w:i/>
          <w:iCs/>
        </w:rPr>
        <w:t>teljes</w:t>
      </w:r>
      <w:r w:rsidRPr="004D3B68">
        <w:t xml:space="preserve"> költségét: az anyagköltséget, kivitelezési munkák díját, valamennyi szerződéses kötelezettség, így a garanciális szolgáltatások költségeit is.</w:t>
      </w:r>
    </w:p>
    <w:p w14:paraId="57748147" w14:textId="77777777" w:rsidR="005317CB" w:rsidRPr="005F7D82" w:rsidRDefault="005317CB" w:rsidP="005317CB">
      <w:pPr>
        <w:tabs>
          <w:tab w:val="left" w:pos="900"/>
        </w:tabs>
        <w:ind w:left="900" w:hanging="900"/>
        <w:jc w:val="both"/>
      </w:pPr>
      <w:r w:rsidRPr="004D3B68">
        <w:t>I/1</w:t>
      </w:r>
      <w:r>
        <w:t>1</w:t>
      </w:r>
      <w:r w:rsidRPr="004D3B68">
        <w:t>.2.</w:t>
      </w:r>
      <w:r w:rsidRPr="004D3B68">
        <w:tab/>
        <w:t>Az ajánlattevő által megadott ajánlati ár, és annak alapját képező árak az ajánlattevő számára szerződéses kötelezettségeinek teljesítése során kötöttnek tekintendők</w:t>
      </w:r>
      <w:r>
        <w:t xml:space="preserve"> valamennyi rész tekintetében</w:t>
      </w:r>
      <w:r w:rsidRPr="004D3B68">
        <w:t>. Az ajánlati ár magában foglal tehát minden ellenszolgáltatást, melyet ajánlatkérő ajánlattevőnek fizet. Az ajánlati árat magyar forintban (HUF) kell megadni, s az nem köthető semmilyen más külföldi fizetőeszköz árfolyamához.</w:t>
      </w:r>
    </w:p>
    <w:p w14:paraId="2B906B0B" w14:textId="77777777" w:rsidR="005317CB" w:rsidRDefault="005317CB" w:rsidP="005317CB">
      <w:pPr>
        <w:ind w:left="902" w:hanging="902"/>
        <w:jc w:val="both"/>
      </w:pPr>
      <w:r w:rsidRPr="00314748">
        <w:t>I/1</w:t>
      </w:r>
      <w:r>
        <w:t>1</w:t>
      </w:r>
      <w:r w:rsidRPr="00314748">
        <w:t>.3.</w:t>
      </w:r>
      <w:r w:rsidRPr="00314748">
        <w:tab/>
        <w:t xml:space="preserve">Az ajánlattevő köteles az ajánlatkérőtől átvett </w:t>
      </w:r>
      <w:r>
        <w:t>Ajánlati d</w:t>
      </w:r>
      <w:r w:rsidRPr="00314748">
        <w:t xml:space="preserve">okumentációt a szakvállalattól elvárható gondossággal felülvizsgálni, beleértve a </w:t>
      </w:r>
      <w:r>
        <w:t>műszaki leírás</w:t>
      </w:r>
      <w:r w:rsidRPr="00314748">
        <w:t>t</w:t>
      </w:r>
      <w:r>
        <w:t xml:space="preserve"> is</w:t>
      </w:r>
      <w:r w:rsidRPr="00314748">
        <w:t>. Az ajánlattevő (vállalkozó) a nem megfelelő felülvizsgálatból eredő többletköltségeit nem érvényesítheti az ajánlatkérővel (megrendelővel) szemben.</w:t>
      </w:r>
    </w:p>
    <w:p w14:paraId="5E674E33" w14:textId="77777777" w:rsidR="005317CB" w:rsidRDefault="005317CB" w:rsidP="005317CB">
      <w:pPr>
        <w:ind w:left="902" w:hanging="902"/>
        <w:jc w:val="both"/>
      </w:pPr>
      <w:r>
        <w:t>I/11.4.</w:t>
      </w:r>
      <w:r>
        <w:tab/>
      </w:r>
      <w:r w:rsidRPr="00BD65FF">
        <w:t>Az ajánlatkérő az ajánlati ár meghatározásához, illetve az ajánlattételhez</w:t>
      </w:r>
      <w:r>
        <w:t xml:space="preserve"> </w:t>
      </w:r>
      <w:r w:rsidRPr="00BD65FF">
        <w:t>ún. árazatlan költségvetést bocsát az ajánlattevők rendelkezésére</w:t>
      </w:r>
      <w:r>
        <w:t xml:space="preserve"> valamennyi rész tekintetében</w:t>
      </w:r>
      <w:r w:rsidRPr="00BD65FF">
        <w:t>. Az ajánlatkérő felhívja az ajánlattevők figyelmét, hogy az árazatlan költségvetés</w:t>
      </w:r>
      <w:r>
        <w:t>ek</w:t>
      </w:r>
      <w:r w:rsidRPr="00BD65FF">
        <w:t xml:space="preserve">ből tételeket </w:t>
      </w:r>
      <w:r>
        <w:t>nem</w:t>
      </w:r>
      <w:r w:rsidRPr="00BD65FF">
        <w:t xml:space="preserve"> hagyhat el, ahhoz tételeket </w:t>
      </w:r>
      <w:r>
        <w:t xml:space="preserve">nem </w:t>
      </w:r>
      <w:r w:rsidRPr="00BD65FF">
        <w:t>tehet hozzá</w:t>
      </w:r>
      <w:r>
        <w:t>. (Amennyiben pl. a kiegészítő tájékoztatás nyomán az adott költségvetés módosul, a módosítást az ajánlatkérő maga végzi el, s az általa módosított költségvetést közzé teszi a közbeszerzési dokumentumok körében.)</w:t>
      </w:r>
    </w:p>
    <w:p w14:paraId="3C2FE620" w14:textId="77777777" w:rsidR="005317CB" w:rsidRPr="00D13A98" w:rsidRDefault="005317CB" w:rsidP="005317CB">
      <w:pPr>
        <w:ind w:left="902"/>
        <w:jc w:val="both"/>
      </w:pPr>
      <w:r w:rsidRPr="00D13A98">
        <w:t>Az ún. egyenértékűség kezelése az I/7.</w:t>
      </w:r>
      <w:r>
        <w:t>6</w:t>
      </w:r>
      <w:r w:rsidRPr="00D13A98">
        <w:t>. pont szerint történik.</w:t>
      </w:r>
    </w:p>
    <w:p w14:paraId="149C2D2C" w14:textId="77777777" w:rsidR="005317CB" w:rsidRPr="00D13A98" w:rsidRDefault="005317CB" w:rsidP="005317CB">
      <w:pPr>
        <w:tabs>
          <w:tab w:val="left" w:pos="900"/>
        </w:tabs>
        <w:ind w:left="900" w:hanging="900"/>
        <w:jc w:val="both"/>
      </w:pPr>
      <w:r w:rsidRPr="00D13A98">
        <w:t>I/11.5.</w:t>
      </w:r>
      <w:r w:rsidRPr="00D13A98">
        <w:tab/>
      </w:r>
      <w:bookmarkStart w:id="5" w:name="_Hlk507369084"/>
      <w:r w:rsidRPr="00D13A98">
        <w:rPr>
          <w:bCs/>
        </w:rPr>
        <w:t xml:space="preserve">Ajánlatkérő </w:t>
      </w:r>
      <w:r>
        <w:rPr>
          <w:bCs/>
        </w:rPr>
        <w:t xml:space="preserve">valamennyi rész tekintetében </w:t>
      </w:r>
      <w:r w:rsidRPr="00D13A98">
        <w:rPr>
          <w:bCs/>
        </w:rPr>
        <w:t>a Kbt. 135. § (</w:t>
      </w:r>
      <w:r>
        <w:rPr>
          <w:bCs/>
        </w:rPr>
        <w:t>7</w:t>
      </w:r>
      <w:r w:rsidRPr="00D13A98">
        <w:rPr>
          <w:bCs/>
        </w:rPr>
        <w:t xml:space="preserve">) bekezdésében foglaltak alapján a szerződésben foglalt teljes nettó ellenszolgáltatás </w:t>
      </w:r>
      <w:r>
        <w:rPr>
          <w:bCs/>
        </w:rPr>
        <w:t>5</w:t>
      </w:r>
      <w:r w:rsidRPr="00D13A98">
        <w:rPr>
          <w:bCs/>
        </w:rPr>
        <w:t>%-ának megfelelő összegű előleget biztosít.</w:t>
      </w:r>
      <w:bookmarkEnd w:id="5"/>
    </w:p>
    <w:p w14:paraId="467DB8C4" w14:textId="77777777" w:rsidR="005317CB" w:rsidRPr="00D13A98" w:rsidRDefault="005317CB" w:rsidP="005317CB">
      <w:pPr>
        <w:tabs>
          <w:tab w:val="left" w:pos="900"/>
        </w:tabs>
        <w:ind w:left="902"/>
        <w:jc w:val="both"/>
      </w:pPr>
      <w:r w:rsidRPr="00D13A98">
        <w:rPr>
          <w:bCs/>
        </w:rPr>
        <w:t>Az igényelt előleg kifizetésére az építési beruházások, valamint az építési beruházásokhoz kapcsolódó tervezői és mérnöki szolgáltatások közbeszerzésének részletes szabályairól szóló 322/2015. (X. 30.) Korm. rendelet (a továbbiakban: 322/2015. (X. 30.) Korm. rendelet) 30. § (1) bekezdése az irányadó. Az előleg összege a végszámlából kerül levonásra.</w:t>
      </w:r>
    </w:p>
    <w:p w14:paraId="6026117D" w14:textId="77777777" w:rsidR="005317CB" w:rsidRDefault="005317CB" w:rsidP="005317CB">
      <w:pPr>
        <w:tabs>
          <w:tab w:val="left" w:pos="900"/>
        </w:tabs>
        <w:ind w:left="900" w:hanging="900"/>
        <w:jc w:val="both"/>
      </w:pPr>
      <w:r w:rsidRPr="00D13A98">
        <w:t>I/11.6.</w:t>
      </w:r>
      <w:r w:rsidRPr="00D13A98">
        <w:tab/>
      </w:r>
      <w:bookmarkStart w:id="6" w:name="_Hlk507369260"/>
      <w:r w:rsidRPr="00D13A98">
        <w:t>Ajánlatkérő tartalékkeretet nem határoz meg</w:t>
      </w:r>
      <w:r>
        <w:t xml:space="preserve"> egyik rész tekintetében sem</w:t>
      </w:r>
      <w:r w:rsidRPr="00D13A98">
        <w:t>.</w:t>
      </w:r>
    </w:p>
    <w:p w14:paraId="2F79E3E5" w14:textId="77777777" w:rsidR="005317CB" w:rsidRDefault="005317CB" w:rsidP="005317CB">
      <w:pPr>
        <w:tabs>
          <w:tab w:val="left" w:pos="900"/>
        </w:tabs>
        <w:ind w:left="900" w:hanging="900"/>
        <w:jc w:val="both"/>
        <w:rPr>
          <w:bCs/>
        </w:rPr>
      </w:pPr>
      <w:r w:rsidRPr="00082203">
        <w:rPr>
          <w:bCs/>
        </w:rPr>
        <w:t>I/11.7.</w:t>
      </w:r>
      <w:r w:rsidRPr="00082203">
        <w:rPr>
          <w:bCs/>
        </w:rPr>
        <w:tab/>
        <w:t>Az ajánlattevő a szerződéstervezetekben foglaltak szerint nyújthat be számlát. A</w:t>
      </w:r>
      <w:r w:rsidRPr="008C3148">
        <w:rPr>
          <w:bCs/>
        </w:rPr>
        <w:t xml:space="preserve"> számlák kifizetése, amennyiben a nyertes ajánlattevő alvállalkozót vesz igénybe, a Kbt. 135. § (3) bekezdésére tekintettel a Polgári Törvénykönyvről szóló 2013. évi V. törvény 6:130. § (1)-(2) bekezdésétől eltérően a 322/2015. (X. 30.) Korm. rendelet 32/A</w:t>
      </w:r>
      <w:r>
        <w:rPr>
          <w:bCs/>
        </w:rPr>
        <w:t>.</w:t>
      </w:r>
      <w:r w:rsidRPr="008C3148">
        <w:rPr>
          <w:bCs/>
        </w:rPr>
        <w:t xml:space="preserve"> § </w:t>
      </w:r>
      <w:bookmarkStart w:id="7" w:name="_Hlk507372504"/>
      <w:r w:rsidRPr="008C3148">
        <w:rPr>
          <w:bCs/>
        </w:rPr>
        <w:t xml:space="preserve">és a 2014-2020 programozási időszakban az egyes európai uniós alapokból származó támogatások felhasználásának rendjéről szóló 272/2014. (XI. 5.) Korm. rendeletben meghatározott </w:t>
      </w:r>
      <w:r>
        <w:rPr>
          <w:bCs/>
        </w:rPr>
        <w:t>utó</w:t>
      </w:r>
      <w:r w:rsidRPr="008C3148">
        <w:rPr>
          <w:bCs/>
        </w:rPr>
        <w:t>finanszírozás szabályai szerint</w:t>
      </w:r>
      <w:bookmarkEnd w:id="7"/>
      <w:r w:rsidRPr="008C3148">
        <w:rPr>
          <w:bCs/>
        </w:rPr>
        <w:t xml:space="preserve"> történik.</w:t>
      </w:r>
      <w:bookmarkEnd w:id="6"/>
    </w:p>
    <w:p w14:paraId="722888DA" w14:textId="77777777" w:rsidR="005317CB" w:rsidRDefault="005317CB" w:rsidP="005317CB">
      <w:pPr>
        <w:tabs>
          <w:tab w:val="left" w:pos="900"/>
        </w:tabs>
        <w:ind w:left="900" w:hanging="900"/>
        <w:jc w:val="both"/>
        <w:rPr>
          <w:bCs/>
        </w:rPr>
      </w:pPr>
      <w:r>
        <w:rPr>
          <w:bCs/>
        </w:rPr>
        <w:t>I/11.8.</w:t>
      </w:r>
      <w:r>
        <w:rPr>
          <w:bCs/>
        </w:rPr>
        <w:tab/>
      </w:r>
      <w:r w:rsidRPr="007C5EC4">
        <w:rPr>
          <w:bCs/>
        </w:rPr>
        <w:t>A támogatás intenzitása</w:t>
      </w:r>
      <w:r>
        <w:rPr>
          <w:bCs/>
        </w:rPr>
        <w:t xml:space="preserve"> mindegyik rész tekintetében</w:t>
      </w:r>
      <w:r w:rsidRPr="007C5EC4">
        <w:rPr>
          <w:bCs/>
        </w:rPr>
        <w:t>: 100%.</w:t>
      </w:r>
    </w:p>
    <w:p w14:paraId="18170A09" w14:textId="77777777" w:rsidR="005317CB" w:rsidRDefault="005317CB" w:rsidP="005317CB">
      <w:pPr>
        <w:tabs>
          <w:tab w:val="left" w:pos="851"/>
        </w:tabs>
        <w:jc w:val="both"/>
      </w:pPr>
    </w:p>
    <w:p w14:paraId="46E8B20B" w14:textId="77777777" w:rsidR="005317CB" w:rsidRDefault="005317CB" w:rsidP="005317CB">
      <w:pPr>
        <w:tabs>
          <w:tab w:val="left" w:pos="851"/>
        </w:tabs>
        <w:jc w:val="both"/>
        <w:rPr>
          <w:color w:val="000000"/>
        </w:rPr>
      </w:pPr>
    </w:p>
    <w:p w14:paraId="6803215E" w14:textId="77777777" w:rsidR="005317CB" w:rsidRDefault="005317CB" w:rsidP="005317CB">
      <w:pPr>
        <w:pStyle w:val="Cmsor7"/>
        <w:spacing w:after="120"/>
        <w:ind w:left="902" w:hanging="902"/>
      </w:pPr>
      <w:r>
        <w:t>I/1</w:t>
      </w:r>
      <w:r>
        <w:rPr>
          <w:lang w:val="hu-HU"/>
        </w:rPr>
        <w:t>2</w:t>
      </w:r>
      <w:r>
        <w:t>.</w:t>
      </w:r>
      <w:r>
        <w:tab/>
        <w:t>Az ajánlattevő jogai</w:t>
      </w:r>
    </w:p>
    <w:p w14:paraId="5B23F707" w14:textId="77777777" w:rsidR="005317CB" w:rsidRDefault="005317CB" w:rsidP="005317CB">
      <w:pPr>
        <w:tabs>
          <w:tab w:val="left" w:pos="900"/>
        </w:tabs>
        <w:ind w:left="900"/>
        <w:jc w:val="both"/>
      </w:pPr>
      <w:r>
        <w:t>Ajánlatkérő az ajánlatokat kizárólag azok elbírálására használhatja fel, az ettől eltérő célú felhasználásról az ajánlattevővel külön meg kell állapodni.</w:t>
      </w:r>
    </w:p>
    <w:p w14:paraId="0DC8A641" w14:textId="77777777" w:rsidR="005317CB" w:rsidRPr="00904230" w:rsidRDefault="005317CB" w:rsidP="005317CB">
      <w:pPr>
        <w:tabs>
          <w:tab w:val="left" w:pos="851"/>
        </w:tabs>
        <w:jc w:val="both"/>
      </w:pPr>
    </w:p>
    <w:p w14:paraId="659ED5DE" w14:textId="77777777" w:rsidR="005317CB" w:rsidRDefault="005317CB" w:rsidP="005317CB">
      <w:pPr>
        <w:tabs>
          <w:tab w:val="left" w:pos="851"/>
        </w:tabs>
        <w:jc w:val="both"/>
      </w:pPr>
    </w:p>
    <w:p w14:paraId="197F7FB7" w14:textId="77777777" w:rsidR="005317CB" w:rsidRDefault="005317CB" w:rsidP="005317CB">
      <w:pPr>
        <w:pStyle w:val="Cmsor7"/>
        <w:spacing w:after="120"/>
        <w:ind w:left="902" w:hanging="902"/>
      </w:pPr>
      <w:r>
        <w:t>I/1</w:t>
      </w:r>
      <w:r>
        <w:rPr>
          <w:lang w:val="hu-HU"/>
        </w:rPr>
        <w:t>3</w:t>
      </w:r>
      <w:r>
        <w:t>.</w:t>
      </w:r>
      <w:r>
        <w:tab/>
        <w:t>Az ajánlatok értékelése és elbírálása</w:t>
      </w:r>
    </w:p>
    <w:p w14:paraId="4B534FB2" w14:textId="77777777" w:rsidR="005317CB" w:rsidRDefault="005317CB" w:rsidP="005317CB">
      <w:pPr>
        <w:pStyle w:val="Szvegtrzsbehzssal3"/>
        <w:spacing w:after="0"/>
        <w:ind w:left="900" w:hanging="900"/>
        <w:jc w:val="both"/>
        <w:rPr>
          <w:sz w:val="24"/>
          <w:szCs w:val="24"/>
        </w:rPr>
      </w:pPr>
      <w:r>
        <w:rPr>
          <w:sz w:val="24"/>
          <w:szCs w:val="24"/>
        </w:rPr>
        <w:t>I/13</w:t>
      </w:r>
      <w:r w:rsidRPr="0079275D">
        <w:rPr>
          <w:sz w:val="24"/>
          <w:szCs w:val="24"/>
        </w:rPr>
        <w:t>.1.</w:t>
      </w:r>
      <w:r w:rsidRPr="0079275D">
        <w:rPr>
          <w:sz w:val="24"/>
          <w:szCs w:val="24"/>
        </w:rPr>
        <w:tab/>
      </w:r>
      <w:r w:rsidRPr="0079275D">
        <w:rPr>
          <w:color w:val="000000"/>
          <w:sz w:val="24"/>
          <w:szCs w:val="24"/>
        </w:rPr>
        <w:t xml:space="preserve">Az ajánlatok formai és adminisztratív kiértékelését </w:t>
      </w:r>
      <w:r>
        <w:rPr>
          <w:color w:val="000000"/>
          <w:sz w:val="24"/>
          <w:szCs w:val="24"/>
        </w:rPr>
        <w:t>a</w:t>
      </w:r>
      <w:r w:rsidRPr="0079275D">
        <w:rPr>
          <w:color w:val="000000"/>
          <w:sz w:val="24"/>
          <w:szCs w:val="24"/>
        </w:rPr>
        <w:t xml:space="preserve"> Bíráló</w:t>
      </w:r>
      <w:r>
        <w:rPr>
          <w:color w:val="000000"/>
          <w:sz w:val="24"/>
          <w:szCs w:val="24"/>
        </w:rPr>
        <w:t>b</w:t>
      </w:r>
      <w:r w:rsidRPr="0079275D">
        <w:rPr>
          <w:color w:val="000000"/>
          <w:sz w:val="24"/>
          <w:szCs w:val="24"/>
        </w:rPr>
        <w:t>izottság végzi.</w:t>
      </w:r>
      <w:r>
        <w:rPr>
          <w:color w:val="000000"/>
          <w:sz w:val="24"/>
          <w:szCs w:val="24"/>
        </w:rPr>
        <w:t xml:space="preserve"> </w:t>
      </w:r>
      <w:r>
        <w:rPr>
          <w:sz w:val="24"/>
          <w:szCs w:val="24"/>
        </w:rPr>
        <w:t xml:space="preserve">Ajánlatkérő a Kbt. 81. § (5) bekezdésére tekintettel tájékoztatja az ajánlattevőket, hogy </w:t>
      </w:r>
      <w:r w:rsidRPr="0056632D">
        <w:rPr>
          <w:sz w:val="24"/>
          <w:szCs w:val="24"/>
        </w:rPr>
        <w:t>az ajánlatok bírálatát</w:t>
      </w:r>
      <w:r>
        <w:rPr>
          <w:sz w:val="24"/>
          <w:szCs w:val="24"/>
        </w:rPr>
        <w:t xml:space="preserve"> mindegyik rész tekintetében </w:t>
      </w:r>
      <w:r w:rsidRPr="0056632D">
        <w:rPr>
          <w:sz w:val="24"/>
          <w:szCs w:val="24"/>
        </w:rPr>
        <w:t>az ajánlatok értékelését követően végzi el</w:t>
      </w:r>
      <w:r>
        <w:rPr>
          <w:sz w:val="24"/>
          <w:szCs w:val="24"/>
        </w:rPr>
        <w:t xml:space="preserve">, amely azt jelenti, hogy az ajánlatkérő az adott rész tekintetében </w:t>
      </w:r>
      <w:r w:rsidRPr="0056632D">
        <w:rPr>
          <w:sz w:val="24"/>
          <w:szCs w:val="24"/>
        </w:rPr>
        <w:t>az értékelési sorrendben legkedvezőbb</w:t>
      </w:r>
      <w:r>
        <w:rPr>
          <w:sz w:val="24"/>
          <w:szCs w:val="24"/>
        </w:rPr>
        <w:t>, illetve következő legkedvezőbb</w:t>
      </w:r>
      <w:r w:rsidRPr="0056632D">
        <w:rPr>
          <w:sz w:val="24"/>
          <w:szCs w:val="24"/>
        </w:rPr>
        <w:t xml:space="preserve"> ajánlat</w:t>
      </w:r>
      <w:r>
        <w:rPr>
          <w:sz w:val="24"/>
          <w:szCs w:val="24"/>
        </w:rPr>
        <w:t>ot benyújtó ajánlat</w:t>
      </w:r>
      <w:r w:rsidRPr="0056632D">
        <w:rPr>
          <w:sz w:val="24"/>
          <w:szCs w:val="24"/>
        </w:rPr>
        <w:t xml:space="preserve">tevő </w:t>
      </w:r>
      <w:r w:rsidRPr="008B27B8">
        <w:rPr>
          <w:sz w:val="24"/>
          <w:szCs w:val="24"/>
        </w:rPr>
        <w:t>tekintetében végzi el a bírálatot. (Más ajánlat bírálatát csak</w:t>
      </w:r>
      <w:r>
        <w:rPr>
          <w:sz w:val="24"/>
          <w:szCs w:val="24"/>
        </w:rPr>
        <w:t xml:space="preserve"> végzi el, ha</w:t>
      </w:r>
      <w:r w:rsidRPr="008B27B8">
        <w:rPr>
          <w:sz w:val="24"/>
          <w:szCs w:val="24"/>
        </w:rPr>
        <w:t xml:space="preserve"> a</w:t>
      </w:r>
      <w:r>
        <w:rPr>
          <w:sz w:val="24"/>
          <w:szCs w:val="24"/>
        </w:rPr>
        <w:t>z adott rész tekintetében a</w:t>
      </w:r>
      <w:r w:rsidRPr="008B27B8">
        <w:rPr>
          <w:sz w:val="24"/>
          <w:szCs w:val="24"/>
        </w:rPr>
        <w:t xml:space="preserve"> legkedvezőbb </w:t>
      </w:r>
      <w:r>
        <w:rPr>
          <w:sz w:val="24"/>
          <w:szCs w:val="24"/>
        </w:rPr>
        <w:t xml:space="preserve">és a következő legkedvezőbb </w:t>
      </w:r>
      <w:r w:rsidRPr="008B27B8">
        <w:rPr>
          <w:sz w:val="24"/>
          <w:szCs w:val="24"/>
        </w:rPr>
        <w:t xml:space="preserve">ajánlat </w:t>
      </w:r>
      <w:r>
        <w:rPr>
          <w:sz w:val="24"/>
          <w:szCs w:val="24"/>
        </w:rPr>
        <w:t xml:space="preserve">egyaránt </w:t>
      </w:r>
      <w:r w:rsidRPr="008B27B8">
        <w:rPr>
          <w:sz w:val="24"/>
          <w:szCs w:val="24"/>
        </w:rPr>
        <w:t>érvénytelen</w:t>
      </w:r>
      <w:r>
        <w:rPr>
          <w:sz w:val="24"/>
          <w:szCs w:val="24"/>
        </w:rPr>
        <w:t xml:space="preserve"> lesz</w:t>
      </w:r>
      <w:r w:rsidRPr="008B27B8">
        <w:rPr>
          <w:sz w:val="24"/>
          <w:szCs w:val="24"/>
        </w:rPr>
        <w:t>.)</w:t>
      </w:r>
    </w:p>
    <w:p w14:paraId="56252CB0" w14:textId="77777777" w:rsidR="005317CB" w:rsidRPr="0079275D" w:rsidRDefault="005317CB" w:rsidP="005317CB">
      <w:pPr>
        <w:pStyle w:val="Szvegtrzsbehzssal3"/>
        <w:spacing w:after="0"/>
        <w:ind w:left="902"/>
        <w:jc w:val="both"/>
        <w:rPr>
          <w:sz w:val="24"/>
          <w:szCs w:val="24"/>
        </w:rPr>
      </w:pPr>
      <w:r w:rsidRPr="00F94E45">
        <w:rPr>
          <w:sz w:val="24"/>
          <w:szCs w:val="24"/>
        </w:rPr>
        <w:t xml:space="preserve">Amennyiben a Kbt. 81. § (5) bekezdés szerinti értékelés során </w:t>
      </w:r>
      <w:r>
        <w:rPr>
          <w:sz w:val="24"/>
          <w:szCs w:val="24"/>
        </w:rPr>
        <w:t xml:space="preserve">az adott résznél </w:t>
      </w:r>
      <w:r w:rsidRPr="00F94E45">
        <w:rPr>
          <w:sz w:val="24"/>
          <w:szCs w:val="24"/>
        </w:rPr>
        <w:t>több ajánlattevő ajánlata is a legkedvezőbbnek</w:t>
      </w:r>
      <w:r>
        <w:rPr>
          <w:sz w:val="24"/>
          <w:szCs w:val="24"/>
        </w:rPr>
        <w:t>, illetve következő legkedvezőbbnek</w:t>
      </w:r>
      <w:r w:rsidRPr="00F94E45">
        <w:rPr>
          <w:sz w:val="24"/>
          <w:szCs w:val="24"/>
        </w:rPr>
        <w:t xml:space="preserve"> minősül (azonos pontszámot ér el), az ajánlatkérő annak kiválasztásánál, hogy mely legkedvezőbb</w:t>
      </w:r>
      <w:r>
        <w:rPr>
          <w:sz w:val="24"/>
          <w:szCs w:val="24"/>
        </w:rPr>
        <w:t>, illetve következő legkedvezőbb</w:t>
      </w:r>
      <w:r w:rsidRPr="00F94E45">
        <w:rPr>
          <w:sz w:val="24"/>
          <w:szCs w:val="24"/>
        </w:rPr>
        <w:t xml:space="preserve"> ajánlatot benyújtó ajánlattevő tekintetében végzi el az ajánlat bírálatát</w:t>
      </w:r>
      <w:r>
        <w:rPr>
          <w:sz w:val="24"/>
          <w:szCs w:val="24"/>
        </w:rPr>
        <w:t>,</w:t>
      </w:r>
      <w:r w:rsidRPr="00F94E45">
        <w:rPr>
          <w:sz w:val="24"/>
          <w:szCs w:val="24"/>
        </w:rPr>
        <w:t xml:space="preserve"> úgy jár el, hogy a legmagasabb súlyszámú értékelési részszempontra (ajánlati ár) nagyobb értékelési pontszámot kapott ajánlatot választja ki bírálatra. Amennyiben a fenti módszer alapján sem határozható meg a</w:t>
      </w:r>
      <w:r>
        <w:rPr>
          <w:sz w:val="24"/>
          <w:szCs w:val="24"/>
        </w:rPr>
        <w:t>z adott résznél a</w:t>
      </w:r>
      <w:r w:rsidRPr="00F94E45">
        <w:rPr>
          <w:sz w:val="24"/>
          <w:szCs w:val="24"/>
        </w:rPr>
        <w:t xml:space="preserve"> legkedvezőbb</w:t>
      </w:r>
      <w:r>
        <w:rPr>
          <w:sz w:val="24"/>
          <w:szCs w:val="24"/>
        </w:rPr>
        <w:t>, illetve a következő legkedvezőbb</w:t>
      </w:r>
      <w:r w:rsidRPr="00F94E45">
        <w:rPr>
          <w:sz w:val="24"/>
          <w:szCs w:val="24"/>
        </w:rPr>
        <w:t xml:space="preserve"> ajánlatot benyújtó ajánlattevő, az ajánlatkérő jogosult közjegyző jelenlétében sorsolást tartani e tekintetben.</w:t>
      </w:r>
    </w:p>
    <w:p w14:paraId="6B3051A6" w14:textId="77777777" w:rsidR="005317CB" w:rsidRDefault="005317CB" w:rsidP="005317CB">
      <w:pPr>
        <w:ind w:left="900" w:hanging="900"/>
        <w:jc w:val="both"/>
      </w:pPr>
      <w:r>
        <w:t>I/13.2.</w:t>
      </w:r>
      <w:r>
        <w:tab/>
      </w:r>
      <w:r w:rsidRPr="002B4ECA">
        <w:t>Ajánlatkérő az ajánlatok bírálatát egy lépcsőben, az ajánlatok részeként csatolt és adott esetben hiánypótolt dokumentumok alapján végzi</w:t>
      </w:r>
      <w:r>
        <w:t xml:space="preserve">, azaz a Kbt. Második része esetében használatos </w:t>
      </w:r>
      <w:r w:rsidRPr="000574B0">
        <w:t>utólagos igazolási procedúra nélkül</w:t>
      </w:r>
      <w:r w:rsidRPr="002B4ECA">
        <w:t xml:space="preserve">. Erre tekintettel az alkalmassági követelményeknek való megfelelés igazolására előírt dokumentumokat </w:t>
      </w:r>
      <w:r>
        <w:t xml:space="preserve">az ajánlat részeként, illetőleg a hiánypótlás során be kell nyújtani. </w:t>
      </w:r>
    </w:p>
    <w:p w14:paraId="37B934DB" w14:textId="77777777" w:rsidR="005317CB" w:rsidRDefault="005317CB" w:rsidP="005317CB">
      <w:pPr>
        <w:ind w:left="900" w:hanging="900"/>
        <w:jc w:val="both"/>
      </w:pPr>
      <w:r>
        <w:t>I/13.3.</w:t>
      </w:r>
      <w:r>
        <w:tab/>
        <w:t>Az ajánlatok értékelése, elbírálása során ajánlatkérő írásban hívja fel az ajánlattevőket pótlásra, illetve a válaszadásra, melyben a határidő megjelölésével tételesen felsorolja a pótlandó dokumentumokat, valamint a nem egyértelmű kijelentéseket. Minderről valamennyi ajánlattevőt egyidejűleg írásban tájékoztat. Ajánlatkérő a hiánypótlás tekintetében felhívja az ajánlattevők figyelmét, hogy amennyiben</w:t>
      </w:r>
      <w:r w:rsidRPr="000574B0">
        <w:t xml:space="preserve"> a hiánypótlással az ajánlattevő az ajánlatban korábban nem szereplő gazdasági szereplőt von be az eljárásba, és e gazdasági szereplőre tekintettel lenne szükséges az újabb hiánypótlás</w:t>
      </w:r>
      <w:r>
        <w:t>, az</w:t>
      </w:r>
      <w:r w:rsidRPr="000574B0">
        <w:t xml:space="preserve"> ajánlatkérő nem rendel el újabb hiánypótlást </w:t>
      </w:r>
      <w:r>
        <w:t>[</w:t>
      </w:r>
      <w:r w:rsidRPr="000574B0">
        <w:t>Kbt. 71. § (6) bekezdése</w:t>
      </w:r>
      <w:r>
        <w:t>]</w:t>
      </w:r>
      <w:r w:rsidRPr="000574B0">
        <w:t>.</w:t>
      </w:r>
    </w:p>
    <w:p w14:paraId="572D9098" w14:textId="77777777" w:rsidR="005317CB" w:rsidRDefault="005317CB" w:rsidP="005317CB">
      <w:pPr>
        <w:ind w:left="900" w:hanging="900"/>
        <w:jc w:val="both"/>
      </w:pPr>
      <w:r>
        <w:t>I/13.3.</w:t>
      </w:r>
      <w:r>
        <w:tab/>
        <w:t>Az ajánlatkérő a fentieken túl írásban a többi ajánlattevő egyidejű értesítése mellett indokolást kérhet a Kbt. 72. § szerint.</w:t>
      </w:r>
    </w:p>
    <w:p w14:paraId="0A110BA9" w14:textId="77777777" w:rsidR="005317CB" w:rsidRDefault="005317CB" w:rsidP="005317CB">
      <w:pPr>
        <w:tabs>
          <w:tab w:val="left" w:pos="900"/>
        </w:tabs>
        <w:ind w:left="900" w:hanging="900"/>
        <w:jc w:val="both"/>
      </w:pPr>
      <w:r>
        <w:t>I/13.4.</w:t>
      </w:r>
      <w:r>
        <w:tab/>
        <w:t>Ajánlatkérő az ajánlatok vizsgálata és értékelése során az ajánlatokkal kapcsolatban esetleg felmerült, s írásban feltett kérdéseit a címzett ajánlattevő cégjegyzésre jogosult képviselője, vagy közös ajánlattétel esetében a Kbt. 35. § (2) bekezdés szerinti képviselő útján köteles megválaszolni, a felvilágosítást megadni. A Kbt. 72. § szerinti esetben a választ, illetve az indokolást szintén a címzett ajánlattevő cégjegyzésre jogosult képviselője, vagy közös ajánlattétel esetében a Kbt. 35. § (2) bekezdés szerinti képviselő köteles aláírni. [Amennyiben a válaszlevelet az ajánlattevő (közös ajánlattevő) képviselőjének felhatalmazása alapján más személy írja alá, a cégjegyzésre jogosult személy által aláírt felhatalmazást szintén csatolni kell a hiánypótláshoz, illetve a válaszlevélhez (indokoláshoz), feltéve, hogy a meghatalmazás nem szerepel az ajánlatban.] Amennyiben az ajánlattevő nem tesz eleget válaszadási, felvilágosítás adási, illetőleg indokolási kötelezettségének, ajánlatkérő az ajánlatot a Kbt. 73. § (1) bekezdés e) pontja szerint érvénytelenné nyilvánítja. Mindez nem érinti azt a tényt, hogy az ajánlatkérő más okból is érvénytelenné nyilváníthassa az ajánlatot, így pl. nem fogadja el az írásos indokolásban foglaltakat.</w:t>
      </w:r>
    </w:p>
    <w:p w14:paraId="4AF91036" w14:textId="77777777" w:rsidR="005317CB" w:rsidRPr="00AE3375" w:rsidRDefault="005317CB" w:rsidP="005317CB">
      <w:pPr>
        <w:pStyle w:val="Szvegtrzsbehzssal"/>
        <w:tabs>
          <w:tab w:val="left" w:pos="900"/>
        </w:tabs>
        <w:spacing w:after="0"/>
        <w:ind w:left="900" w:hanging="900"/>
        <w:jc w:val="both"/>
      </w:pPr>
      <w:r>
        <w:t>I/13</w:t>
      </w:r>
      <w:r w:rsidRPr="00AE3375">
        <w:t>.</w:t>
      </w:r>
      <w:r>
        <w:t>5</w:t>
      </w:r>
      <w:r w:rsidRPr="00AE3375">
        <w:t>.</w:t>
      </w:r>
      <w:r w:rsidRPr="00AE3375">
        <w:tab/>
      </w:r>
      <w:r w:rsidRPr="00BF48CA">
        <w:t xml:space="preserve">Az ajánlatkérő az ajánlattevőt kizárásáról, a szerződés teljesítésére való alkalmatlanságának megállapításáról, ajánlatának a </w:t>
      </w:r>
      <w:r>
        <w:t xml:space="preserve">Kbt. </w:t>
      </w:r>
      <w:r w:rsidRPr="00BF48CA">
        <w:t>7</w:t>
      </w:r>
      <w:r>
        <w:t>3</w:t>
      </w:r>
      <w:r w:rsidRPr="00BF48CA">
        <w:t>. § szerinti egyéb okból történt érvénytelenné nyilvánításáról, valamint ezek részletes indokáról, az erről hozott döntést követően a lehető leghamarabb, de legkésőbb három munkanapon belül</w:t>
      </w:r>
      <w:r>
        <w:t xml:space="preserve"> írásban tájékoztatja</w:t>
      </w:r>
      <w:r w:rsidRPr="00BF48CA">
        <w:t>.</w:t>
      </w:r>
    </w:p>
    <w:p w14:paraId="4FEFBBD6" w14:textId="77777777" w:rsidR="005317CB" w:rsidRDefault="005317CB" w:rsidP="005317CB">
      <w:pPr>
        <w:pStyle w:val="Listaszerbekezds"/>
        <w:tabs>
          <w:tab w:val="left" w:pos="902"/>
          <w:tab w:val="left" w:pos="1418"/>
        </w:tabs>
        <w:spacing w:after="0" w:line="240" w:lineRule="auto"/>
        <w:ind w:left="902" w:hanging="902"/>
        <w:jc w:val="both"/>
        <w:rPr>
          <w:rFonts w:ascii="Times New Roman" w:hAnsi="Times New Roman"/>
          <w:sz w:val="24"/>
          <w:szCs w:val="24"/>
        </w:rPr>
      </w:pPr>
      <w:r w:rsidRPr="00030F4F">
        <w:rPr>
          <w:rFonts w:ascii="Times New Roman" w:hAnsi="Times New Roman"/>
          <w:sz w:val="24"/>
          <w:szCs w:val="24"/>
        </w:rPr>
        <w:t>I/1</w:t>
      </w:r>
      <w:r>
        <w:rPr>
          <w:rFonts w:ascii="Times New Roman" w:hAnsi="Times New Roman"/>
          <w:sz w:val="24"/>
          <w:szCs w:val="24"/>
        </w:rPr>
        <w:t>3</w:t>
      </w:r>
      <w:r w:rsidRPr="00030F4F">
        <w:rPr>
          <w:rFonts w:ascii="Times New Roman" w:hAnsi="Times New Roman"/>
          <w:sz w:val="24"/>
          <w:szCs w:val="24"/>
        </w:rPr>
        <w:t>.</w:t>
      </w:r>
      <w:r>
        <w:rPr>
          <w:rFonts w:ascii="Times New Roman" w:hAnsi="Times New Roman"/>
          <w:sz w:val="24"/>
          <w:szCs w:val="24"/>
        </w:rPr>
        <w:t>6</w:t>
      </w:r>
      <w:r w:rsidRPr="00030F4F">
        <w:rPr>
          <w:rFonts w:ascii="Times New Roman" w:hAnsi="Times New Roman"/>
          <w:sz w:val="24"/>
          <w:szCs w:val="24"/>
        </w:rPr>
        <w:t>.</w:t>
      </w:r>
      <w:r w:rsidRPr="00030F4F">
        <w:rPr>
          <w:rFonts w:ascii="Times New Roman" w:hAnsi="Times New Roman"/>
          <w:sz w:val="24"/>
          <w:szCs w:val="24"/>
        </w:rPr>
        <w:tab/>
        <w:t xml:space="preserve">Ajánlatkérő </w:t>
      </w:r>
      <w:r>
        <w:rPr>
          <w:rFonts w:ascii="Times New Roman" w:hAnsi="Times New Roman"/>
          <w:sz w:val="24"/>
          <w:szCs w:val="24"/>
        </w:rPr>
        <w:t xml:space="preserve">valamennyi rész tekintetében </w:t>
      </w:r>
      <w:r w:rsidRPr="00030F4F">
        <w:rPr>
          <w:rFonts w:ascii="Times New Roman" w:hAnsi="Times New Roman"/>
          <w:sz w:val="24"/>
          <w:szCs w:val="24"/>
        </w:rPr>
        <w:t xml:space="preserve">az </w:t>
      </w:r>
      <w:r>
        <w:rPr>
          <w:rFonts w:ascii="Times New Roman" w:hAnsi="Times New Roman"/>
          <w:sz w:val="24"/>
          <w:szCs w:val="24"/>
        </w:rPr>
        <w:t>eljárást megindító</w:t>
      </w:r>
      <w:r w:rsidRPr="00030F4F">
        <w:rPr>
          <w:rFonts w:ascii="Times New Roman" w:hAnsi="Times New Roman"/>
          <w:sz w:val="24"/>
          <w:szCs w:val="24"/>
        </w:rPr>
        <w:t xml:space="preserve"> felhívásban és </w:t>
      </w:r>
      <w:r w:rsidRPr="008B213F">
        <w:rPr>
          <w:rFonts w:ascii="Times New Roman" w:hAnsi="Times New Roman"/>
          <w:sz w:val="24"/>
          <w:szCs w:val="24"/>
        </w:rPr>
        <w:t xml:space="preserve">az </w:t>
      </w:r>
      <w:r w:rsidRPr="00267F5A">
        <w:rPr>
          <w:rFonts w:ascii="Times New Roman" w:hAnsi="Times New Roman"/>
          <w:sz w:val="24"/>
          <w:szCs w:val="24"/>
        </w:rPr>
        <w:t>Ajánlati dokumentációban</w:t>
      </w:r>
      <w:r w:rsidRPr="008B213F">
        <w:rPr>
          <w:rFonts w:ascii="Times New Roman" w:hAnsi="Times New Roman"/>
          <w:sz w:val="24"/>
          <w:szCs w:val="24"/>
        </w:rPr>
        <w:t xml:space="preserve"> meghatározott</w:t>
      </w:r>
      <w:r w:rsidRPr="00030F4F">
        <w:rPr>
          <w:rFonts w:ascii="Times New Roman" w:hAnsi="Times New Roman"/>
          <w:sz w:val="24"/>
          <w:szCs w:val="24"/>
        </w:rPr>
        <w:t xml:space="preserve"> feltételeknek megfelelő ajánlatokat a Kbt. 76. § (2) bekezdés c) pont szerint a legjobb ár-érték arány értékelési szempont szerint értékeli.</w:t>
      </w:r>
    </w:p>
    <w:p w14:paraId="3B05E0E0" w14:textId="77777777" w:rsidR="005317CB" w:rsidRPr="00082203" w:rsidRDefault="005317CB" w:rsidP="005317CB">
      <w:pPr>
        <w:pStyle w:val="Listaszerbekezds"/>
        <w:tabs>
          <w:tab w:val="left" w:pos="902"/>
          <w:tab w:val="left" w:pos="1418"/>
        </w:tabs>
        <w:spacing w:after="0" w:line="240" w:lineRule="auto"/>
        <w:ind w:left="902"/>
        <w:jc w:val="both"/>
        <w:rPr>
          <w:rFonts w:ascii="Times New Roman" w:hAnsi="Times New Roman"/>
          <w:sz w:val="24"/>
          <w:szCs w:val="24"/>
        </w:rPr>
      </w:pPr>
      <w:r w:rsidRPr="00082203">
        <w:rPr>
          <w:rFonts w:ascii="Times New Roman" w:hAnsi="Times New Roman"/>
          <w:sz w:val="24"/>
          <w:szCs w:val="24"/>
        </w:rPr>
        <w:t>Az értékelési részszempontok, valamint súlyszámaik (valamennyi rész tekintetében):</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2126"/>
      </w:tblGrid>
      <w:tr w:rsidR="005317CB" w:rsidRPr="00082203" w14:paraId="49E8399E" w14:textId="77777777" w:rsidTr="00917902">
        <w:trPr>
          <w:trHeight w:val="454"/>
        </w:trPr>
        <w:tc>
          <w:tcPr>
            <w:tcW w:w="5953" w:type="dxa"/>
            <w:tcBorders>
              <w:top w:val="single" w:sz="12" w:space="0" w:color="auto"/>
              <w:left w:val="single" w:sz="12" w:space="0" w:color="auto"/>
              <w:bottom w:val="single" w:sz="12" w:space="0" w:color="auto"/>
              <w:right w:val="single" w:sz="12" w:space="0" w:color="auto"/>
            </w:tcBorders>
            <w:vAlign w:val="center"/>
          </w:tcPr>
          <w:p w14:paraId="6B90CCEF" w14:textId="77777777" w:rsidR="005317CB" w:rsidRPr="00082203" w:rsidRDefault="005317CB" w:rsidP="00917902">
            <w:pPr>
              <w:tabs>
                <w:tab w:val="left" w:pos="360"/>
              </w:tabs>
              <w:ind w:left="360"/>
              <w:jc w:val="center"/>
              <w:rPr>
                <w:b/>
              </w:rPr>
            </w:pPr>
            <w:r w:rsidRPr="00082203">
              <w:rPr>
                <w:b/>
              </w:rPr>
              <w:t>Részszempontok</w:t>
            </w:r>
          </w:p>
        </w:tc>
        <w:tc>
          <w:tcPr>
            <w:tcW w:w="2126" w:type="dxa"/>
            <w:tcBorders>
              <w:top w:val="single" w:sz="12" w:space="0" w:color="auto"/>
              <w:left w:val="single" w:sz="12" w:space="0" w:color="auto"/>
              <w:bottom w:val="single" w:sz="12" w:space="0" w:color="auto"/>
              <w:right w:val="single" w:sz="12" w:space="0" w:color="auto"/>
            </w:tcBorders>
            <w:vAlign w:val="center"/>
          </w:tcPr>
          <w:p w14:paraId="2D12EBAE" w14:textId="77777777" w:rsidR="005317CB" w:rsidRPr="00082203" w:rsidRDefault="005317CB" w:rsidP="00917902">
            <w:pPr>
              <w:ind w:left="-105"/>
              <w:jc w:val="center"/>
              <w:rPr>
                <w:b/>
              </w:rPr>
            </w:pPr>
            <w:r w:rsidRPr="00082203">
              <w:rPr>
                <w:b/>
              </w:rPr>
              <w:t>Súlyszám</w:t>
            </w:r>
          </w:p>
        </w:tc>
      </w:tr>
      <w:tr w:rsidR="005317CB" w:rsidRPr="00082203" w14:paraId="6282CE0C" w14:textId="77777777" w:rsidTr="00917902">
        <w:trPr>
          <w:trHeight w:val="20"/>
        </w:trPr>
        <w:tc>
          <w:tcPr>
            <w:tcW w:w="5953" w:type="dxa"/>
            <w:tcBorders>
              <w:top w:val="single" w:sz="12" w:space="0" w:color="auto"/>
              <w:left w:val="single" w:sz="12" w:space="0" w:color="auto"/>
              <w:bottom w:val="single" w:sz="12" w:space="0" w:color="auto"/>
              <w:right w:val="single" w:sz="12" w:space="0" w:color="auto"/>
            </w:tcBorders>
          </w:tcPr>
          <w:p w14:paraId="6CF74035" w14:textId="77777777" w:rsidR="005317CB" w:rsidRPr="00082203" w:rsidRDefault="005317CB" w:rsidP="00917902">
            <w:pPr>
              <w:ind w:left="33"/>
              <w:jc w:val="both"/>
            </w:pPr>
            <w:r w:rsidRPr="00082203">
              <w:t>1. Ajánlati ár (nettó, HUF)</w:t>
            </w:r>
          </w:p>
        </w:tc>
        <w:tc>
          <w:tcPr>
            <w:tcW w:w="2126" w:type="dxa"/>
            <w:tcBorders>
              <w:top w:val="single" w:sz="12" w:space="0" w:color="auto"/>
              <w:left w:val="single" w:sz="12" w:space="0" w:color="auto"/>
              <w:bottom w:val="single" w:sz="12" w:space="0" w:color="auto"/>
              <w:right w:val="single" w:sz="12" w:space="0" w:color="auto"/>
            </w:tcBorders>
            <w:vAlign w:val="center"/>
          </w:tcPr>
          <w:p w14:paraId="64671AFA" w14:textId="77777777" w:rsidR="005317CB" w:rsidRPr="00082203" w:rsidRDefault="005317CB" w:rsidP="00917902">
            <w:pPr>
              <w:ind w:left="-105"/>
              <w:jc w:val="center"/>
            </w:pPr>
            <w:r w:rsidRPr="00082203">
              <w:t>70</w:t>
            </w:r>
          </w:p>
        </w:tc>
      </w:tr>
      <w:tr w:rsidR="005317CB" w:rsidRPr="00082203" w14:paraId="3D69AFB9" w14:textId="77777777" w:rsidTr="00917902">
        <w:trPr>
          <w:trHeight w:val="20"/>
        </w:trPr>
        <w:tc>
          <w:tcPr>
            <w:tcW w:w="5953" w:type="dxa"/>
            <w:tcBorders>
              <w:top w:val="single" w:sz="12" w:space="0" w:color="auto"/>
              <w:left w:val="single" w:sz="12" w:space="0" w:color="auto"/>
              <w:bottom w:val="single" w:sz="12" w:space="0" w:color="auto"/>
              <w:right w:val="single" w:sz="12" w:space="0" w:color="auto"/>
            </w:tcBorders>
          </w:tcPr>
          <w:p w14:paraId="4F278B69" w14:textId="77777777" w:rsidR="005317CB" w:rsidRPr="00082203" w:rsidRDefault="005317CB" w:rsidP="00917902">
            <w:pPr>
              <w:ind w:left="33"/>
              <w:jc w:val="both"/>
            </w:pPr>
            <w:r w:rsidRPr="00082203">
              <w:t>2. Az ajánlatkérő által meghatározott kötelező jótálláson (36 hónap) felül vállalt további jótállás időtartama (hónap, 0-24 hónap)</w:t>
            </w:r>
          </w:p>
        </w:tc>
        <w:tc>
          <w:tcPr>
            <w:tcW w:w="2126" w:type="dxa"/>
            <w:tcBorders>
              <w:top w:val="single" w:sz="12" w:space="0" w:color="auto"/>
              <w:left w:val="single" w:sz="12" w:space="0" w:color="auto"/>
              <w:bottom w:val="single" w:sz="12" w:space="0" w:color="auto"/>
              <w:right w:val="single" w:sz="12" w:space="0" w:color="auto"/>
            </w:tcBorders>
            <w:vAlign w:val="center"/>
          </w:tcPr>
          <w:p w14:paraId="3B1C07F2" w14:textId="77777777" w:rsidR="005317CB" w:rsidRPr="00082203" w:rsidRDefault="005317CB" w:rsidP="00917902">
            <w:pPr>
              <w:ind w:left="-105"/>
              <w:jc w:val="center"/>
            </w:pPr>
            <w:r w:rsidRPr="00082203">
              <w:t>15</w:t>
            </w:r>
          </w:p>
        </w:tc>
      </w:tr>
      <w:tr w:rsidR="005317CB" w:rsidRPr="00082203" w14:paraId="6AE0723A" w14:textId="77777777" w:rsidTr="00917902">
        <w:trPr>
          <w:trHeight w:val="20"/>
        </w:trPr>
        <w:tc>
          <w:tcPr>
            <w:tcW w:w="5953" w:type="dxa"/>
            <w:tcBorders>
              <w:top w:val="single" w:sz="12" w:space="0" w:color="auto"/>
              <w:left w:val="single" w:sz="12" w:space="0" w:color="auto"/>
              <w:bottom w:val="single" w:sz="12" w:space="0" w:color="auto"/>
              <w:right w:val="single" w:sz="12" w:space="0" w:color="auto"/>
            </w:tcBorders>
          </w:tcPr>
          <w:p w14:paraId="1A8719C3" w14:textId="77777777" w:rsidR="005317CB" w:rsidRPr="00082203" w:rsidRDefault="005317CB" w:rsidP="00917902">
            <w:pPr>
              <w:ind w:left="33"/>
              <w:jc w:val="both"/>
              <w:rPr>
                <w:u w:val="single"/>
              </w:rPr>
            </w:pPr>
            <w:r w:rsidRPr="00082203">
              <w:t xml:space="preserve">3. </w:t>
            </w:r>
            <w:r w:rsidRPr="00082203">
              <w:rPr>
                <w:bCs/>
              </w:rPr>
              <w:t>Az [M.2)] alkalmassági feltétel keretében bemutatott szakember építőipari kivitelezési szakmai többlettapasztalata a jogosultság megszerzéséhez szükséges szakmai gyakorlati időn felül (hónap, 0-36 hónap)</w:t>
            </w:r>
          </w:p>
        </w:tc>
        <w:tc>
          <w:tcPr>
            <w:tcW w:w="2126" w:type="dxa"/>
            <w:tcBorders>
              <w:top w:val="single" w:sz="12" w:space="0" w:color="auto"/>
              <w:left w:val="single" w:sz="12" w:space="0" w:color="auto"/>
              <w:bottom w:val="single" w:sz="12" w:space="0" w:color="auto"/>
              <w:right w:val="single" w:sz="12" w:space="0" w:color="auto"/>
            </w:tcBorders>
            <w:vAlign w:val="center"/>
          </w:tcPr>
          <w:p w14:paraId="4BF4013E" w14:textId="77777777" w:rsidR="005317CB" w:rsidRPr="00082203" w:rsidRDefault="005317CB" w:rsidP="00917902">
            <w:pPr>
              <w:ind w:left="-105"/>
              <w:jc w:val="center"/>
            </w:pPr>
            <w:r w:rsidRPr="00082203">
              <w:t>15</w:t>
            </w:r>
          </w:p>
        </w:tc>
      </w:tr>
    </w:tbl>
    <w:p w14:paraId="3F8AF895" w14:textId="77777777" w:rsidR="005317CB" w:rsidRPr="00082203" w:rsidRDefault="005317CB" w:rsidP="005317CB">
      <w:pPr>
        <w:pStyle w:val="Szvegtrzsbehzssal"/>
        <w:tabs>
          <w:tab w:val="left" w:pos="900"/>
        </w:tabs>
        <w:spacing w:after="0"/>
        <w:ind w:left="902"/>
        <w:jc w:val="both"/>
      </w:pPr>
      <w:r w:rsidRPr="00082203">
        <w:t>Valamennyi rész tekintetében</w:t>
      </w:r>
    </w:p>
    <w:p w14:paraId="516F39FB" w14:textId="77777777" w:rsidR="005317CB" w:rsidRPr="00082203" w:rsidRDefault="005317CB" w:rsidP="005317CB">
      <w:pPr>
        <w:pStyle w:val="Szvegtrzsbehzssal"/>
        <w:tabs>
          <w:tab w:val="left" w:pos="900"/>
        </w:tabs>
        <w:spacing w:after="0"/>
        <w:ind w:left="902"/>
        <w:jc w:val="both"/>
      </w:pPr>
      <w:r w:rsidRPr="00082203">
        <w:t>Az adható pontszám valamennyi részszempont esetében 0-100 pont.</w:t>
      </w:r>
    </w:p>
    <w:p w14:paraId="33102175" w14:textId="77777777" w:rsidR="005317CB" w:rsidRPr="00082203" w:rsidRDefault="005317CB" w:rsidP="005317CB">
      <w:pPr>
        <w:pStyle w:val="Szvegtrzsbehzssal"/>
        <w:tabs>
          <w:tab w:val="left" w:pos="900"/>
        </w:tabs>
        <w:spacing w:after="0"/>
        <w:ind w:left="902"/>
        <w:jc w:val="both"/>
      </w:pPr>
      <w:bookmarkStart w:id="8" w:name="OLE_LINK5"/>
      <w:r w:rsidRPr="00082203">
        <w:t>Az ajánlati árra vonatkozó értékelési részszempont esetében az ajánlatkérő számára legkedvezőbb ajánlat a maximális pontot kapja, a többi ajánlat pontszámánál az ajánlatkérő fordított arányosítást alkalmaz. A többletjótállásra és az [M.2)] alkalmassági feltétel keretében bemutatott szakember többlet szakmai tapasztalata tekintetében az ajánlatkérő egyenes arányosítást alkalmaz az alábbiak szerint.</w:t>
      </w:r>
      <w:bookmarkEnd w:id="8"/>
    </w:p>
    <w:p w14:paraId="0CE06617" w14:textId="77777777" w:rsidR="005317CB" w:rsidRPr="00082203" w:rsidRDefault="005317CB" w:rsidP="005317CB">
      <w:pPr>
        <w:pStyle w:val="Szvegtrzsbehzssal"/>
        <w:tabs>
          <w:tab w:val="left" w:pos="900"/>
        </w:tabs>
        <w:spacing w:after="0"/>
        <w:ind w:left="902"/>
        <w:jc w:val="both"/>
      </w:pPr>
      <w:r w:rsidRPr="00082203">
        <w:t>Az 1. értékelési részszempontnál az ajánlatkérő a nettó ajánlati árakat hasonlítja össze. Az ajánlatkérő számára az alacsonyabb ár minősül alacsonyabbnak.</w:t>
      </w:r>
    </w:p>
    <w:p w14:paraId="17B93901" w14:textId="77777777" w:rsidR="005317CB" w:rsidRPr="00082203" w:rsidRDefault="005317CB" w:rsidP="005317CB">
      <w:pPr>
        <w:pStyle w:val="Szvegtrzsbehzssal"/>
        <w:tabs>
          <w:tab w:val="left" w:pos="900"/>
        </w:tabs>
        <w:spacing w:after="0"/>
        <w:ind w:left="902"/>
        <w:jc w:val="both"/>
      </w:pPr>
      <w:r w:rsidRPr="00082203">
        <w:t>A képlet:</w:t>
      </w:r>
    </w:p>
    <w:p w14:paraId="37CC9B21" w14:textId="77777777" w:rsidR="005317CB" w:rsidRPr="00082203" w:rsidRDefault="005317CB" w:rsidP="005317CB">
      <w:pPr>
        <w:pStyle w:val="Szvegtrzsbehzssal"/>
        <w:tabs>
          <w:tab w:val="left" w:pos="900"/>
        </w:tabs>
        <w:spacing w:after="0"/>
        <w:ind w:left="902"/>
        <w:jc w:val="both"/>
      </w:pPr>
      <w:bookmarkStart w:id="9" w:name="_Hlk10036049"/>
      <w:r w:rsidRPr="00082203">
        <w:rPr>
          <w:bCs/>
        </w:rPr>
        <w:t>P = (A</w:t>
      </w:r>
      <w:r w:rsidRPr="00082203">
        <w:rPr>
          <w:bCs/>
          <w:vertAlign w:val="subscript"/>
        </w:rPr>
        <w:t>legjobb</w:t>
      </w:r>
      <w:r w:rsidRPr="00082203">
        <w:rPr>
          <w:bCs/>
        </w:rPr>
        <w:t xml:space="preserve"> / A</w:t>
      </w:r>
      <w:r w:rsidRPr="00082203">
        <w:rPr>
          <w:bCs/>
          <w:vertAlign w:val="subscript"/>
        </w:rPr>
        <w:t>vizsgált</w:t>
      </w:r>
      <w:r w:rsidRPr="00082203">
        <w:rPr>
          <w:bCs/>
        </w:rPr>
        <w:t>) * (P</w:t>
      </w:r>
      <w:r w:rsidRPr="00082203">
        <w:rPr>
          <w:bCs/>
          <w:vertAlign w:val="subscript"/>
        </w:rPr>
        <w:t xml:space="preserve">max </w:t>
      </w:r>
      <w:r w:rsidRPr="00082203">
        <w:t xml:space="preserve">– </w:t>
      </w:r>
      <w:r w:rsidRPr="00082203">
        <w:rPr>
          <w:bCs/>
        </w:rPr>
        <w:t>P</w:t>
      </w:r>
      <w:r w:rsidRPr="00082203">
        <w:rPr>
          <w:bCs/>
          <w:vertAlign w:val="subscript"/>
        </w:rPr>
        <w:t>min</w:t>
      </w:r>
      <w:r w:rsidRPr="00082203">
        <w:rPr>
          <w:bCs/>
        </w:rPr>
        <w:t>) + P</w:t>
      </w:r>
      <w:r w:rsidRPr="00082203">
        <w:rPr>
          <w:bCs/>
          <w:vertAlign w:val="subscript"/>
        </w:rPr>
        <w:t>min</w:t>
      </w:r>
      <w:bookmarkEnd w:id="9"/>
    </w:p>
    <w:p w14:paraId="3F680A91" w14:textId="77777777" w:rsidR="005317CB" w:rsidRPr="00082203" w:rsidRDefault="005317CB" w:rsidP="005317CB">
      <w:pPr>
        <w:pStyle w:val="Szvegtrzsbehzssal"/>
        <w:tabs>
          <w:tab w:val="left" w:pos="900"/>
        </w:tabs>
        <w:spacing w:after="0"/>
        <w:ind w:left="902"/>
        <w:jc w:val="both"/>
      </w:pPr>
      <w:r w:rsidRPr="00082203">
        <w:t xml:space="preserve">P: az </w:t>
      </w:r>
      <w:r w:rsidRPr="00082203">
        <w:rPr>
          <w:iCs/>
        </w:rPr>
        <w:t>1.</w:t>
      </w:r>
      <w:r w:rsidRPr="00082203">
        <w:t xml:space="preserve"> értékelési részszempontra vonatkozó pontszám,</w:t>
      </w:r>
    </w:p>
    <w:p w14:paraId="156A44C1" w14:textId="77777777" w:rsidR="005317CB" w:rsidRPr="00082203" w:rsidRDefault="005317CB" w:rsidP="005317CB">
      <w:pPr>
        <w:pStyle w:val="Szvegtrzsbehzssal"/>
        <w:tabs>
          <w:tab w:val="left" w:pos="900"/>
        </w:tabs>
        <w:spacing w:after="0"/>
        <w:ind w:left="902"/>
        <w:jc w:val="both"/>
      </w:pPr>
      <w:r w:rsidRPr="00082203">
        <w:t>P</w:t>
      </w:r>
      <w:r w:rsidRPr="00082203">
        <w:rPr>
          <w:vertAlign w:val="subscript"/>
        </w:rPr>
        <w:t>max</w:t>
      </w:r>
      <w:r w:rsidRPr="00082203">
        <w:t>: a pontskála felső határa (100 pont),</w:t>
      </w:r>
    </w:p>
    <w:p w14:paraId="28DC5F0E" w14:textId="77777777" w:rsidR="005317CB" w:rsidRPr="00082203" w:rsidRDefault="005317CB" w:rsidP="005317CB">
      <w:pPr>
        <w:pStyle w:val="Szvegtrzsbehzssal"/>
        <w:tabs>
          <w:tab w:val="left" w:pos="900"/>
        </w:tabs>
        <w:spacing w:after="0"/>
        <w:ind w:left="902"/>
        <w:jc w:val="both"/>
      </w:pPr>
      <w:r w:rsidRPr="00082203">
        <w:t>P</w:t>
      </w:r>
      <w:r w:rsidRPr="00082203">
        <w:rPr>
          <w:vertAlign w:val="subscript"/>
        </w:rPr>
        <w:t>min</w:t>
      </w:r>
      <w:r w:rsidRPr="00082203">
        <w:t>: a pontskála alsó határa (0 pont),</w:t>
      </w:r>
    </w:p>
    <w:p w14:paraId="293765BE" w14:textId="77777777" w:rsidR="005317CB" w:rsidRPr="00082203" w:rsidRDefault="005317CB" w:rsidP="005317CB">
      <w:pPr>
        <w:pStyle w:val="Szvegtrzsbehzssal"/>
        <w:tabs>
          <w:tab w:val="left" w:pos="900"/>
        </w:tabs>
        <w:spacing w:after="0"/>
        <w:ind w:left="902"/>
        <w:jc w:val="both"/>
      </w:pPr>
      <w:r w:rsidRPr="00082203">
        <w:t>A</w:t>
      </w:r>
      <w:r w:rsidRPr="00082203">
        <w:rPr>
          <w:vertAlign w:val="subscript"/>
        </w:rPr>
        <w:t>legjobb</w:t>
      </w:r>
      <w:r w:rsidRPr="00082203">
        <w:t>: az ajánlatkérő számára legelőnyösebb ajánlati tartalmi elem értéke,</w:t>
      </w:r>
    </w:p>
    <w:p w14:paraId="4D46F2B4" w14:textId="77777777" w:rsidR="005317CB" w:rsidRPr="00082203" w:rsidRDefault="005317CB" w:rsidP="005317CB">
      <w:pPr>
        <w:pStyle w:val="Szvegtrzsbehzssal"/>
        <w:tabs>
          <w:tab w:val="left" w:pos="900"/>
        </w:tabs>
        <w:spacing w:after="0"/>
        <w:ind w:left="902"/>
        <w:jc w:val="both"/>
      </w:pPr>
      <w:r w:rsidRPr="00082203">
        <w:t>A</w:t>
      </w:r>
      <w:r w:rsidRPr="00082203">
        <w:rPr>
          <w:vertAlign w:val="subscript"/>
        </w:rPr>
        <w:t>vizsgált</w:t>
      </w:r>
      <w:r w:rsidRPr="00082203">
        <w:t>: a vizsgált ajánlat tartalmi értéke.</w:t>
      </w:r>
    </w:p>
    <w:p w14:paraId="35D9C493" w14:textId="77777777" w:rsidR="005317CB" w:rsidRPr="00082203" w:rsidRDefault="005317CB" w:rsidP="005317CB">
      <w:pPr>
        <w:pStyle w:val="Szvegtrzsbehzssal"/>
        <w:tabs>
          <w:tab w:val="left" w:pos="900"/>
        </w:tabs>
        <w:spacing w:after="0"/>
        <w:ind w:left="902"/>
        <w:jc w:val="both"/>
      </w:pPr>
      <w:r w:rsidRPr="00082203">
        <w:t>A jótállással kapcsolatos részszempontnál az ajánlatkérő felhívja az ajánlattevők figyelmét arra, hogy a kötelezően vállalandó jótállás időtartama 36 hónap. Ezen értékelési részszempont esetében az e felett megajánlott jótállási időtartamot kell feltüntetni a felolvasólapon. Mindez azt jelenti, hogy ha valamely ajánlattevő nem kíván a kötelező 36 hónapon felül további jótállást vállalni, erre az értékelési részszempontra 0 pontot kap, az ajánlata nem lesz tehát érvénytelen.</w:t>
      </w:r>
    </w:p>
    <w:p w14:paraId="7E57056E" w14:textId="77777777" w:rsidR="005317CB" w:rsidRPr="00082203" w:rsidRDefault="005317CB" w:rsidP="005317CB">
      <w:pPr>
        <w:pStyle w:val="Szvegtrzsbehzssal"/>
        <w:tabs>
          <w:tab w:val="left" w:pos="900"/>
        </w:tabs>
        <w:spacing w:after="0"/>
        <w:ind w:left="902"/>
        <w:jc w:val="both"/>
      </w:pPr>
      <w:r w:rsidRPr="00082203">
        <w:t>Az ajánlatkérő a legkedvezőbb tartalmi elemre a maximális pontot (100 pont) adja, a többi ajánlat tartalmi elemére pedig a legkedvezőbb tartalmi elemhez viszonyítva arányosan számolja ki a pontszámokat. Azok az ajánlatok, melyek 24 hónap vagy annál hosszabb időtartamú további jótállást ajánlanak meg, a maximális pontszámot kapják. A pontszámításkor a 24 hónapot meghaladó időtartamú további jótállást az ajánlatkérő a 24 hónapos jótállással egyenlőnek tekinti, s ezt az értéket veszi figyelembe az arányosítás során.</w:t>
      </w:r>
    </w:p>
    <w:p w14:paraId="6B78387B" w14:textId="77777777" w:rsidR="005317CB" w:rsidRPr="00082203" w:rsidRDefault="005317CB" w:rsidP="005317CB">
      <w:pPr>
        <w:pStyle w:val="Szvegtrzsbehzssal"/>
        <w:tabs>
          <w:tab w:val="left" w:pos="900"/>
        </w:tabs>
        <w:spacing w:after="0"/>
        <w:ind w:left="902"/>
        <w:jc w:val="both"/>
      </w:pPr>
      <w:r w:rsidRPr="00082203">
        <w:t>Ajánlatkérő számára a hosszabb idejű többletjótállás a kedvezőbb.</w:t>
      </w:r>
    </w:p>
    <w:p w14:paraId="7E1BB9B2" w14:textId="77777777" w:rsidR="005317CB" w:rsidRPr="00082203" w:rsidRDefault="005317CB" w:rsidP="005317CB">
      <w:pPr>
        <w:pStyle w:val="Szvegtrzsbehzssal"/>
        <w:tabs>
          <w:tab w:val="left" w:pos="900"/>
        </w:tabs>
        <w:spacing w:after="0"/>
        <w:ind w:left="902"/>
        <w:jc w:val="both"/>
      </w:pPr>
      <w:r w:rsidRPr="00082203">
        <w:rPr>
          <w:b/>
          <w:bCs/>
        </w:rPr>
        <w:t>Ajánlatkérő felhívja az ajánlattevők figyelmét arra, hogy a felolvasólapon a többletjótállás időtartamát kell feltüntetni, melybe a kötelezően vállalt jótállási időt nem kell beleszámítani.</w:t>
      </w:r>
    </w:p>
    <w:p w14:paraId="08AFDAFA" w14:textId="77777777" w:rsidR="005317CB" w:rsidRPr="00082203" w:rsidRDefault="005317CB" w:rsidP="005317CB">
      <w:pPr>
        <w:pStyle w:val="Szvegtrzsbehzssal"/>
        <w:tabs>
          <w:tab w:val="left" w:pos="900"/>
        </w:tabs>
        <w:spacing w:after="0"/>
        <w:ind w:left="902"/>
        <w:jc w:val="both"/>
      </w:pPr>
      <w:r w:rsidRPr="00082203">
        <w:t>A jótállásra vonatkozó értékelési részszempontoknál a képlet:</w:t>
      </w:r>
    </w:p>
    <w:p w14:paraId="5D705F4B" w14:textId="77777777" w:rsidR="005317CB" w:rsidRPr="00082203" w:rsidRDefault="005317CB" w:rsidP="005317CB">
      <w:pPr>
        <w:pStyle w:val="Szvegtrzsbehzssal"/>
        <w:tabs>
          <w:tab w:val="left" w:pos="900"/>
        </w:tabs>
        <w:spacing w:after="0"/>
        <w:ind w:left="902"/>
        <w:jc w:val="both"/>
      </w:pPr>
      <w:bookmarkStart w:id="10" w:name="_Hlk10035238"/>
      <w:r w:rsidRPr="00082203">
        <w:rPr>
          <w:bCs/>
        </w:rPr>
        <w:t>P = (A</w:t>
      </w:r>
      <w:r w:rsidRPr="00082203">
        <w:rPr>
          <w:bCs/>
          <w:vertAlign w:val="subscript"/>
        </w:rPr>
        <w:t>vizsgált</w:t>
      </w:r>
      <w:r w:rsidRPr="00082203">
        <w:rPr>
          <w:bCs/>
        </w:rPr>
        <w:t xml:space="preserve"> / A</w:t>
      </w:r>
      <w:r w:rsidRPr="00082203">
        <w:rPr>
          <w:bCs/>
          <w:vertAlign w:val="subscript"/>
        </w:rPr>
        <w:t>legjobb</w:t>
      </w:r>
      <w:r w:rsidRPr="00082203">
        <w:rPr>
          <w:bCs/>
        </w:rPr>
        <w:t>) * (P</w:t>
      </w:r>
      <w:r w:rsidRPr="00082203">
        <w:rPr>
          <w:bCs/>
          <w:vertAlign w:val="subscript"/>
        </w:rPr>
        <w:t xml:space="preserve">max </w:t>
      </w:r>
      <w:r w:rsidRPr="00082203">
        <w:t xml:space="preserve">– </w:t>
      </w:r>
      <w:r w:rsidRPr="00082203">
        <w:rPr>
          <w:bCs/>
        </w:rPr>
        <w:t>P</w:t>
      </w:r>
      <w:r w:rsidRPr="00082203">
        <w:rPr>
          <w:bCs/>
          <w:vertAlign w:val="subscript"/>
        </w:rPr>
        <w:t>min</w:t>
      </w:r>
      <w:r w:rsidRPr="00082203">
        <w:rPr>
          <w:bCs/>
        </w:rPr>
        <w:t>) + P</w:t>
      </w:r>
      <w:r w:rsidRPr="00082203">
        <w:rPr>
          <w:bCs/>
          <w:vertAlign w:val="subscript"/>
        </w:rPr>
        <w:t>min</w:t>
      </w:r>
    </w:p>
    <w:bookmarkEnd w:id="10"/>
    <w:p w14:paraId="3B049C1C" w14:textId="77777777" w:rsidR="005317CB" w:rsidRPr="00082203" w:rsidRDefault="005317CB" w:rsidP="005317CB">
      <w:pPr>
        <w:pStyle w:val="Szvegtrzsbehzssal"/>
        <w:tabs>
          <w:tab w:val="left" w:pos="900"/>
        </w:tabs>
        <w:spacing w:after="0"/>
        <w:ind w:left="902"/>
        <w:jc w:val="both"/>
      </w:pPr>
      <w:r w:rsidRPr="00082203">
        <w:t>ahol</w:t>
      </w:r>
    </w:p>
    <w:p w14:paraId="3AE5AC2C" w14:textId="77777777" w:rsidR="005317CB" w:rsidRPr="00082203" w:rsidRDefault="005317CB" w:rsidP="005317CB">
      <w:pPr>
        <w:pStyle w:val="Szvegtrzsbehzssal"/>
        <w:tabs>
          <w:tab w:val="left" w:pos="900"/>
        </w:tabs>
        <w:spacing w:after="0"/>
        <w:ind w:left="902"/>
        <w:jc w:val="both"/>
      </w:pPr>
      <w:r w:rsidRPr="00082203">
        <w:t>P: az adott értékelési részszempontra vonatkozó pontszám,</w:t>
      </w:r>
    </w:p>
    <w:p w14:paraId="180AF133" w14:textId="77777777" w:rsidR="005317CB" w:rsidRPr="00082203" w:rsidRDefault="005317CB" w:rsidP="005317CB">
      <w:pPr>
        <w:pStyle w:val="Szvegtrzsbehzssal"/>
        <w:tabs>
          <w:tab w:val="left" w:pos="900"/>
        </w:tabs>
        <w:spacing w:after="0"/>
        <w:ind w:left="902"/>
        <w:jc w:val="both"/>
      </w:pPr>
      <w:r w:rsidRPr="00082203">
        <w:t>P</w:t>
      </w:r>
      <w:r w:rsidRPr="00082203">
        <w:rPr>
          <w:vertAlign w:val="subscript"/>
        </w:rPr>
        <w:t>max</w:t>
      </w:r>
      <w:r w:rsidRPr="00082203">
        <w:t>: a pontskála felső határa (100 pont),</w:t>
      </w:r>
    </w:p>
    <w:p w14:paraId="76D3E380" w14:textId="77777777" w:rsidR="005317CB" w:rsidRPr="00082203" w:rsidRDefault="005317CB" w:rsidP="005317CB">
      <w:pPr>
        <w:pStyle w:val="Szvegtrzsbehzssal"/>
        <w:tabs>
          <w:tab w:val="left" w:pos="900"/>
        </w:tabs>
        <w:spacing w:after="0"/>
        <w:ind w:left="902"/>
        <w:jc w:val="both"/>
      </w:pPr>
      <w:r w:rsidRPr="00082203">
        <w:t>P</w:t>
      </w:r>
      <w:r w:rsidRPr="00082203">
        <w:rPr>
          <w:vertAlign w:val="subscript"/>
        </w:rPr>
        <w:t>min</w:t>
      </w:r>
      <w:r w:rsidRPr="00082203">
        <w:t>: a pontskála alsó határa (0 pont),</w:t>
      </w:r>
    </w:p>
    <w:p w14:paraId="39CBAB9F" w14:textId="77777777" w:rsidR="005317CB" w:rsidRPr="00082203" w:rsidRDefault="005317CB" w:rsidP="005317CB">
      <w:pPr>
        <w:pStyle w:val="Szvegtrzsbehzssal"/>
        <w:tabs>
          <w:tab w:val="left" w:pos="900"/>
        </w:tabs>
        <w:spacing w:after="0"/>
        <w:ind w:left="902"/>
        <w:jc w:val="both"/>
      </w:pPr>
      <w:r w:rsidRPr="00082203">
        <w:t>A</w:t>
      </w:r>
      <w:r w:rsidRPr="00082203">
        <w:rPr>
          <w:vertAlign w:val="subscript"/>
        </w:rPr>
        <w:t>vizsgált</w:t>
      </w:r>
      <w:r w:rsidRPr="00082203">
        <w:t>: a vizsgált ajánlat tartalmi értéke,</w:t>
      </w:r>
    </w:p>
    <w:p w14:paraId="5583D1FF" w14:textId="77777777" w:rsidR="005317CB" w:rsidRPr="00082203" w:rsidRDefault="005317CB" w:rsidP="005317CB">
      <w:pPr>
        <w:pStyle w:val="Szvegtrzsbehzssal"/>
        <w:tabs>
          <w:tab w:val="left" w:pos="900"/>
        </w:tabs>
        <w:spacing w:after="0"/>
        <w:ind w:left="902"/>
        <w:jc w:val="both"/>
      </w:pPr>
      <w:r w:rsidRPr="00082203">
        <w:t>A</w:t>
      </w:r>
      <w:r w:rsidRPr="00082203">
        <w:rPr>
          <w:vertAlign w:val="subscript"/>
        </w:rPr>
        <w:t>legjobb</w:t>
      </w:r>
      <w:r w:rsidRPr="00082203">
        <w:t>: az elvárt legkedvezőbb tartalmi elem (24 hónapos többletjótállás).</w:t>
      </w:r>
    </w:p>
    <w:p w14:paraId="3D1BF84E" w14:textId="77777777" w:rsidR="005317CB" w:rsidRPr="00082203" w:rsidRDefault="005317CB" w:rsidP="005317CB">
      <w:pPr>
        <w:pStyle w:val="Szvegtrzsbehzssal"/>
        <w:spacing w:after="0"/>
        <w:ind w:left="902"/>
        <w:jc w:val="both"/>
      </w:pPr>
      <w:r w:rsidRPr="00082203">
        <w:t>A szakemberek többlet szakmai tapasztalatára vonatkozó értékelési részszempontnál az ajánlattevők dönthetnek úgy is, hogy olyan szakembert mutatnak be, aki az ajánlattételi határidő lejártának időpontjában még nem rendelkezik a jogosultság megszerzéséhez szükséges szakmai gyakorlati időn felül további szakmai tapasztalattal, illetve az alkalmassági feltételnél meghatározott szakmai tapasztalaton felül nem rendelkeznek további (többlet) szakmai tapasztalattal.</w:t>
      </w:r>
    </w:p>
    <w:p w14:paraId="7511ABEA" w14:textId="77777777" w:rsidR="005317CB" w:rsidRPr="00082203" w:rsidRDefault="005317CB" w:rsidP="005317CB">
      <w:pPr>
        <w:pStyle w:val="Szvegtrzsbehzssal"/>
        <w:spacing w:after="0"/>
        <w:ind w:left="902"/>
        <w:jc w:val="both"/>
      </w:pPr>
      <w:r w:rsidRPr="00082203">
        <w:t>Ebben az esetben az ajánlattevő az adott szakmai tapasztalatra vonatkozó értékelési részszempontra 0 pontot kap.</w:t>
      </w:r>
    </w:p>
    <w:p w14:paraId="41FD1935" w14:textId="77777777" w:rsidR="005317CB" w:rsidRPr="00082203" w:rsidRDefault="005317CB" w:rsidP="005317CB">
      <w:pPr>
        <w:pStyle w:val="Szvegtrzsbehzssal"/>
        <w:spacing w:after="0"/>
        <w:ind w:left="902"/>
        <w:jc w:val="both"/>
      </w:pPr>
      <w:r w:rsidRPr="00082203">
        <w:t>Mindebből következik, hogy ez az eset nem jelenti az ajánlat érvénytelenségét.</w:t>
      </w:r>
    </w:p>
    <w:p w14:paraId="25BCE0FE" w14:textId="77777777" w:rsidR="005317CB" w:rsidRPr="00082203" w:rsidRDefault="005317CB" w:rsidP="005317CB">
      <w:pPr>
        <w:ind w:left="902"/>
        <w:jc w:val="both"/>
      </w:pPr>
      <w:r w:rsidRPr="00082203">
        <w:t xml:space="preserve">Ajánlatkérő a fentiekkel kapcsolatban felhívja az ajánlattevők figyelmét arra, hogy szakemberek szakmai tapasztalata tekintetében </w:t>
      </w:r>
      <w:r w:rsidRPr="00082203">
        <w:rPr>
          <w:bCs/>
        </w:rPr>
        <w:t>az időben párhuzamos szakmai tapasztalatok nem adódnak össze, ugyanakkor az értékelés során minden megkezdett hónap egész hónapnak minősül.</w:t>
      </w:r>
    </w:p>
    <w:p w14:paraId="5A1048D6" w14:textId="77777777" w:rsidR="005317CB" w:rsidRPr="00082203" w:rsidRDefault="005317CB" w:rsidP="005317CB">
      <w:pPr>
        <w:pStyle w:val="Szvegtrzsbehzssal"/>
        <w:tabs>
          <w:tab w:val="left" w:pos="900"/>
        </w:tabs>
        <w:spacing w:after="0"/>
        <w:ind w:left="902"/>
        <w:jc w:val="both"/>
      </w:pPr>
      <w:r w:rsidRPr="00082203">
        <w:t>Az ajánlatkérő a legkedvezőbb tartalmi elemre (36 hónap) a maximális pontot (100 pont) adja, a többi ajánlat tartalmi elemére pedig a legkedvezőbb tartalmi elemhez viszonyítva arányosan számolja ki a pontszámokat. Az az ajánlat, amely az elvárt legkedvezőbb tartalmi elemet (36 hónap) vagy annál kedvezőbb megajánlást tartalmaz, a maximális pontot kapja. A pontszámításkor a 36 hónapot meghaladó többlet szakmai tapasztalatot az ajánlatkérő a 36 hónapos többlet szakmai tapasztalattal egyenlőnek tekinti, s ezt az értéket (36 hónap) veszi figyelembe az arányosítás során, azaz a képletbe ebben az esetben is a legkedvezőbbként meghatározott értéket helyettesíti be.</w:t>
      </w:r>
    </w:p>
    <w:p w14:paraId="3DC72E68" w14:textId="77777777" w:rsidR="005317CB" w:rsidRPr="00082203" w:rsidRDefault="005317CB" w:rsidP="005317CB">
      <w:pPr>
        <w:pStyle w:val="Szvegtrzsbehzssal"/>
        <w:tabs>
          <w:tab w:val="left" w:pos="900"/>
        </w:tabs>
        <w:spacing w:after="0"/>
        <w:ind w:left="902"/>
        <w:jc w:val="both"/>
        <w:rPr>
          <w:bCs/>
        </w:rPr>
      </w:pPr>
      <w:r w:rsidRPr="00082203">
        <w:t xml:space="preserve">A </w:t>
      </w:r>
      <w:r w:rsidRPr="00082203">
        <w:rPr>
          <w:bCs/>
        </w:rPr>
        <w:t>szakemberek többlet szakmai tapasztalatára vonatkozó értékelési részszempont tekintetében az ajánlatkérő számára kedvezőbb a hosszabb időtartamú szakmai tapasztalat.</w:t>
      </w:r>
    </w:p>
    <w:p w14:paraId="1D4C1E81" w14:textId="77777777" w:rsidR="005317CB" w:rsidRPr="00082203" w:rsidRDefault="005317CB" w:rsidP="005317CB">
      <w:pPr>
        <w:pStyle w:val="Szvegtrzsbehzssal"/>
        <w:tabs>
          <w:tab w:val="left" w:pos="900"/>
        </w:tabs>
        <w:spacing w:after="0"/>
        <w:ind w:left="902"/>
        <w:jc w:val="both"/>
        <w:rPr>
          <w:bCs/>
        </w:rPr>
      </w:pPr>
      <w:r w:rsidRPr="00082203">
        <w:rPr>
          <w:bCs/>
        </w:rPr>
        <w:t>A vonatkozó képlet:</w:t>
      </w:r>
    </w:p>
    <w:p w14:paraId="0C3B02B9" w14:textId="77777777" w:rsidR="005317CB" w:rsidRPr="00082203" w:rsidRDefault="005317CB" w:rsidP="005317CB">
      <w:pPr>
        <w:pStyle w:val="Szvegtrzsbehzssal"/>
        <w:tabs>
          <w:tab w:val="left" w:pos="900"/>
        </w:tabs>
        <w:spacing w:after="0"/>
        <w:ind w:left="902"/>
        <w:jc w:val="both"/>
      </w:pPr>
      <w:r w:rsidRPr="00082203">
        <w:rPr>
          <w:bCs/>
        </w:rPr>
        <w:t>P = (A</w:t>
      </w:r>
      <w:r w:rsidRPr="00082203">
        <w:rPr>
          <w:bCs/>
          <w:vertAlign w:val="subscript"/>
        </w:rPr>
        <w:t>vizsgált</w:t>
      </w:r>
      <w:r w:rsidRPr="00082203">
        <w:rPr>
          <w:bCs/>
        </w:rPr>
        <w:t xml:space="preserve"> / A</w:t>
      </w:r>
      <w:r w:rsidRPr="00082203">
        <w:rPr>
          <w:bCs/>
          <w:vertAlign w:val="subscript"/>
        </w:rPr>
        <w:t>legjobb</w:t>
      </w:r>
      <w:r w:rsidRPr="00082203">
        <w:rPr>
          <w:bCs/>
        </w:rPr>
        <w:t>) * (P</w:t>
      </w:r>
      <w:r w:rsidRPr="00082203">
        <w:rPr>
          <w:bCs/>
          <w:vertAlign w:val="subscript"/>
        </w:rPr>
        <w:t xml:space="preserve">max </w:t>
      </w:r>
      <w:r w:rsidRPr="00082203">
        <w:t xml:space="preserve">– </w:t>
      </w:r>
      <w:r w:rsidRPr="00082203">
        <w:rPr>
          <w:bCs/>
        </w:rPr>
        <w:t>P</w:t>
      </w:r>
      <w:r w:rsidRPr="00082203">
        <w:rPr>
          <w:bCs/>
          <w:vertAlign w:val="subscript"/>
        </w:rPr>
        <w:t>min</w:t>
      </w:r>
      <w:r w:rsidRPr="00082203">
        <w:rPr>
          <w:bCs/>
        </w:rPr>
        <w:t>) + P</w:t>
      </w:r>
      <w:r w:rsidRPr="00082203">
        <w:rPr>
          <w:bCs/>
          <w:vertAlign w:val="subscript"/>
        </w:rPr>
        <w:t>min</w:t>
      </w:r>
    </w:p>
    <w:p w14:paraId="4EE42E1A" w14:textId="77777777" w:rsidR="005317CB" w:rsidRPr="00082203" w:rsidRDefault="005317CB" w:rsidP="005317CB">
      <w:pPr>
        <w:pStyle w:val="Szvegtrzsbehzssal"/>
        <w:tabs>
          <w:tab w:val="left" w:pos="900"/>
        </w:tabs>
        <w:spacing w:after="0"/>
        <w:ind w:left="902"/>
        <w:jc w:val="both"/>
      </w:pPr>
      <w:r w:rsidRPr="00082203">
        <w:t>ahol</w:t>
      </w:r>
    </w:p>
    <w:p w14:paraId="22C96C72" w14:textId="77777777" w:rsidR="005317CB" w:rsidRPr="00082203" w:rsidRDefault="005317CB" w:rsidP="005317CB">
      <w:pPr>
        <w:pStyle w:val="Szvegtrzsbehzssal"/>
        <w:tabs>
          <w:tab w:val="left" w:pos="900"/>
        </w:tabs>
        <w:spacing w:after="0"/>
        <w:ind w:left="902"/>
        <w:jc w:val="both"/>
      </w:pPr>
      <w:r w:rsidRPr="00082203">
        <w:t>P: az adott értékelési részszempontra vonatkozó pontszám,</w:t>
      </w:r>
    </w:p>
    <w:p w14:paraId="24521274" w14:textId="77777777" w:rsidR="005317CB" w:rsidRPr="00082203" w:rsidRDefault="005317CB" w:rsidP="005317CB">
      <w:pPr>
        <w:pStyle w:val="Szvegtrzsbehzssal"/>
        <w:tabs>
          <w:tab w:val="left" w:pos="900"/>
        </w:tabs>
        <w:spacing w:after="0"/>
        <w:ind w:left="902"/>
        <w:jc w:val="both"/>
      </w:pPr>
      <w:r w:rsidRPr="00082203">
        <w:t>P</w:t>
      </w:r>
      <w:r w:rsidRPr="00082203">
        <w:rPr>
          <w:vertAlign w:val="subscript"/>
        </w:rPr>
        <w:t>max</w:t>
      </w:r>
      <w:r w:rsidRPr="00082203">
        <w:t>: a pontskála felső határa (100 pont),</w:t>
      </w:r>
    </w:p>
    <w:p w14:paraId="7B9AB917" w14:textId="77777777" w:rsidR="005317CB" w:rsidRPr="00082203" w:rsidRDefault="005317CB" w:rsidP="005317CB">
      <w:pPr>
        <w:pStyle w:val="Szvegtrzsbehzssal"/>
        <w:tabs>
          <w:tab w:val="left" w:pos="900"/>
        </w:tabs>
        <w:spacing w:after="0"/>
        <w:ind w:left="902"/>
        <w:jc w:val="both"/>
      </w:pPr>
      <w:r w:rsidRPr="00082203">
        <w:t>P</w:t>
      </w:r>
      <w:r w:rsidRPr="00082203">
        <w:rPr>
          <w:vertAlign w:val="subscript"/>
        </w:rPr>
        <w:t>min</w:t>
      </w:r>
      <w:r w:rsidRPr="00082203">
        <w:t>: a pontskála alsó határa (0 pont),</w:t>
      </w:r>
    </w:p>
    <w:p w14:paraId="79BB9619" w14:textId="77777777" w:rsidR="005317CB" w:rsidRPr="00082203" w:rsidRDefault="005317CB" w:rsidP="005317CB">
      <w:pPr>
        <w:pStyle w:val="Szvegtrzsbehzssal"/>
        <w:tabs>
          <w:tab w:val="left" w:pos="900"/>
        </w:tabs>
        <w:spacing w:after="0"/>
        <w:ind w:left="902"/>
        <w:jc w:val="both"/>
      </w:pPr>
      <w:r w:rsidRPr="00082203">
        <w:t>A</w:t>
      </w:r>
      <w:r w:rsidRPr="00082203">
        <w:rPr>
          <w:vertAlign w:val="subscript"/>
        </w:rPr>
        <w:t>vizsgált</w:t>
      </w:r>
      <w:r w:rsidRPr="00082203">
        <w:t>: a vizsgált ajánlat tartalmi értéke,</w:t>
      </w:r>
    </w:p>
    <w:p w14:paraId="2C7A28E8" w14:textId="77777777" w:rsidR="005317CB" w:rsidRPr="00082203" w:rsidRDefault="005317CB" w:rsidP="005317CB">
      <w:pPr>
        <w:pStyle w:val="Szvegtrzsbehzssal"/>
        <w:tabs>
          <w:tab w:val="left" w:pos="900"/>
        </w:tabs>
        <w:spacing w:after="0"/>
        <w:ind w:left="902"/>
        <w:jc w:val="both"/>
      </w:pPr>
      <w:r w:rsidRPr="00082203">
        <w:t>A</w:t>
      </w:r>
      <w:r w:rsidRPr="00082203">
        <w:rPr>
          <w:vertAlign w:val="subscript"/>
        </w:rPr>
        <w:t>legjobb</w:t>
      </w:r>
      <w:r w:rsidRPr="00082203">
        <w:t>: az elvárt legkedvezőbb megajánlási színt értéke (36 hónap szakmai többlettapasztalat).</w:t>
      </w:r>
    </w:p>
    <w:p w14:paraId="65800E71" w14:textId="77777777" w:rsidR="005317CB" w:rsidRPr="00082203" w:rsidRDefault="005317CB" w:rsidP="005317CB">
      <w:pPr>
        <w:pStyle w:val="Szvegtrzsbehzssal"/>
        <w:tabs>
          <w:tab w:val="left" w:pos="900"/>
        </w:tabs>
        <w:spacing w:after="0"/>
        <w:ind w:left="902"/>
        <w:jc w:val="both"/>
        <w:rPr>
          <w:bCs/>
        </w:rPr>
      </w:pPr>
      <w:r w:rsidRPr="00082203">
        <w:t>A többlet szakmai tapasztalatra vonatkozó</w:t>
      </w:r>
      <w:r w:rsidRPr="00082203">
        <w:rPr>
          <w:bCs/>
        </w:rPr>
        <w:t xml:space="preserve"> értékelési részszemponttal kapcsolatban az ajánlatkérő felhívja az ajánlattevők figyelmét a Kbt. 71. § (9) bekezdésében foglaltakra.</w:t>
      </w:r>
    </w:p>
    <w:p w14:paraId="7CB6EDCC" w14:textId="77777777" w:rsidR="005317CB" w:rsidRPr="00082203" w:rsidRDefault="005317CB" w:rsidP="005317CB">
      <w:pPr>
        <w:pStyle w:val="Szvegtrzsbehzssal"/>
        <w:tabs>
          <w:tab w:val="left" w:pos="900"/>
        </w:tabs>
        <w:spacing w:after="0"/>
        <w:ind w:left="902"/>
        <w:jc w:val="both"/>
      </w:pPr>
      <w:bookmarkStart w:id="11" w:name="_Hlk7732551"/>
      <w:r w:rsidRPr="00082203">
        <w:t>Az ajánlattevő a fenti értékelési részszempontok tekintetében köteles az ajánlat részeként benyújtani az adott szakember szakmai önéletrajzát, melynek jelen Ajánlati dokumentáció I/10.3. pontja szerint tartalmaznia kell az adott szakember havi bontásban megadott szakmai tapasztalatát.</w:t>
      </w:r>
      <w:bookmarkEnd w:id="11"/>
    </w:p>
    <w:p w14:paraId="10CDA8C4" w14:textId="77777777" w:rsidR="005317CB" w:rsidRPr="00082203" w:rsidRDefault="005317CB" w:rsidP="005317CB">
      <w:pPr>
        <w:pStyle w:val="Szvegtrzsbehzssal"/>
        <w:tabs>
          <w:tab w:val="left" w:pos="900"/>
        </w:tabs>
        <w:spacing w:after="0"/>
        <w:ind w:left="902"/>
        <w:jc w:val="both"/>
      </w:pPr>
      <w:r w:rsidRPr="00082203">
        <w:t>Ajánlatkérő felhívja az ajánlattevők figyelmét arra, hogy az EKR-ben a felolvasólap-mintát úgy állította be, hogy valamennyi értékelési részszempont esetében tizedesjegy nem tüntethető fel, tehát ezen értékelési részszempontok esetében csak egész hónapok adhatók meg.</w:t>
      </w:r>
    </w:p>
    <w:p w14:paraId="3CD03235" w14:textId="77777777" w:rsidR="005317CB" w:rsidRPr="00082203" w:rsidRDefault="005317CB" w:rsidP="005317CB">
      <w:pPr>
        <w:pStyle w:val="Szvegtrzsbehzssal"/>
        <w:tabs>
          <w:tab w:val="left" w:pos="900"/>
        </w:tabs>
        <w:spacing w:after="0"/>
        <w:ind w:left="902"/>
        <w:jc w:val="both"/>
      </w:pPr>
      <w:r w:rsidRPr="00082203">
        <w:t>Ajánlatkérő a fenti értékelési részszempontok esetében alkalmazandó arányosítás során két tizedes jegy pontosságig számol, majd az így kapott számot beszorozza a súlyszámmal.</w:t>
      </w:r>
    </w:p>
    <w:p w14:paraId="1A22EE47" w14:textId="77777777" w:rsidR="005317CB" w:rsidRDefault="005317CB" w:rsidP="005317CB">
      <w:pPr>
        <w:pStyle w:val="Szvegtrzsbehzssal"/>
        <w:tabs>
          <w:tab w:val="left" w:pos="900"/>
        </w:tabs>
        <w:spacing w:after="0"/>
        <w:ind w:left="902"/>
        <w:jc w:val="both"/>
      </w:pPr>
      <w:r w:rsidRPr="00082203">
        <w:t>Ajánlatkérő tájékoztatja az ajánlattevőket, hogy az értékelési részszempontok pontozása, illetve az alkalmazandó képletek a Közbeszerzési Hatóságnak 2020. március 25-én megjelent, a nyertes ajánlattevő kiválasztására szolgáló értékelési szempontrendszer alkalmazásáról szóló útmutatója (Közbeszerzési Értesítő 2020. év 60. szám) alapján került kialakításra.</w:t>
      </w:r>
    </w:p>
    <w:p w14:paraId="491BD729" w14:textId="77777777" w:rsidR="005317CB" w:rsidRDefault="005317CB" w:rsidP="005317CB">
      <w:pPr>
        <w:pStyle w:val="Listaszerbekezds2"/>
        <w:tabs>
          <w:tab w:val="left" w:pos="902"/>
          <w:tab w:val="left" w:pos="1418"/>
        </w:tabs>
        <w:spacing w:after="0" w:line="240" w:lineRule="auto"/>
        <w:ind w:left="902" w:hanging="902"/>
        <w:jc w:val="both"/>
        <w:rPr>
          <w:rFonts w:ascii="Times New Roman" w:hAnsi="Times New Roman"/>
          <w:sz w:val="24"/>
          <w:szCs w:val="24"/>
        </w:rPr>
      </w:pPr>
    </w:p>
    <w:p w14:paraId="4C1A10AB" w14:textId="77777777" w:rsidR="005317CB" w:rsidRDefault="005317CB" w:rsidP="005317CB">
      <w:pPr>
        <w:tabs>
          <w:tab w:val="left" w:pos="1371"/>
        </w:tabs>
        <w:jc w:val="both"/>
      </w:pPr>
    </w:p>
    <w:p w14:paraId="1EFE429F" w14:textId="77777777" w:rsidR="005317CB" w:rsidRDefault="005317CB" w:rsidP="005317CB">
      <w:pPr>
        <w:tabs>
          <w:tab w:val="left" w:pos="900"/>
        </w:tabs>
        <w:spacing w:after="120"/>
        <w:jc w:val="both"/>
      </w:pPr>
      <w:r>
        <w:rPr>
          <w:b/>
        </w:rPr>
        <w:t>I/14</w:t>
      </w:r>
      <w:r>
        <w:t>.</w:t>
      </w:r>
      <w:r>
        <w:tab/>
      </w:r>
      <w:r w:rsidRPr="00D36FBB">
        <w:rPr>
          <w:b/>
        </w:rPr>
        <w:t>Értesítés az eljárás eredményéről</w:t>
      </w:r>
      <w:r>
        <w:rPr>
          <w:b/>
        </w:rPr>
        <w:t>, szerződéskötés</w:t>
      </w:r>
    </w:p>
    <w:p w14:paraId="1B4E80B7" w14:textId="77777777" w:rsidR="005317CB" w:rsidRDefault="005317CB" w:rsidP="005317CB">
      <w:pPr>
        <w:numPr>
          <w:ilvl w:val="12"/>
          <w:numId w:val="0"/>
        </w:numPr>
        <w:ind w:left="902" w:hanging="902"/>
        <w:jc w:val="both"/>
      </w:pPr>
      <w:r w:rsidRPr="005B6542">
        <w:t>I/</w:t>
      </w:r>
      <w:r>
        <w:t>14</w:t>
      </w:r>
      <w:r w:rsidRPr="005B6542">
        <w:t>.1.</w:t>
      </w:r>
      <w:r w:rsidRPr="005B6542">
        <w:tab/>
      </w:r>
      <w:r w:rsidRPr="007627FA">
        <w:t xml:space="preserve">Az eljárás </w:t>
      </w:r>
      <w:r>
        <w:t xml:space="preserve">(részajánlat) </w:t>
      </w:r>
      <w:r w:rsidRPr="007627FA">
        <w:t xml:space="preserve">nyertese az az ajánlattevő, amely </w:t>
      </w:r>
      <w:r>
        <w:t>az ajánlattételi</w:t>
      </w:r>
      <w:r w:rsidRPr="007627FA">
        <w:t xml:space="preserve"> felhívásban meghatározott értékelési szempont alapján </w:t>
      </w:r>
      <w:r>
        <w:t>az adott rész tekintetében a legjobb ár-érték arányt tartalmazó</w:t>
      </w:r>
      <w:r w:rsidRPr="007627FA">
        <w:t xml:space="preserve"> ajánlatot tette.</w:t>
      </w:r>
    </w:p>
    <w:p w14:paraId="2DACB3BD" w14:textId="77777777" w:rsidR="005317CB" w:rsidRPr="005B6542" w:rsidRDefault="005317CB" w:rsidP="005317CB">
      <w:pPr>
        <w:numPr>
          <w:ilvl w:val="12"/>
          <w:numId w:val="0"/>
        </w:numPr>
        <w:ind w:left="902" w:hanging="902"/>
        <w:jc w:val="both"/>
      </w:pPr>
      <w:r>
        <w:t>I/14.2.</w:t>
      </w:r>
      <w:r>
        <w:tab/>
      </w:r>
      <w:r w:rsidRPr="007627FA">
        <w:t>A szerződéskötés időpontjára a Kbt. 131. § (6) bekezdése az irányadó.</w:t>
      </w:r>
    </w:p>
    <w:p w14:paraId="55782988" w14:textId="77777777" w:rsidR="005317CB" w:rsidRPr="00BD478D" w:rsidRDefault="005317CB" w:rsidP="005317CB">
      <w:pPr>
        <w:numPr>
          <w:ilvl w:val="12"/>
          <w:numId w:val="0"/>
        </w:numPr>
        <w:ind w:left="902" w:hanging="902"/>
        <w:jc w:val="both"/>
      </w:pPr>
      <w:r w:rsidRPr="00BD478D">
        <w:t>I/14.3.</w:t>
      </w:r>
      <w:r w:rsidRPr="00BD478D">
        <w:tab/>
        <w:t>Az ajánlatkérő a Kbt. 131. § (4) bekezdése alapján az eljárás (részajánlat) nyertesének visszalépése esetén az ajánlatok értékelése során az adott rész tekintetében a következő legkedvezőbb ajánlatot tevőnek minősített szervezettel köti meg a szerződést, amennyiben azt az ajánlatok elbírálásáról szóló írásbeli összegezésben megjelöli.</w:t>
      </w:r>
    </w:p>
    <w:p w14:paraId="7DDE385E" w14:textId="77777777" w:rsidR="005317CB" w:rsidRDefault="005317CB" w:rsidP="005317CB">
      <w:pPr>
        <w:ind w:left="902"/>
        <w:jc w:val="both"/>
      </w:pPr>
      <w:r w:rsidRPr="00BD478D">
        <w:t xml:space="preserve">Ajánlatkérő </w:t>
      </w:r>
      <w:r w:rsidRPr="00BD478D">
        <w:rPr>
          <w:bCs/>
        </w:rPr>
        <w:t>jogosult a második helyezettel szerződést kötni</w:t>
      </w:r>
      <w:r w:rsidRPr="0029453C">
        <w:t xml:space="preserve"> </w:t>
      </w:r>
      <w:r w:rsidRPr="00BD478D">
        <w:t xml:space="preserve">az </w:t>
      </w:r>
      <w:r>
        <w:t>I</w:t>
      </w:r>
      <w:r w:rsidRPr="00BD478D">
        <w:t>. rész tekintetében</w:t>
      </w:r>
      <w:r w:rsidRPr="00BD478D">
        <w:rPr>
          <w:bCs/>
        </w:rPr>
        <w:t xml:space="preserve">, </w:t>
      </w:r>
      <w:r w:rsidRPr="00BD478D">
        <w:t xml:space="preserve">ha </w:t>
      </w:r>
      <w:r>
        <w:t xml:space="preserve">ezen részben </w:t>
      </w:r>
      <w:r w:rsidRPr="00BD478D">
        <w:t xml:space="preserve">a nyertesként kihirdetett ajánlattevő a szerződéskötésig </w:t>
      </w:r>
    </w:p>
    <w:p w14:paraId="512578EA" w14:textId="77777777" w:rsidR="005317CB" w:rsidRDefault="005317CB" w:rsidP="005317CB">
      <w:pPr>
        <w:numPr>
          <w:ilvl w:val="0"/>
          <w:numId w:val="15"/>
        </w:numPr>
        <w:tabs>
          <w:tab w:val="left" w:pos="1276"/>
        </w:tabs>
        <w:ind w:left="1276" w:hanging="374"/>
        <w:jc w:val="both"/>
      </w:pPr>
      <w:r>
        <w:t xml:space="preserve">nem rendelkezik </w:t>
      </w:r>
      <w:r w:rsidRPr="0029453C">
        <w:t xml:space="preserve">olyan építési-szerelési összkockázatú vagyon- és felelősségbiztosítási szerződéssel, melyben felelősségbiztosítás éves fedezete 7 M HUF, </w:t>
      </w:r>
      <w:r>
        <w:t>a</w:t>
      </w:r>
      <w:r w:rsidRPr="0029453C">
        <w:t xml:space="preserve"> káreseményenkénti fedezete 3 M HUF, </w:t>
      </w:r>
      <w:bookmarkStart w:id="12" w:name="_Hlk38931010"/>
      <w:r w:rsidRPr="0029453C">
        <w:t xml:space="preserve">a vagyonbiztosítási fejezetében a biztosítási összeg pedig nem kevesebb, mint </w:t>
      </w:r>
      <w:r>
        <w:t>a</w:t>
      </w:r>
      <w:r w:rsidRPr="0029453C">
        <w:t xml:space="preserve"> kivitelezési szerződés teljes összege</w:t>
      </w:r>
      <w:bookmarkEnd w:id="12"/>
      <w:r>
        <w:t>, és/vagy</w:t>
      </w:r>
    </w:p>
    <w:p w14:paraId="259C9222" w14:textId="77777777" w:rsidR="005317CB" w:rsidRPr="0029453C" w:rsidRDefault="005317CB" w:rsidP="005317CB">
      <w:pPr>
        <w:numPr>
          <w:ilvl w:val="0"/>
          <w:numId w:val="15"/>
        </w:numPr>
        <w:tabs>
          <w:tab w:val="left" w:pos="1276"/>
        </w:tabs>
        <w:ind w:left="1276" w:hanging="374"/>
        <w:jc w:val="both"/>
      </w:pPr>
      <w:r w:rsidRPr="0029453C">
        <w:t xml:space="preserve">a szerződéskötésig nem tud bemutatni legalább 1 fő </w:t>
      </w:r>
      <w:r w:rsidRPr="0029453C">
        <w:rPr>
          <w:bCs/>
        </w:rPr>
        <w:t xml:space="preserve">a 266/2013. (VII. 11.) Korm. rendelet szerinti </w:t>
      </w:r>
      <w:r w:rsidRPr="0029453C">
        <w:rPr>
          <w:bCs/>
          <w:lang w:val="x-none"/>
        </w:rPr>
        <w:t>MV-</w:t>
      </w:r>
      <w:r w:rsidRPr="0029453C">
        <w:rPr>
          <w:bCs/>
        </w:rPr>
        <w:t>KÉ-R</w:t>
      </w:r>
      <w:r w:rsidRPr="0029453C">
        <w:rPr>
          <w:bCs/>
          <w:lang w:val="x-none"/>
        </w:rPr>
        <w:t xml:space="preserve"> </w:t>
      </w:r>
      <w:r w:rsidRPr="0029453C">
        <w:rPr>
          <w:bCs/>
        </w:rPr>
        <w:t xml:space="preserve">vagy azzal egyenértékű </w:t>
      </w:r>
      <w:r w:rsidRPr="0029453C">
        <w:t>felelős műszaki vezetői jogosultsággal rendelkező szakembert.</w:t>
      </w:r>
    </w:p>
    <w:p w14:paraId="029EF620" w14:textId="77777777" w:rsidR="005317CB" w:rsidRDefault="005317CB" w:rsidP="005317CB">
      <w:pPr>
        <w:ind w:left="902"/>
        <w:jc w:val="both"/>
      </w:pPr>
      <w:r w:rsidRPr="00BD478D">
        <w:t xml:space="preserve">Ajánlatkérő </w:t>
      </w:r>
      <w:r w:rsidRPr="00BD478D">
        <w:rPr>
          <w:bCs/>
        </w:rPr>
        <w:t>jogosult a második helyezettel szerződést kötni</w:t>
      </w:r>
      <w:r w:rsidRPr="0029453C">
        <w:t xml:space="preserve"> </w:t>
      </w:r>
      <w:r w:rsidRPr="00BD478D">
        <w:t xml:space="preserve">a </w:t>
      </w:r>
      <w:r>
        <w:t>II</w:t>
      </w:r>
      <w:r w:rsidRPr="00BD478D">
        <w:t>. rész tekintetében</w:t>
      </w:r>
      <w:r w:rsidRPr="00BD478D">
        <w:rPr>
          <w:bCs/>
        </w:rPr>
        <w:t xml:space="preserve">, </w:t>
      </w:r>
      <w:r w:rsidRPr="00BD478D">
        <w:t xml:space="preserve">ha </w:t>
      </w:r>
      <w:r>
        <w:t xml:space="preserve">ezen részben </w:t>
      </w:r>
      <w:r w:rsidRPr="00BD478D">
        <w:t xml:space="preserve">a nyertesként kihirdetett ajánlattevő a szerződéskötésig </w:t>
      </w:r>
    </w:p>
    <w:p w14:paraId="2754DFF3" w14:textId="77777777" w:rsidR="005317CB" w:rsidRDefault="005317CB" w:rsidP="005317CB">
      <w:pPr>
        <w:numPr>
          <w:ilvl w:val="0"/>
          <w:numId w:val="15"/>
        </w:numPr>
        <w:tabs>
          <w:tab w:val="left" w:pos="1276"/>
        </w:tabs>
        <w:ind w:left="1276" w:hanging="374"/>
        <w:jc w:val="both"/>
      </w:pPr>
      <w:r>
        <w:t xml:space="preserve">nem rendelkezik </w:t>
      </w:r>
      <w:r w:rsidRPr="0029453C">
        <w:t xml:space="preserve">olyan építési-szerelési összkockázatú vagyon- és felelősségbiztosítási szerződéssel, melyben felelősségbiztosítás éves fedezete 3 M HUF, </w:t>
      </w:r>
      <w:r>
        <w:t>a</w:t>
      </w:r>
      <w:r w:rsidRPr="0029453C">
        <w:t xml:space="preserve"> káreseményenkénti fedezete 1 M HUF, a vagyonbiztosítási fejezetében a biztosítási összeg pedig nem kevesebb, mint </w:t>
      </w:r>
      <w:r>
        <w:t>a</w:t>
      </w:r>
      <w:r w:rsidRPr="0029453C">
        <w:t xml:space="preserve"> kivitelezési szerződés teljes összege</w:t>
      </w:r>
      <w:r>
        <w:t>, és/vagy</w:t>
      </w:r>
    </w:p>
    <w:p w14:paraId="7E203B34" w14:textId="77777777" w:rsidR="005317CB" w:rsidRPr="0029453C" w:rsidRDefault="005317CB" w:rsidP="005317CB">
      <w:pPr>
        <w:numPr>
          <w:ilvl w:val="0"/>
          <w:numId w:val="15"/>
        </w:numPr>
        <w:tabs>
          <w:tab w:val="left" w:pos="1276"/>
        </w:tabs>
        <w:ind w:left="1276" w:hanging="374"/>
        <w:jc w:val="both"/>
      </w:pPr>
      <w:r w:rsidRPr="0029453C">
        <w:t xml:space="preserve">a szerződéskötésig nem tud bemutatni legalább 1 fő </w:t>
      </w:r>
      <w:r w:rsidRPr="0029453C">
        <w:rPr>
          <w:bCs/>
        </w:rPr>
        <w:t xml:space="preserve">a 266/2013. (VII. 11.) Korm. rendelet szerinti </w:t>
      </w:r>
      <w:r w:rsidRPr="0029453C">
        <w:rPr>
          <w:bCs/>
          <w:lang w:val="x-none"/>
        </w:rPr>
        <w:t>MV-</w:t>
      </w:r>
      <w:r w:rsidRPr="0029453C">
        <w:rPr>
          <w:bCs/>
        </w:rPr>
        <w:t>KÉ-R</w:t>
      </w:r>
      <w:r w:rsidRPr="0029453C">
        <w:rPr>
          <w:bCs/>
          <w:lang w:val="x-none"/>
        </w:rPr>
        <w:t xml:space="preserve"> </w:t>
      </w:r>
      <w:r w:rsidRPr="0029453C">
        <w:rPr>
          <w:bCs/>
        </w:rPr>
        <w:t xml:space="preserve">vagy azzal egyenértékű </w:t>
      </w:r>
      <w:r w:rsidRPr="0029453C">
        <w:t>felelős műszaki vezetői jogosultsággal rendelkező szakembert.</w:t>
      </w:r>
    </w:p>
    <w:p w14:paraId="358C2723" w14:textId="77777777" w:rsidR="005317CB" w:rsidRDefault="005317CB" w:rsidP="005317CB">
      <w:pPr>
        <w:ind w:left="902"/>
        <w:jc w:val="both"/>
      </w:pPr>
      <w:r w:rsidRPr="00BD478D">
        <w:t xml:space="preserve">Ajánlatkérő </w:t>
      </w:r>
      <w:r w:rsidRPr="00BD478D">
        <w:rPr>
          <w:bCs/>
        </w:rPr>
        <w:t>jogosult a második helyezettel szerződést kötni</w:t>
      </w:r>
      <w:r w:rsidRPr="0029453C">
        <w:t xml:space="preserve"> </w:t>
      </w:r>
      <w:r w:rsidRPr="00BD478D">
        <w:t xml:space="preserve">a </w:t>
      </w:r>
      <w:r>
        <w:t>III</w:t>
      </w:r>
      <w:r w:rsidRPr="00BD478D">
        <w:t>. rész tekintetében</w:t>
      </w:r>
      <w:r w:rsidRPr="00BD478D">
        <w:rPr>
          <w:bCs/>
        </w:rPr>
        <w:t xml:space="preserve">, </w:t>
      </w:r>
      <w:r w:rsidRPr="00BD478D">
        <w:t xml:space="preserve">ha </w:t>
      </w:r>
      <w:r>
        <w:t xml:space="preserve">ezen részben </w:t>
      </w:r>
      <w:r w:rsidRPr="00BD478D">
        <w:t xml:space="preserve">a nyertesként kihirdetett ajánlattevő a szerződéskötésig </w:t>
      </w:r>
    </w:p>
    <w:p w14:paraId="5CC63D42" w14:textId="77777777" w:rsidR="005317CB" w:rsidRDefault="005317CB" w:rsidP="005317CB">
      <w:pPr>
        <w:numPr>
          <w:ilvl w:val="0"/>
          <w:numId w:val="15"/>
        </w:numPr>
        <w:tabs>
          <w:tab w:val="left" w:pos="1276"/>
        </w:tabs>
        <w:ind w:left="1276" w:hanging="374"/>
        <w:jc w:val="both"/>
      </w:pPr>
      <w:r>
        <w:t xml:space="preserve">nem rendelkezik </w:t>
      </w:r>
      <w:r w:rsidRPr="0029453C">
        <w:t xml:space="preserve">olyan építési-szerelési összkockázatú vagyon- és felelősségbiztosítási szerződéssel, melyben felelősségbiztosítás éves fedezete 20 M HUF, </w:t>
      </w:r>
      <w:r>
        <w:t xml:space="preserve">a </w:t>
      </w:r>
      <w:r w:rsidRPr="0029453C">
        <w:t xml:space="preserve">káreseményenkénti fedezete 10 M HUF, a vagyonbiztosítási fejezetében a biztosítási összeg pedig nem kevesebb, mint </w:t>
      </w:r>
      <w:r>
        <w:t>a</w:t>
      </w:r>
      <w:r w:rsidRPr="0029453C">
        <w:t xml:space="preserve"> kivitelezési szerződés teljes összege</w:t>
      </w:r>
      <w:r>
        <w:t>, és/vagy</w:t>
      </w:r>
    </w:p>
    <w:p w14:paraId="3C28FB1F" w14:textId="77777777" w:rsidR="005317CB" w:rsidRPr="0029453C" w:rsidRDefault="005317CB" w:rsidP="005317CB">
      <w:pPr>
        <w:numPr>
          <w:ilvl w:val="0"/>
          <w:numId w:val="15"/>
        </w:numPr>
        <w:tabs>
          <w:tab w:val="left" w:pos="1276"/>
        </w:tabs>
        <w:ind w:left="1276" w:hanging="374"/>
        <w:jc w:val="both"/>
      </w:pPr>
      <w:r w:rsidRPr="0029453C">
        <w:t xml:space="preserve">a szerződéskötésig nem tud bemutatni legalább 1 fő </w:t>
      </w:r>
      <w:r w:rsidRPr="0029453C">
        <w:rPr>
          <w:bCs/>
        </w:rPr>
        <w:t xml:space="preserve">a 266/2013. (VII. 11.) Korm. rendelet szerinti </w:t>
      </w:r>
      <w:r w:rsidRPr="0029453C">
        <w:rPr>
          <w:bCs/>
          <w:lang w:val="x-none"/>
        </w:rPr>
        <w:t>MV-</w:t>
      </w:r>
      <w:r w:rsidRPr="0029453C">
        <w:rPr>
          <w:bCs/>
        </w:rPr>
        <w:t>KÉ-R</w:t>
      </w:r>
      <w:r w:rsidRPr="0029453C">
        <w:rPr>
          <w:bCs/>
          <w:lang w:val="x-none"/>
        </w:rPr>
        <w:t xml:space="preserve"> </w:t>
      </w:r>
      <w:r w:rsidRPr="0029453C">
        <w:rPr>
          <w:bCs/>
        </w:rPr>
        <w:t xml:space="preserve">vagy azzal egyenértékű </w:t>
      </w:r>
      <w:r w:rsidRPr="0029453C">
        <w:t>felelős műszaki vezetői jogosultsággal rendelkező szakembert.</w:t>
      </w:r>
    </w:p>
    <w:p w14:paraId="0B36AE8E" w14:textId="77777777" w:rsidR="005317CB" w:rsidRDefault="005317CB" w:rsidP="005317CB">
      <w:pPr>
        <w:pStyle w:val="Szvegtrzsbehzssal"/>
        <w:spacing w:after="0"/>
        <w:ind w:left="284"/>
        <w:jc w:val="center"/>
        <w:rPr>
          <w:b/>
          <w:sz w:val="32"/>
          <w:szCs w:val="32"/>
        </w:rPr>
      </w:pPr>
      <w:r>
        <w:rPr>
          <w:b/>
          <w:sz w:val="32"/>
          <w:szCs w:val="32"/>
        </w:rPr>
        <w:br w:type="page"/>
        <w:t xml:space="preserve">II. </w:t>
      </w:r>
      <w:r w:rsidRPr="004E6C57">
        <w:rPr>
          <w:b/>
          <w:sz w:val="32"/>
          <w:szCs w:val="32"/>
        </w:rPr>
        <w:t>SZERZŐDÉSTERVEZET</w:t>
      </w:r>
    </w:p>
    <w:p w14:paraId="4BD32C57" w14:textId="77777777" w:rsidR="005317CB" w:rsidRDefault="005317CB" w:rsidP="005317CB">
      <w:pPr>
        <w:pStyle w:val="Cmsor6"/>
        <w:jc w:val="center"/>
        <w:rPr>
          <w:sz w:val="32"/>
          <w:szCs w:val="32"/>
        </w:rPr>
      </w:pPr>
      <w:bookmarkStart w:id="13" w:name="_Hlk3464700"/>
      <w:r>
        <w:rPr>
          <w:sz w:val="32"/>
          <w:szCs w:val="32"/>
        </w:rPr>
        <w:t xml:space="preserve">Kivitelezési </w:t>
      </w:r>
      <w:r w:rsidRPr="006A017C">
        <w:rPr>
          <w:sz w:val="32"/>
          <w:szCs w:val="32"/>
        </w:rPr>
        <w:t>szerződés</w:t>
      </w:r>
    </w:p>
    <w:p w14:paraId="7F58ECA1" w14:textId="77777777" w:rsidR="005317CB" w:rsidRPr="00824660" w:rsidRDefault="005317CB" w:rsidP="005317CB">
      <w:pPr>
        <w:jc w:val="center"/>
        <w:rPr>
          <w:i/>
          <w:iCs/>
        </w:rPr>
      </w:pPr>
      <w:r w:rsidRPr="00824660">
        <w:rPr>
          <w:i/>
          <w:iCs/>
        </w:rPr>
        <w:t>I. rész</w:t>
      </w:r>
    </w:p>
    <w:p w14:paraId="117AD354" w14:textId="77777777" w:rsidR="005317CB" w:rsidRDefault="005317CB" w:rsidP="005317CB">
      <w:pPr>
        <w:spacing w:before="80"/>
        <w:jc w:val="center"/>
        <w:rPr>
          <w:sz w:val="48"/>
        </w:rPr>
      </w:pPr>
    </w:p>
    <w:p w14:paraId="3009F44A" w14:textId="77777777" w:rsidR="005317CB" w:rsidRDefault="005317CB" w:rsidP="005317CB">
      <w:pPr>
        <w:pStyle w:val="Szvegtrzs"/>
        <w:spacing w:after="0"/>
        <w:jc w:val="both"/>
        <w:rPr>
          <w:b/>
        </w:rPr>
      </w:pPr>
      <w:r>
        <w:t>Szerződő Felek</w:t>
      </w:r>
    </w:p>
    <w:p w14:paraId="08ED8C42" w14:textId="77777777" w:rsidR="005317CB" w:rsidRDefault="005317CB" w:rsidP="005317CB">
      <w:pPr>
        <w:jc w:val="both"/>
      </w:pPr>
      <w:r>
        <w:t>egyrészről</w:t>
      </w:r>
    </w:p>
    <w:p w14:paraId="1C2A7D7F" w14:textId="77777777" w:rsidR="005317CB" w:rsidRPr="00E052BE" w:rsidRDefault="005317CB" w:rsidP="005317CB">
      <w:pPr>
        <w:tabs>
          <w:tab w:val="left" w:pos="2835"/>
        </w:tabs>
        <w:ind w:left="2835" w:hanging="2835"/>
        <w:jc w:val="both"/>
        <w:rPr>
          <w:b/>
          <w:bCs/>
        </w:rPr>
      </w:pPr>
      <w:r w:rsidRPr="00BB726F">
        <w:t>Név:</w:t>
      </w:r>
      <w:r>
        <w:rPr>
          <w:b/>
          <w:bCs/>
        </w:rPr>
        <w:tab/>
      </w:r>
      <w:r w:rsidRPr="00E052BE">
        <w:rPr>
          <w:b/>
          <w:bCs/>
        </w:rPr>
        <w:t>Hortobágy Község Önkormányzata</w:t>
      </w:r>
    </w:p>
    <w:p w14:paraId="251D297C" w14:textId="77777777" w:rsidR="005317CB" w:rsidRPr="00E052BE" w:rsidRDefault="005317CB" w:rsidP="005317CB">
      <w:pPr>
        <w:tabs>
          <w:tab w:val="left" w:pos="2835"/>
        </w:tabs>
        <w:ind w:left="2835" w:hanging="2835"/>
        <w:jc w:val="both"/>
      </w:pPr>
      <w:r w:rsidRPr="00E052BE">
        <w:t>Székhely:</w:t>
      </w:r>
      <w:r>
        <w:tab/>
      </w:r>
      <w:r w:rsidRPr="00E052BE">
        <w:t>4071 Hortobágy, Czinege J. u. 1.</w:t>
      </w:r>
    </w:p>
    <w:p w14:paraId="6ACD444C" w14:textId="77777777" w:rsidR="005317CB" w:rsidRPr="00E052BE" w:rsidRDefault="005317CB" w:rsidP="005317CB">
      <w:pPr>
        <w:tabs>
          <w:tab w:val="left" w:pos="2835"/>
        </w:tabs>
        <w:ind w:left="2835" w:hanging="2835"/>
        <w:jc w:val="both"/>
      </w:pPr>
      <w:r w:rsidRPr="006B74F6">
        <w:t>Képviseli:</w:t>
      </w:r>
      <w:r>
        <w:tab/>
      </w:r>
      <w:r w:rsidRPr="006B74F6">
        <w:t>Jakab Ádám András - polgármester</w:t>
      </w:r>
    </w:p>
    <w:p w14:paraId="5FC21809" w14:textId="77777777" w:rsidR="005317CB" w:rsidRPr="00E052BE" w:rsidRDefault="005317CB" w:rsidP="005317CB">
      <w:pPr>
        <w:tabs>
          <w:tab w:val="left" w:pos="2835"/>
        </w:tabs>
        <w:ind w:left="2835" w:hanging="2835"/>
        <w:jc w:val="both"/>
      </w:pPr>
      <w:r w:rsidRPr="00E052BE">
        <w:t>Levelezési címe:</w:t>
      </w:r>
      <w:r>
        <w:tab/>
      </w:r>
      <w:r w:rsidRPr="00E052BE">
        <w:t>4071 Hortobágy, Czinege J. u. 1.</w:t>
      </w:r>
    </w:p>
    <w:p w14:paraId="3420F7FF" w14:textId="77777777" w:rsidR="005317CB" w:rsidRPr="00E052BE" w:rsidRDefault="005317CB" w:rsidP="005317CB">
      <w:pPr>
        <w:pStyle w:val="Szvegtrzs"/>
        <w:tabs>
          <w:tab w:val="left" w:pos="1985"/>
          <w:tab w:val="left" w:pos="2835"/>
          <w:tab w:val="left" w:pos="2977"/>
        </w:tabs>
        <w:spacing w:after="0"/>
        <w:ind w:left="2835" w:hanging="2835"/>
        <w:jc w:val="both"/>
      </w:pPr>
      <w:r w:rsidRPr="00E052BE">
        <w:t>Számlavezető pénzintézete:</w:t>
      </w:r>
      <w:r>
        <w:tab/>
      </w:r>
      <w:r w:rsidRPr="00E052BE">
        <w:t>Magyar Államkincstár</w:t>
      </w:r>
    </w:p>
    <w:p w14:paraId="6FD6CC99" w14:textId="77777777" w:rsidR="005317CB" w:rsidRPr="00E052BE" w:rsidRDefault="005317CB" w:rsidP="005317CB">
      <w:pPr>
        <w:tabs>
          <w:tab w:val="left" w:pos="2835"/>
        </w:tabs>
        <w:ind w:left="2835" w:hanging="2835"/>
        <w:jc w:val="both"/>
      </w:pPr>
      <w:r w:rsidRPr="00E052BE">
        <w:t>Számlaszáma:</w:t>
      </w:r>
      <w:r>
        <w:tab/>
      </w:r>
      <w:r w:rsidRPr="00E052BE">
        <w:t>10034002-00349659-00000024</w:t>
      </w:r>
    </w:p>
    <w:p w14:paraId="1E73F70E" w14:textId="77777777" w:rsidR="005317CB" w:rsidRPr="00E052BE" w:rsidRDefault="005317CB" w:rsidP="005317CB">
      <w:pPr>
        <w:tabs>
          <w:tab w:val="left" w:pos="2835"/>
        </w:tabs>
        <w:ind w:left="2835" w:hanging="2835"/>
        <w:jc w:val="both"/>
      </w:pPr>
      <w:r w:rsidRPr="00E052BE">
        <w:t>Adószáma:</w:t>
      </w:r>
      <w:r>
        <w:tab/>
      </w:r>
      <w:r w:rsidRPr="00E052BE">
        <w:t>15728647-2-09</w:t>
      </w:r>
    </w:p>
    <w:p w14:paraId="61D99619" w14:textId="77777777" w:rsidR="005317CB" w:rsidRPr="00E052BE" w:rsidRDefault="005317CB" w:rsidP="005317CB">
      <w:pPr>
        <w:tabs>
          <w:tab w:val="left" w:pos="2835"/>
        </w:tabs>
        <w:ind w:left="2835" w:hanging="2835"/>
        <w:jc w:val="both"/>
      </w:pPr>
      <w:r w:rsidRPr="0071117F">
        <w:t>Statisztikai jelzőszáma:</w:t>
      </w:r>
      <w:r>
        <w:tab/>
      </w:r>
      <w:r w:rsidRPr="0071117F">
        <w:t>728647</w:t>
      </w:r>
    </w:p>
    <w:p w14:paraId="736017E4" w14:textId="77777777" w:rsidR="005317CB" w:rsidRPr="00A85D43" w:rsidRDefault="005317CB" w:rsidP="005317CB">
      <w:pPr>
        <w:jc w:val="both"/>
      </w:pPr>
      <w:r w:rsidRPr="008B72C5">
        <w:t xml:space="preserve">mint </w:t>
      </w:r>
      <w:r w:rsidRPr="00A7174F">
        <w:rPr>
          <w:b/>
        </w:rPr>
        <w:t>megrendelő</w:t>
      </w:r>
      <w:r w:rsidRPr="00F00EA9">
        <w:t>,</w:t>
      </w:r>
    </w:p>
    <w:p w14:paraId="48818BBA" w14:textId="77777777" w:rsidR="005317CB" w:rsidRDefault="005317CB" w:rsidP="005317CB">
      <w:pPr>
        <w:pStyle w:val="text-3mezera"/>
        <w:suppressAutoHyphens w:val="0"/>
        <w:spacing w:before="0" w:line="240" w:lineRule="auto"/>
        <w:rPr>
          <w:rFonts w:ascii="Times New Roman" w:hAnsi="Times New Roman"/>
          <w:noProof w:val="0"/>
          <w:szCs w:val="24"/>
        </w:rPr>
      </w:pPr>
    </w:p>
    <w:p w14:paraId="2CDA28D3" w14:textId="77777777" w:rsidR="005317CB" w:rsidRPr="00AD0667" w:rsidRDefault="005317CB" w:rsidP="005317CB">
      <w:pPr>
        <w:jc w:val="both"/>
        <w:rPr>
          <w:bCs/>
        </w:rPr>
      </w:pPr>
      <w:r w:rsidRPr="00AD0667">
        <w:rPr>
          <w:bCs/>
        </w:rPr>
        <w:t>másrészről</w:t>
      </w:r>
    </w:p>
    <w:p w14:paraId="485D00B7" w14:textId="77777777" w:rsidR="005317CB" w:rsidRPr="00AD0667" w:rsidRDefault="005317CB" w:rsidP="005317CB">
      <w:pPr>
        <w:jc w:val="both"/>
      </w:pPr>
      <w:r w:rsidRPr="00AD0667">
        <w:t>Név: ..............................................................................................................................................</w:t>
      </w:r>
    </w:p>
    <w:p w14:paraId="32F1530F" w14:textId="77777777" w:rsidR="005317CB" w:rsidRPr="00AD0667" w:rsidRDefault="005317CB" w:rsidP="005317CB">
      <w:pPr>
        <w:jc w:val="both"/>
      </w:pPr>
      <w:r w:rsidRPr="00AD0667">
        <w:t>Cím: ..............................................................................................................................................</w:t>
      </w:r>
    </w:p>
    <w:p w14:paraId="6F0C3379" w14:textId="77777777" w:rsidR="005317CB" w:rsidRPr="00AD0667" w:rsidRDefault="005317CB" w:rsidP="005317CB">
      <w:pPr>
        <w:jc w:val="both"/>
      </w:pPr>
      <w:r w:rsidRPr="00AD0667">
        <w:t>Képviseli: ……………………………………………………………………………………….</w:t>
      </w:r>
    </w:p>
    <w:p w14:paraId="421F9EAB" w14:textId="77777777" w:rsidR="005317CB" w:rsidRPr="00AD0667" w:rsidRDefault="005317CB" w:rsidP="005317CB">
      <w:pPr>
        <w:jc w:val="both"/>
      </w:pPr>
      <w:r w:rsidRPr="00AD0667">
        <w:t>Levelezési cím: ............................................................................................................................</w:t>
      </w:r>
    </w:p>
    <w:p w14:paraId="5216EDBF" w14:textId="77777777" w:rsidR="005317CB" w:rsidRPr="00AD0667" w:rsidRDefault="005317CB" w:rsidP="005317CB">
      <w:pPr>
        <w:jc w:val="both"/>
      </w:pPr>
      <w:r w:rsidRPr="00AD0667">
        <w:t>Számlavezető pénzintézete: .........................................................................................................</w:t>
      </w:r>
    </w:p>
    <w:p w14:paraId="54AB9A3E" w14:textId="77777777" w:rsidR="005317CB" w:rsidRPr="00AD0667" w:rsidRDefault="005317CB" w:rsidP="005317CB">
      <w:pPr>
        <w:jc w:val="both"/>
      </w:pPr>
      <w:r w:rsidRPr="00AD0667">
        <w:t>Számlaszáma: ...............................................................................................................................</w:t>
      </w:r>
    </w:p>
    <w:p w14:paraId="56491EE7" w14:textId="77777777" w:rsidR="005317CB" w:rsidRPr="00AD0667" w:rsidRDefault="005317CB" w:rsidP="005317CB">
      <w:pPr>
        <w:jc w:val="both"/>
      </w:pPr>
      <w:r w:rsidRPr="00AD0667">
        <w:t>Számlázási cím: ............................................................................................................................</w:t>
      </w:r>
    </w:p>
    <w:p w14:paraId="4E3370B7" w14:textId="77777777" w:rsidR="005317CB" w:rsidRPr="00AD0667" w:rsidRDefault="005317CB" w:rsidP="005317CB">
      <w:pPr>
        <w:jc w:val="both"/>
      </w:pPr>
      <w:r w:rsidRPr="00AD0667">
        <w:t>Adószáma: ....................................................................................................................................</w:t>
      </w:r>
    </w:p>
    <w:p w14:paraId="2677EC6E" w14:textId="77777777" w:rsidR="005317CB" w:rsidRPr="00AD0667" w:rsidRDefault="005317CB" w:rsidP="005317CB">
      <w:pPr>
        <w:jc w:val="both"/>
      </w:pPr>
      <w:r w:rsidRPr="00AD0667">
        <w:t>Statisztikai jelzőszáma: ................................................................................................................</w:t>
      </w:r>
    </w:p>
    <w:p w14:paraId="61B60A88" w14:textId="77777777" w:rsidR="005317CB" w:rsidRPr="00AD0667" w:rsidRDefault="005317CB" w:rsidP="005317CB">
      <w:pPr>
        <w:jc w:val="both"/>
      </w:pPr>
      <w:r w:rsidRPr="00AD0667">
        <w:t>Cégbíróság: ..................................................................................................................................</w:t>
      </w:r>
    </w:p>
    <w:p w14:paraId="1FBEE3B1" w14:textId="77777777" w:rsidR="005317CB" w:rsidRPr="00AD0667" w:rsidRDefault="005317CB" w:rsidP="005317CB">
      <w:pPr>
        <w:jc w:val="both"/>
      </w:pPr>
      <w:r w:rsidRPr="00AD0667">
        <w:t>Cégjegyzék száma: .......................................................................................................................</w:t>
      </w:r>
    </w:p>
    <w:p w14:paraId="7931C06F" w14:textId="77777777" w:rsidR="005317CB" w:rsidRPr="00AD0667" w:rsidRDefault="005317CB" w:rsidP="005317CB">
      <w:pPr>
        <w:jc w:val="both"/>
        <w:rPr>
          <w:bCs/>
        </w:rPr>
      </w:pPr>
      <w:r w:rsidRPr="00AD0667">
        <w:rPr>
          <w:bCs/>
        </w:rPr>
        <w:t xml:space="preserve">mint </w:t>
      </w:r>
      <w:r>
        <w:rPr>
          <w:b/>
        </w:rPr>
        <w:t>vállalkozó</w:t>
      </w:r>
    </w:p>
    <w:p w14:paraId="04B058F1" w14:textId="77777777" w:rsidR="005317CB" w:rsidRDefault="005317CB" w:rsidP="005317CB">
      <w:pPr>
        <w:jc w:val="both"/>
      </w:pPr>
      <w:r>
        <w:t>(a továbbiakban együttesen: Szerződő Felek)</w:t>
      </w:r>
    </w:p>
    <w:p w14:paraId="7C50B757" w14:textId="77777777" w:rsidR="005317CB" w:rsidRPr="00AD0667" w:rsidRDefault="005317CB" w:rsidP="005317CB">
      <w:pPr>
        <w:jc w:val="both"/>
      </w:pPr>
      <w:r w:rsidRPr="00AD0667">
        <w:t>között, az alábbi feltételekkel:</w:t>
      </w:r>
    </w:p>
    <w:p w14:paraId="3F9681BC" w14:textId="77777777" w:rsidR="005317CB" w:rsidRPr="00247BC6" w:rsidRDefault="005317CB" w:rsidP="005317CB">
      <w:pPr>
        <w:pStyle w:val="text-3mezera"/>
        <w:suppressAutoHyphens w:val="0"/>
        <w:spacing w:before="0" w:line="240" w:lineRule="auto"/>
        <w:rPr>
          <w:rFonts w:ascii="Times New Roman" w:hAnsi="Times New Roman"/>
          <w:noProof w:val="0"/>
          <w:szCs w:val="24"/>
        </w:rPr>
      </w:pPr>
    </w:p>
    <w:p w14:paraId="0BFBF054" w14:textId="77777777" w:rsidR="005317CB" w:rsidRDefault="005317CB" w:rsidP="005317CB">
      <w:pPr>
        <w:pStyle w:val="text-3mezera"/>
        <w:suppressAutoHyphens w:val="0"/>
        <w:spacing w:before="0" w:line="240" w:lineRule="auto"/>
        <w:rPr>
          <w:rFonts w:ascii="Times New Roman" w:hAnsi="Times New Roman"/>
          <w:noProof w:val="0"/>
          <w:szCs w:val="24"/>
        </w:rPr>
      </w:pPr>
    </w:p>
    <w:p w14:paraId="5B3F70A0" w14:textId="77777777" w:rsidR="005317CB" w:rsidRPr="00247BC6" w:rsidRDefault="005317CB" w:rsidP="005317CB">
      <w:pPr>
        <w:pStyle w:val="text-3mezera"/>
        <w:suppressAutoHyphens w:val="0"/>
        <w:spacing w:before="0" w:line="240" w:lineRule="auto"/>
        <w:rPr>
          <w:rFonts w:ascii="Times New Roman" w:hAnsi="Times New Roman"/>
          <w:noProof w:val="0"/>
          <w:szCs w:val="24"/>
        </w:rPr>
      </w:pPr>
    </w:p>
    <w:p w14:paraId="2BD0871D" w14:textId="77777777" w:rsidR="005317CB" w:rsidRPr="00A85D43" w:rsidRDefault="005317CB" w:rsidP="005317CB">
      <w:pPr>
        <w:pStyle w:val="text-3mezera"/>
        <w:suppressAutoHyphens w:val="0"/>
        <w:spacing w:before="0" w:after="120" w:line="240" w:lineRule="auto"/>
        <w:ind w:left="709"/>
        <w:rPr>
          <w:rFonts w:ascii="Times New Roman" w:hAnsi="Times New Roman"/>
          <w:b/>
          <w:noProof w:val="0"/>
          <w:szCs w:val="24"/>
        </w:rPr>
      </w:pPr>
      <w:r w:rsidRPr="00A85D43">
        <w:rPr>
          <w:rFonts w:ascii="Times New Roman" w:hAnsi="Times New Roman"/>
          <w:b/>
          <w:noProof w:val="0"/>
          <w:szCs w:val="24"/>
        </w:rPr>
        <w:t>PREAMBULUM</w:t>
      </w:r>
    </w:p>
    <w:p w14:paraId="79DC26F8" w14:textId="07833C24" w:rsidR="005317CB" w:rsidRPr="00CA17D2" w:rsidRDefault="005317CB" w:rsidP="005317CB">
      <w:pPr>
        <w:tabs>
          <w:tab w:val="left" w:pos="709"/>
        </w:tabs>
        <w:ind w:left="709" w:right="46"/>
        <w:jc w:val="both"/>
      </w:pPr>
      <w:r>
        <w:t>A m</w:t>
      </w:r>
      <w:r w:rsidRPr="00CA17D2">
        <w:t xml:space="preserve">egrendelő mint ajánlatkérő </w:t>
      </w:r>
      <w:r>
        <w:t>nyílt</w:t>
      </w:r>
      <w:r w:rsidRPr="00AD0667">
        <w:t xml:space="preserve"> közbeszerzési eljárást indított a közbeszerzésekről szóló 2015. évi CXLIII. törvény (a továbbiakban: Kbt.) 11</w:t>
      </w:r>
      <w:r>
        <w:t>7</w:t>
      </w:r>
      <w:r w:rsidRPr="00AD0667">
        <w:t>. § alapján</w:t>
      </w:r>
      <w:r w:rsidRPr="00CA17D2">
        <w:t>. A vállalkozó</w:t>
      </w:r>
      <w:r w:rsidR="001E61CC">
        <w:t>,</w:t>
      </w:r>
      <w:r w:rsidRPr="00CA17D2">
        <w:t xml:space="preserve"> mint ajánlattevő az eljárásban a törvényes feltételeknek megfelelő érvényes ajánlatot nyújtott be, amely az ajánlattételi felhívás szerinti értékelési szempont alapján a legjobb ár-érték arányt tartalmazó ajánlatként került kiválasztásra, és </w:t>
      </w:r>
      <w:r>
        <w:t xml:space="preserve">a </w:t>
      </w:r>
      <w:r w:rsidRPr="00CA17D2">
        <w:t>megrendelő a vállalkozót nevezt</w:t>
      </w:r>
      <w:r>
        <w:t>e</w:t>
      </w:r>
      <w:r w:rsidRPr="00CA17D2">
        <w:t xml:space="preserve"> meg az eljárás</w:t>
      </w:r>
      <w:r>
        <w:t xml:space="preserve"> (részajánlat) </w:t>
      </w:r>
      <w:r w:rsidRPr="00CA17D2">
        <w:t>nyerteseként.</w:t>
      </w:r>
    </w:p>
    <w:p w14:paraId="0DCFE438" w14:textId="77777777" w:rsidR="005317CB" w:rsidRPr="00A85D43" w:rsidRDefault="005317CB" w:rsidP="005317CB">
      <w:pPr>
        <w:ind w:left="720"/>
        <w:jc w:val="both"/>
        <w:rPr>
          <w:b/>
        </w:rPr>
      </w:pPr>
      <w:r>
        <w:t>A Szerződő F</w:t>
      </w:r>
      <w:r w:rsidRPr="00CA17D2">
        <w:t>elek rögzít</w:t>
      </w:r>
      <w:r>
        <w:t>ik, hogy a szerződést a Kbt. 131</w:t>
      </w:r>
      <w:r w:rsidRPr="00CA17D2">
        <w:t>. § (1) bekezdés rendelkezései alapján a fent hivatkozott közbeszerzési eljárásra tekintettel, annak részeként írják alá.</w:t>
      </w:r>
    </w:p>
    <w:p w14:paraId="7B72F003" w14:textId="77777777" w:rsidR="005317CB" w:rsidRDefault="005317CB" w:rsidP="005317CB">
      <w:pPr>
        <w:pStyle w:val="text-3mezera"/>
        <w:suppressAutoHyphens w:val="0"/>
        <w:spacing w:before="0" w:line="240" w:lineRule="auto"/>
        <w:rPr>
          <w:rFonts w:ascii="Times New Roman" w:hAnsi="Times New Roman"/>
          <w:noProof w:val="0"/>
          <w:szCs w:val="24"/>
        </w:rPr>
      </w:pPr>
    </w:p>
    <w:p w14:paraId="036EA1B9" w14:textId="77777777" w:rsidR="005317CB" w:rsidRPr="00A85D43" w:rsidRDefault="005317CB" w:rsidP="005317CB">
      <w:pPr>
        <w:pStyle w:val="text-3mezera"/>
        <w:suppressAutoHyphens w:val="0"/>
        <w:spacing w:before="0" w:line="240" w:lineRule="auto"/>
        <w:rPr>
          <w:rFonts w:ascii="Times New Roman" w:hAnsi="Times New Roman"/>
          <w:noProof w:val="0"/>
          <w:szCs w:val="24"/>
        </w:rPr>
      </w:pPr>
    </w:p>
    <w:bookmarkEnd w:id="13"/>
    <w:p w14:paraId="463EE8C9" w14:textId="77777777" w:rsidR="005317CB" w:rsidRPr="00CA17D2" w:rsidRDefault="005317CB" w:rsidP="005317CB">
      <w:pPr>
        <w:tabs>
          <w:tab w:val="left" w:pos="709"/>
        </w:tabs>
        <w:spacing w:after="120"/>
        <w:ind w:left="709" w:hanging="709"/>
        <w:jc w:val="both"/>
        <w:rPr>
          <w:b/>
          <w:bCs/>
        </w:rPr>
      </w:pPr>
      <w:r w:rsidRPr="00CA17D2">
        <w:rPr>
          <w:b/>
          <w:bCs/>
        </w:rPr>
        <w:t>1.</w:t>
      </w:r>
      <w:r w:rsidRPr="00CA17D2">
        <w:rPr>
          <w:b/>
          <w:bCs/>
        </w:rPr>
        <w:tab/>
        <w:t>A szerződés tárgya</w:t>
      </w:r>
    </w:p>
    <w:p w14:paraId="767531CC" w14:textId="77777777" w:rsidR="005317CB" w:rsidRPr="00CA17D2" w:rsidRDefault="005317CB" w:rsidP="005317CB">
      <w:pPr>
        <w:tabs>
          <w:tab w:val="left" w:pos="709"/>
        </w:tabs>
        <w:ind w:left="709" w:hanging="709"/>
        <w:jc w:val="both"/>
        <w:rPr>
          <w:u w:val="single"/>
        </w:rPr>
      </w:pPr>
      <w:r w:rsidRPr="00CA17D2">
        <w:t>1.1.</w:t>
      </w:r>
      <w:r w:rsidRPr="00CA17D2">
        <w:tab/>
        <w:t>A megrendelő</w:t>
      </w:r>
      <w:r w:rsidRPr="00CA17D2">
        <w:rPr>
          <w:b/>
        </w:rPr>
        <w:t xml:space="preserve"> </w:t>
      </w:r>
      <w:r w:rsidRPr="00CA17D2">
        <w:t xml:space="preserve">megrendeli, vállalkozó pedig elvállalja </w:t>
      </w:r>
      <w:r w:rsidRPr="00FD5D79">
        <w:t>az 1. és 2. földút stabilizációj</w:t>
      </w:r>
      <w:r>
        <w:t>át</w:t>
      </w:r>
      <w:r>
        <w:rPr>
          <w:bCs/>
        </w:rPr>
        <w:t>.</w:t>
      </w:r>
    </w:p>
    <w:p w14:paraId="09044398" w14:textId="77777777" w:rsidR="005317CB" w:rsidRPr="00CA17D2" w:rsidRDefault="005317CB" w:rsidP="005317CB">
      <w:pPr>
        <w:tabs>
          <w:tab w:val="left" w:pos="709"/>
        </w:tabs>
        <w:ind w:left="709" w:hanging="709"/>
        <w:jc w:val="both"/>
        <w:rPr>
          <w:bCs/>
        </w:rPr>
      </w:pPr>
      <w:r w:rsidRPr="00CA17D2">
        <w:t>1.2.</w:t>
      </w:r>
      <w:r w:rsidRPr="00CA17D2">
        <w:tab/>
        <w:t>Jelen szerződés tárgyát képező munkák részletes meghatározását a</w:t>
      </w:r>
      <w:r>
        <w:t>z Ajánlati</w:t>
      </w:r>
      <w:r w:rsidRPr="00CA17D2">
        <w:t xml:space="preserve"> </w:t>
      </w:r>
      <w:r>
        <w:t>dokumentáció</w:t>
      </w:r>
      <w:r w:rsidRPr="00CA17D2">
        <w:t xml:space="preserve"> (a továbbiakban: Dokumentáció) és mellékletei, továbbá a vállalkozó ajánlata tartalmazza.</w:t>
      </w:r>
    </w:p>
    <w:p w14:paraId="03A1C1AA" w14:textId="77777777" w:rsidR="005317CB" w:rsidRPr="00CA17D2" w:rsidRDefault="005317CB" w:rsidP="005317CB">
      <w:pPr>
        <w:tabs>
          <w:tab w:val="left" w:pos="709"/>
        </w:tabs>
        <w:ind w:left="709" w:hanging="709"/>
        <w:jc w:val="both"/>
        <w:rPr>
          <w:bCs/>
        </w:rPr>
      </w:pPr>
      <w:r w:rsidRPr="00CA17D2">
        <w:rPr>
          <w:bCs/>
        </w:rPr>
        <w:t>1.3.</w:t>
      </w:r>
      <w:r w:rsidRPr="00CA17D2">
        <w:rPr>
          <w:bCs/>
        </w:rPr>
        <w:tab/>
        <w:t>A vállalkozó köteles azon munkákat is elvégezni a megrendelő utasításai alapján, melyek a szerződés tárgyában meghatározott feladat megvalósításához szükségesek, s amelyek műszaki előírásokban, szabványokban vagy jogszabályokban kerültek rögzítésre. A vállalkozó a munkálatokat eltervezi, elvégzi, befejezi és legkésőbb a teljesítési határidő utolsó napján a megrendelő rendelkezésére bocsátja. A vállalkozó köteles a megvalósításhoz, a befejezéshez, vagy a hibák, hiányosságok orvoslásához szükséges minden ideiglenes vagy állandó felügyeletet, munkaerőt, berendezést, árut, szállítást, szolgáltatást, munka- és egyéb eszközt, erőforrást biztosítani.</w:t>
      </w:r>
    </w:p>
    <w:p w14:paraId="6F8F4702" w14:textId="77777777" w:rsidR="005317CB" w:rsidRPr="00CA17D2" w:rsidRDefault="005317CB" w:rsidP="005317CB">
      <w:pPr>
        <w:tabs>
          <w:tab w:val="left" w:pos="709"/>
        </w:tabs>
        <w:ind w:left="709" w:hanging="709"/>
        <w:jc w:val="both"/>
        <w:rPr>
          <w:bCs/>
        </w:rPr>
      </w:pPr>
      <w:r w:rsidRPr="00CA17D2">
        <w:t>1.4.</w:t>
      </w:r>
      <w:r w:rsidRPr="00CA17D2">
        <w:tab/>
        <w:t>Megrendelő nyilatkozik, hogy jelen szerződés tárgyát képező kivitelezési tevékenység nem hatósági engedélyköteles tevékenység</w:t>
      </w:r>
      <w:r w:rsidRPr="00CA17D2">
        <w:rPr>
          <w:bCs/>
        </w:rPr>
        <w:t>.</w:t>
      </w:r>
    </w:p>
    <w:p w14:paraId="66A41707" w14:textId="77777777" w:rsidR="005317CB" w:rsidRPr="00CA17D2" w:rsidRDefault="005317CB" w:rsidP="005317CB">
      <w:pPr>
        <w:tabs>
          <w:tab w:val="left" w:pos="709"/>
        </w:tabs>
        <w:ind w:left="709" w:hanging="709"/>
        <w:jc w:val="both"/>
        <w:rPr>
          <w:bCs/>
        </w:rPr>
      </w:pPr>
      <w:r w:rsidRPr="00CA17D2">
        <w:rPr>
          <w:bCs/>
        </w:rPr>
        <w:t>1.5.</w:t>
      </w:r>
      <w:r w:rsidRPr="00CA17D2">
        <w:rPr>
          <w:bCs/>
        </w:rPr>
        <w:tab/>
        <w:t>Amennyiben bármely munkarész viszont hatósági engedélyhez kötött, a vonatkozó engedély(ek) beszerzése a vállalkozó feladata.</w:t>
      </w:r>
    </w:p>
    <w:p w14:paraId="401458C3" w14:textId="77777777" w:rsidR="005317CB" w:rsidRPr="00CA17D2" w:rsidRDefault="005317CB" w:rsidP="005317CB">
      <w:pPr>
        <w:tabs>
          <w:tab w:val="left" w:pos="709"/>
        </w:tabs>
        <w:ind w:left="709" w:hanging="709"/>
        <w:jc w:val="both"/>
        <w:rPr>
          <w:bCs/>
        </w:rPr>
      </w:pPr>
      <w:r w:rsidRPr="00CA17D2">
        <w:rPr>
          <w:bCs/>
        </w:rPr>
        <w:t>1.6.</w:t>
      </w:r>
      <w:r w:rsidRPr="00CA17D2">
        <w:rPr>
          <w:bCs/>
        </w:rPr>
        <w:tab/>
        <w:t>Bármely engedély megszerzésekor</w:t>
      </w:r>
      <w:r w:rsidRPr="00CA17D2">
        <w:t xml:space="preserve"> a vállalkozó köteles együttműködni a hatóságokkal/jóváhagyókkal, az egyeztetéseket a lehető leghamarabb köteles megkezdeni, s folyamatosan folytatni, egészen a jóváhagyás megszerzéséig, illetve köteles minden tőle elvárhatót megtenni annak érdekében, a jóváhagyásokat az arra illetékesek mihamarabb megadják.</w:t>
      </w:r>
    </w:p>
    <w:p w14:paraId="679DF5EC" w14:textId="77777777" w:rsidR="005317CB" w:rsidRPr="00CA17D2" w:rsidRDefault="005317CB" w:rsidP="005317CB">
      <w:pPr>
        <w:tabs>
          <w:tab w:val="left" w:pos="709"/>
        </w:tabs>
        <w:ind w:left="709" w:hanging="709"/>
        <w:jc w:val="both"/>
        <w:rPr>
          <w:bCs/>
        </w:rPr>
      </w:pPr>
      <w:r w:rsidRPr="00CA17D2">
        <w:t>1.7.</w:t>
      </w:r>
      <w:r w:rsidRPr="00CA17D2">
        <w:tab/>
        <w:t>A vállalkozó nyilatkozik, hogy a munkaterületet és a munkakörülményeket teljes körűen megismerte, azt a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felelősségek alól, amelyek jelen szerződés alapján rá hárulnak a kivitelezés során.</w:t>
      </w:r>
    </w:p>
    <w:p w14:paraId="31F04AB5" w14:textId="77777777" w:rsidR="005317CB" w:rsidRPr="00CA17D2" w:rsidRDefault="005317CB" w:rsidP="005317CB">
      <w:pPr>
        <w:tabs>
          <w:tab w:val="left" w:pos="709"/>
        </w:tabs>
        <w:ind w:left="709" w:hanging="709"/>
        <w:jc w:val="both"/>
        <w:rPr>
          <w:bCs/>
        </w:rPr>
      </w:pPr>
      <w:r w:rsidRPr="00CA17D2">
        <w:t>1.8.</w:t>
      </w:r>
      <w:r w:rsidRPr="00CA17D2">
        <w:tab/>
        <w:t>A vállalkozó kijelenti, hogy a jelen szerződés tárgyát képező építési munkákban jártas, nagy szakértelemmel rendelkező kivitelező cégtől elvárható fokozott gondossággal tanulmányozta a kiírási feltételeket, és a szerződést ezek ismeretében köti meg.</w:t>
      </w:r>
    </w:p>
    <w:p w14:paraId="6A6ED1C6" w14:textId="77777777" w:rsidR="005317CB" w:rsidRPr="00CA17D2" w:rsidRDefault="005317CB" w:rsidP="005317CB">
      <w:pPr>
        <w:pStyle w:val="BodyTextIMP"/>
        <w:suppressAutoHyphens w:val="0"/>
        <w:spacing w:line="240" w:lineRule="auto"/>
        <w:rPr>
          <w:szCs w:val="24"/>
        </w:rPr>
      </w:pPr>
    </w:p>
    <w:p w14:paraId="387298D5" w14:textId="77777777" w:rsidR="005317CB" w:rsidRPr="00CA17D2" w:rsidRDefault="005317CB" w:rsidP="005317CB">
      <w:pPr>
        <w:pStyle w:val="BodyTextIMP"/>
        <w:suppressAutoHyphens w:val="0"/>
        <w:spacing w:line="240" w:lineRule="auto"/>
        <w:rPr>
          <w:szCs w:val="24"/>
        </w:rPr>
      </w:pPr>
    </w:p>
    <w:p w14:paraId="1F5DFF8B" w14:textId="77777777" w:rsidR="005317CB" w:rsidRPr="008F6D22" w:rsidRDefault="005317CB" w:rsidP="005317CB">
      <w:pPr>
        <w:tabs>
          <w:tab w:val="left" w:pos="709"/>
        </w:tabs>
        <w:spacing w:after="120"/>
        <w:ind w:left="709" w:hanging="709"/>
        <w:jc w:val="both"/>
        <w:rPr>
          <w:b/>
          <w:bCs/>
        </w:rPr>
      </w:pPr>
      <w:r w:rsidRPr="008F6D22">
        <w:rPr>
          <w:b/>
          <w:bCs/>
        </w:rPr>
        <w:t>2.</w:t>
      </w:r>
      <w:r w:rsidRPr="008F6D22">
        <w:rPr>
          <w:b/>
          <w:bCs/>
        </w:rPr>
        <w:tab/>
        <w:t>A szerződés hatályba lépése, a szerződés időtartama</w:t>
      </w:r>
    </w:p>
    <w:p w14:paraId="74213B01" w14:textId="77777777" w:rsidR="005317CB" w:rsidRPr="008F6D22" w:rsidRDefault="005317CB" w:rsidP="005317CB">
      <w:pPr>
        <w:pStyle w:val="Szvegtrzsbehzssal3"/>
        <w:spacing w:after="0"/>
        <w:ind w:left="720" w:right="-1" w:hanging="720"/>
        <w:jc w:val="both"/>
        <w:rPr>
          <w:bCs/>
          <w:sz w:val="24"/>
          <w:szCs w:val="24"/>
        </w:rPr>
      </w:pPr>
      <w:r w:rsidRPr="008F6D22">
        <w:rPr>
          <w:bCs/>
          <w:sz w:val="24"/>
          <w:szCs w:val="24"/>
        </w:rPr>
        <w:t>2.1.</w:t>
      </w:r>
      <w:r w:rsidRPr="008F6D22">
        <w:rPr>
          <w:bCs/>
          <w:sz w:val="24"/>
          <w:szCs w:val="24"/>
        </w:rPr>
        <w:tab/>
        <w:t>Jelen szerződés mind</w:t>
      </w:r>
      <w:r>
        <w:rPr>
          <w:bCs/>
          <w:sz w:val="24"/>
          <w:szCs w:val="24"/>
        </w:rPr>
        <w:t>két Szerződő</w:t>
      </w:r>
      <w:r w:rsidRPr="008F6D22">
        <w:rPr>
          <w:bCs/>
          <w:sz w:val="24"/>
          <w:szCs w:val="24"/>
        </w:rPr>
        <w:t xml:space="preserve"> </w:t>
      </w:r>
      <w:r>
        <w:rPr>
          <w:bCs/>
          <w:sz w:val="24"/>
          <w:szCs w:val="24"/>
        </w:rPr>
        <w:t>F</w:t>
      </w:r>
      <w:r w:rsidRPr="008F6D22">
        <w:rPr>
          <w:bCs/>
          <w:sz w:val="24"/>
          <w:szCs w:val="24"/>
        </w:rPr>
        <w:t>él által történő aláírásának a napján lép hatályba.</w:t>
      </w:r>
    </w:p>
    <w:p w14:paraId="39E18874" w14:textId="77777777" w:rsidR="005317CB" w:rsidRPr="008F6D22" w:rsidRDefault="005317CB" w:rsidP="005317CB">
      <w:pPr>
        <w:pStyle w:val="Szvegtrzsbehzssal3"/>
        <w:spacing w:after="0"/>
        <w:ind w:left="720" w:right="-1" w:hanging="720"/>
        <w:jc w:val="both"/>
        <w:rPr>
          <w:bCs/>
          <w:sz w:val="24"/>
          <w:szCs w:val="24"/>
        </w:rPr>
      </w:pPr>
      <w:r w:rsidRPr="008F6D22">
        <w:rPr>
          <w:bCs/>
          <w:sz w:val="24"/>
          <w:szCs w:val="24"/>
        </w:rPr>
        <w:t>2.2.</w:t>
      </w:r>
      <w:r w:rsidRPr="008F6D22">
        <w:rPr>
          <w:bCs/>
          <w:sz w:val="24"/>
          <w:szCs w:val="24"/>
        </w:rPr>
        <w:tab/>
        <w:t xml:space="preserve">A munkaterület átadásáról a Szerződő Felek egyeztetnek, de a munkaterület átadására a szerződés hatályba lépésétől számított legkésőbb 10 naptári napon belül sor kerül. </w:t>
      </w:r>
      <w:r w:rsidRPr="008F6D22">
        <w:rPr>
          <w:sz w:val="24"/>
          <w:szCs w:val="24"/>
        </w:rPr>
        <w:t>A munkaterület átadás-átvételét az Építési Naplóban (a továbbiakban: Építési napló vagy e-napló) rögzíteni kell, s az Építési Naplót az e-napló szabályai szerint kell vezetni. A megrendelő a megnyitott építési naplóhoz hozzáférési jogot biztosít a vállalkozó részére. Megrendelő Napló Ügyfél Jele (NÜJ): …………………..</w:t>
      </w:r>
    </w:p>
    <w:p w14:paraId="1C3CA3FB"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2.3.</w:t>
      </w:r>
      <w:r w:rsidRPr="008F6D22">
        <w:rPr>
          <w:sz w:val="24"/>
          <w:szCs w:val="24"/>
        </w:rPr>
        <w:tab/>
      </w:r>
      <w:r w:rsidRPr="00EC5C4A">
        <w:rPr>
          <w:bCs/>
          <w:sz w:val="24"/>
          <w:szCs w:val="24"/>
        </w:rPr>
        <w:t xml:space="preserve">A szerződés teljesítési határideje: a munkaterület átadását követő </w:t>
      </w:r>
      <w:r>
        <w:rPr>
          <w:bCs/>
          <w:sz w:val="24"/>
          <w:szCs w:val="24"/>
        </w:rPr>
        <w:t>3</w:t>
      </w:r>
      <w:r w:rsidRPr="00EC5C4A">
        <w:rPr>
          <w:bCs/>
          <w:sz w:val="24"/>
          <w:szCs w:val="24"/>
        </w:rPr>
        <w:t xml:space="preserve"> hónap, ugyanakkor a szerződés teljesítése nem történhet meg 2023. </w:t>
      </w:r>
      <w:r>
        <w:rPr>
          <w:bCs/>
          <w:sz w:val="24"/>
          <w:szCs w:val="24"/>
        </w:rPr>
        <w:t>október 31</w:t>
      </w:r>
      <w:r w:rsidRPr="00EC5C4A">
        <w:rPr>
          <w:bCs/>
          <w:sz w:val="24"/>
          <w:szCs w:val="24"/>
        </w:rPr>
        <w:t>-n</w:t>
      </w:r>
      <w:r>
        <w:rPr>
          <w:bCs/>
          <w:sz w:val="24"/>
          <w:szCs w:val="24"/>
        </w:rPr>
        <w:t>é</w:t>
      </w:r>
      <w:r w:rsidRPr="00EC5C4A">
        <w:rPr>
          <w:bCs/>
          <w:sz w:val="24"/>
          <w:szCs w:val="24"/>
        </w:rPr>
        <w:t>l később. (A korábban bekövetkező időpont jelenti a teljesítési határidőt.)</w:t>
      </w:r>
      <w:r>
        <w:rPr>
          <w:bCs/>
          <w:sz w:val="24"/>
          <w:szCs w:val="24"/>
        </w:rPr>
        <w:t xml:space="preserve"> A vállalkozó előteljesítésre jogosult.</w:t>
      </w:r>
    </w:p>
    <w:p w14:paraId="5D6BA5DB"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2.4.</w:t>
      </w:r>
      <w:r w:rsidRPr="008F6D22">
        <w:rPr>
          <w:sz w:val="24"/>
          <w:szCs w:val="24"/>
        </w:rPr>
        <w:tab/>
        <w:t xml:space="preserve">A </w:t>
      </w:r>
      <w:r>
        <w:rPr>
          <w:sz w:val="24"/>
          <w:szCs w:val="24"/>
        </w:rPr>
        <w:t>2.3. pont szerinti</w:t>
      </w:r>
      <w:r w:rsidRPr="008F6D22">
        <w:rPr>
          <w:sz w:val="24"/>
          <w:szCs w:val="24"/>
        </w:rPr>
        <w:t xml:space="preserve"> határidő kötbérköteles.</w:t>
      </w:r>
      <w:r w:rsidRPr="00EC5C4A">
        <w:rPr>
          <w:bCs/>
          <w:sz w:val="24"/>
          <w:szCs w:val="24"/>
        </w:rPr>
        <w:t xml:space="preserve"> A vállalkozó akkor teljesít határidőben, ha a műszaki átadás-átvételi eljárás jelen pontban szereplő határidőn belül megkezdődik.</w:t>
      </w:r>
    </w:p>
    <w:p w14:paraId="05C69BF4"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2.5.</w:t>
      </w:r>
      <w:r w:rsidRPr="008F6D22">
        <w:rPr>
          <w:sz w:val="24"/>
          <w:szCs w:val="24"/>
        </w:rPr>
        <w:tab/>
        <w:t>Teljesítéskor a műszaki átadási-átvételi eljárás résztvevőit a vállalkozó kivitelező e-főnaplóban jelzett kezdeményezésére a megrendelő hívja össze. A vállalkozó köteles a tervezett műszaki átadás-átvételi eljárást megelőzően legkésőbb 5 (öt) munkanappal az értesítést megtenni.</w:t>
      </w:r>
    </w:p>
    <w:p w14:paraId="2F598781"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2.6.</w:t>
      </w:r>
      <w:r w:rsidRPr="008F6D22">
        <w:rPr>
          <w:sz w:val="24"/>
          <w:szCs w:val="24"/>
        </w:rPr>
        <w:tab/>
        <w:t>A megrendelő vagy jóváhagyj</w:t>
      </w:r>
      <w:r>
        <w:rPr>
          <w:sz w:val="24"/>
          <w:szCs w:val="24"/>
        </w:rPr>
        <w:t>a</w:t>
      </w:r>
      <w:r w:rsidRPr="008F6D22">
        <w:rPr>
          <w:sz w:val="24"/>
          <w:szCs w:val="24"/>
        </w:rPr>
        <w:t xml:space="preserve"> a vállalkozó által kezdeményezett átadás-átvételi időpontot, vagy más időpontot jelöl ki a műszaki átadás-átvételi eljárás lefolytatására. </w:t>
      </w:r>
      <w:r w:rsidRPr="004E0199">
        <w:rPr>
          <w:sz w:val="24"/>
          <w:szCs w:val="24"/>
        </w:rPr>
        <w:t xml:space="preserve">A </w:t>
      </w:r>
      <w:r w:rsidRPr="004E0199">
        <w:rPr>
          <w:bCs/>
          <w:sz w:val="24"/>
          <w:szCs w:val="24"/>
        </w:rPr>
        <w:t>megrendelő kizárólag jelen szerződés 2.3. pontja szerinti teljesítési határidőn belüli időpontot határozhat meg a műszaki átadás-átvételi eljárás kezdő időpontjaként, amennyiben nem fogadja el a vállalkozó által javasolt időpontot.</w:t>
      </w:r>
      <w:r>
        <w:rPr>
          <w:bCs/>
          <w:sz w:val="24"/>
          <w:szCs w:val="24"/>
        </w:rPr>
        <w:t xml:space="preserve"> </w:t>
      </w:r>
      <w:r w:rsidRPr="008F6D22">
        <w:rPr>
          <w:sz w:val="24"/>
          <w:szCs w:val="24"/>
        </w:rPr>
        <w:t>A megrendelő az átadás-átvételi eljárás meghatározott időpontjának és az építés helyszínének az e-főnaplóba történő bejegyzésével értesíti az illetékes építésfelügyeleti hatóságot, a vállalkozó kivitelezőt és egyéb érdekelteket.</w:t>
      </w:r>
    </w:p>
    <w:p w14:paraId="18B02B9E"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2.7.</w:t>
      </w:r>
      <w:r w:rsidRPr="008F6D22">
        <w:rPr>
          <w:sz w:val="24"/>
          <w:szCs w:val="24"/>
        </w:rPr>
        <w:tab/>
        <w:t>A műszaki átadás-átvételi eljárás feltételeinek biztosítása a vállalkozó felelőssége.</w:t>
      </w:r>
    </w:p>
    <w:p w14:paraId="39861860"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2.8.</w:t>
      </w:r>
      <w:r w:rsidRPr="008F6D22">
        <w:rPr>
          <w:sz w:val="24"/>
          <w:szCs w:val="24"/>
        </w:rPr>
        <w:tab/>
      </w:r>
      <w:r w:rsidRPr="008F6D22">
        <w:rPr>
          <w:bCs/>
          <w:iCs/>
          <w:sz w:val="24"/>
          <w:szCs w:val="24"/>
        </w:rPr>
        <w:t>Amennyiben a megrendelő az átadás-átvételi eljárás megkezdésére fentiek szerint meghatározott határidőt követő tizenöt napon belül nem kezdi meg az átadás-átvételi eljárást, vagy megkezdi, de 30 napon belül nem fejezik be, a vállalkozó kérésére a teljesítésigazolást köteles kiadni.</w:t>
      </w:r>
    </w:p>
    <w:p w14:paraId="6861FBC1"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2.9.</w:t>
      </w:r>
      <w:r w:rsidRPr="008F6D22">
        <w:rPr>
          <w:sz w:val="24"/>
          <w:szCs w:val="24"/>
        </w:rPr>
        <w:tab/>
        <w:t xml:space="preserve">Ha a vállalkozó nem végzi el a teljesítéshez szükséges vizsgálatokat, úgy azt </w:t>
      </w:r>
      <w:r>
        <w:rPr>
          <w:sz w:val="24"/>
          <w:szCs w:val="24"/>
        </w:rPr>
        <w:t xml:space="preserve">a </w:t>
      </w:r>
      <w:r w:rsidRPr="008F6D22">
        <w:rPr>
          <w:sz w:val="24"/>
          <w:szCs w:val="24"/>
        </w:rPr>
        <w:t>megrendelő maga is elvégezheti/elvégeztetheti azokat. A megrendelő által elvégzett ilyen vizsgálatok a vállalkozó kockázatára és költségére történnek, és a költségeket le kell vonni a vállalkozói díjból. Az ilyen vizsgálatokat úgy kell tekinteni, hogy azokat a vállalkozó jelenlétében folytatták le és a vizsgálati eredményeket pontosnak kell elfogadni.</w:t>
      </w:r>
    </w:p>
    <w:p w14:paraId="12041600" w14:textId="77777777" w:rsidR="005317CB" w:rsidRPr="008F6D22" w:rsidRDefault="005317CB" w:rsidP="005317CB">
      <w:pPr>
        <w:pStyle w:val="Szvegtrzsbehzssal3"/>
        <w:spacing w:after="0"/>
        <w:ind w:left="720" w:right="-1" w:hanging="720"/>
        <w:jc w:val="both"/>
        <w:rPr>
          <w:sz w:val="24"/>
          <w:szCs w:val="24"/>
        </w:rPr>
      </w:pPr>
      <w:r w:rsidRPr="008F6D22">
        <w:rPr>
          <w:bCs/>
          <w:iCs/>
          <w:sz w:val="24"/>
          <w:szCs w:val="24"/>
        </w:rPr>
        <w:t>2.10.</w:t>
      </w:r>
      <w:r w:rsidRPr="008F6D22">
        <w:rPr>
          <w:bCs/>
          <w:iCs/>
          <w:sz w:val="24"/>
          <w:szCs w:val="24"/>
        </w:rPr>
        <w:tab/>
      </w:r>
      <w:r w:rsidRPr="008F6D22">
        <w:rPr>
          <w:sz w:val="24"/>
          <w:szCs w:val="24"/>
        </w:rPr>
        <w:t>Az átadás-átvételi eljárásra egyébiránt a</w:t>
      </w:r>
      <w:r w:rsidRPr="008F6D22">
        <w:rPr>
          <w:bCs/>
          <w:sz w:val="24"/>
          <w:szCs w:val="24"/>
        </w:rPr>
        <w:t>z építőipari kivitelezési tevékenységről szóló</w:t>
      </w:r>
      <w:r w:rsidRPr="008F6D22">
        <w:rPr>
          <w:sz w:val="24"/>
          <w:szCs w:val="24"/>
        </w:rPr>
        <w:t xml:space="preserve"> 191/2009. (IX. 15.) Korm. rendelet [a továbbiakban: 191/2009. (IX. 15.) Korm. rendelet] 32. § (3)-(8) bekezdés az irányadó.</w:t>
      </w:r>
    </w:p>
    <w:p w14:paraId="41CCAD48"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2.11.</w:t>
      </w:r>
      <w:r w:rsidRPr="008F6D22">
        <w:rPr>
          <w:sz w:val="24"/>
          <w:szCs w:val="24"/>
        </w:rPr>
        <w:tab/>
        <w:t>A megrendelő nem tagadhatj</w:t>
      </w:r>
      <w:r>
        <w:rPr>
          <w:sz w:val="24"/>
          <w:szCs w:val="24"/>
        </w:rPr>
        <w:t>a</w:t>
      </w:r>
      <w:r w:rsidRPr="008F6D22">
        <w:rPr>
          <w:sz w:val="24"/>
          <w:szCs w:val="24"/>
        </w:rPr>
        <w:t xml:space="preserve"> meg az átvételt a kivitelezés olyan jelentéktelen hibái, hiányai miatt, melyek más hibákkal, hiányokkal összefüggésben, illetve kijavításukkal, pótlásukkal járó munkák folytán nem akadályozzák a rendeltetésszerű használatot [a Polgári Törvénykönyvről szóló 2013. évi V. törvény (a továbbiakban: Ptk.) 6:247. § (3) bekezdése].</w:t>
      </w:r>
    </w:p>
    <w:p w14:paraId="64206E3C" w14:textId="77777777" w:rsidR="005317CB" w:rsidRPr="008F6D22" w:rsidRDefault="005317CB" w:rsidP="005317CB">
      <w:pPr>
        <w:pStyle w:val="Szvegtrzsbehzssal3"/>
        <w:spacing w:after="0"/>
        <w:jc w:val="both"/>
        <w:rPr>
          <w:sz w:val="24"/>
          <w:szCs w:val="24"/>
        </w:rPr>
      </w:pPr>
    </w:p>
    <w:p w14:paraId="4B31CDC9" w14:textId="77777777" w:rsidR="005317CB" w:rsidRPr="008F6D22" w:rsidRDefault="005317CB" w:rsidP="005317CB">
      <w:pPr>
        <w:pStyle w:val="Szvegtrzsbehzssal3"/>
        <w:spacing w:after="0"/>
        <w:jc w:val="both"/>
        <w:rPr>
          <w:sz w:val="24"/>
          <w:szCs w:val="24"/>
        </w:rPr>
      </w:pPr>
    </w:p>
    <w:p w14:paraId="50B077A1" w14:textId="77777777" w:rsidR="005317CB" w:rsidRPr="008F6D22" w:rsidRDefault="005317CB" w:rsidP="005317CB">
      <w:pPr>
        <w:spacing w:after="120"/>
        <w:jc w:val="both"/>
        <w:rPr>
          <w:b/>
          <w:bCs/>
        </w:rPr>
      </w:pPr>
      <w:r w:rsidRPr="008F6D22">
        <w:rPr>
          <w:b/>
          <w:bCs/>
        </w:rPr>
        <w:t>3.</w:t>
      </w:r>
      <w:r w:rsidRPr="008F6D22">
        <w:rPr>
          <w:b/>
          <w:bCs/>
        </w:rPr>
        <w:tab/>
        <w:t>A teljesítés helye</w:t>
      </w:r>
    </w:p>
    <w:p w14:paraId="1CEA2CA3" w14:textId="77777777" w:rsidR="005317CB" w:rsidRPr="008F6D22" w:rsidRDefault="005317CB" w:rsidP="005317CB">
      <w:pPr>
        <w:ind w:left="709"/>
        <w:jc w:val="both"/>
      </w:pPr>
      <w:r w:rsidRPr="008F6D22">
        <w:rPr>
          <w:bCs/>
        </w:rPr>
        <w:t xml:space="preserve">Hortobágy, helyrajziszámok: </w:t>
      </w:r>
      <w:r w:rsidRPr="00EC5C4A">
        <w:rPr>
          <w:bCs/>
        </w:rPr>
        <w:t>108/7 és 101</w:t>
      </w:r>
      <w:r>
        <w:rPr>
          <w:bCs/>
        </w:rPr>
        <w:t>.</w:t>
      </w:r>
    </w:p>
    <w:p w14:paraId="5EBF3830" w14:textId="77777777" w:rsidR="005317CB" w:rsidRPr="008F6D22" w:rsidRDefault="005317CB" w:rsidP="005317CB">
      <w:pPr>
        <w:pStyle w:val="Szvegtrzsbehzssal3"/>
        <w:tabs>
          <w:tab w:val="left" w:pos="720"/>
        </w:tabs>
        <w:spacing w:after="0"/>
        <w:ind w:left="720" w:hanging="720"/>
        <w:jc w:val="both"/>
        <w:rPr>
          <w:sz w:val="24"/>
          <w:szCs w:val="24"/>
        </w:rPr>
      </w:pPr>
    </w:p>
    <w:p w14:paraId="68DB7482" w14:textId="77777777" w:rsidR="005317CB" w:rsidRPr="008F6D22" w:rsidRDefault="005317CB" w:rsidP="005317CB">
      <w:pPr>
        <w:pStyle w:val="Szvegtrzsbehzssal3"/>
        <w:tabs>
          <w:tab w:val="left" w:pos="720"/>
        </w:tabs>
        <w:spacing w:after="0"/>
        <w:ind w:left="720" w:hanging="720"/>
        <w:jc w:val="both"/>
        <w:rPr>
          <w:sz w:val="24"/>
          <w:szCs w:val="24"/>
        </w:rPr>
      </w:pPr>
    </w:p>
    <w:p w14:paraId="46118EB8" w14:textId="77777777" w:rsidR="005317CB" w:rsidRPr="008F6D22" w:rsidRDefault="005317CB" w:rsidP="005317CB">
      <w:pPr>
        <w:spacing w:after="120"/>
        <w:ind w:left="720" w:hanging="720"/>
        <w:jc w:val="both"/>
        <w:rPr>
          <w:b/>
          <w:bCs/>
        </w:rPr>
      </w:pPr>
      <w:r w:rsidRPr="008F6D22">
        <w:rPr>
          <w:b/>
          <w:bCs/>
        </w:rPr>
        <w:t>4.</w:t>
      </w:r>
      <w:r w:rsidRPr="008F6D22">
        <w:rPr>
          <w:b/>
          <w:bCs/>
        </w:rPr>
        <w:tab/>
        <w:t>Szerződéses ár</w:t>
      </w:r>
    </w:p>
    <w:p w14:paraId="2A9D0D79" w14:textId="77777777" w:rsidR="005317CB" w:rsidRPr="008F6D22" w:rsidRDefault="005317CB" w:rsidP="005317CB">
      <w:pPr>
        <w:tabs>
          <w:tab w:val="left" w:pos="709"/>
        </w:tabs>
        <w:ind w:left="709" w:hanging="709"/>
        <w:jc w:val="both"/>
        <w:rPr>
          <w:color w:val="000000"/>
          <w:spacing w:val="3"/>
        </w:rPr>
      </w:pPr>
      <w:r w:rsidRPr="008F6D22">
        <w:t>4.1.</w:t>
      </w:r>
      <w:r w:rsidRPr="008F6D22">
        <w:tab/>
        <w:t>Jelen szerződésben meghatározott tevékenységek hiba- és hiánymentes elvégzéséért, illetve teljesítéséért a vállalkozót összesen ….……… Ft + áfa, azaz ................................... forint + áfa összegű vállalkozói díj illeti meg</w:t>
      </w:r>
      <w:r w:rsidRPr="008F6D22">
        <w:rPr>
          <w:color w:val="000000"/>
          <w:spacing w:val="3"/>
        </w:rPr>
        <w:t>.</w:t>
      </w:r>
    </w:p>
    <w:p w14:paraId="661AB29F" w14:textId="77777777" w:rsidR="005317CB" w:rsidRPr="00CA17D2" w:rsidRDefault="005317CB" w:rsidP="005317CB">
      <w:pPr>
        <w:tabs>
          <w:tab w:val="left" w:pos="709"/>
        </w:tabs>
        <w:ind w:left="709" w:hanging="709"/>
        <w:jc w:val="both"/>
      </w:pPr>
      <w:r w:rsidRPr="00CA17D2">
        <w:t>4.2.</w:t>
      </w:r>
      <w:r w:rsidRPr="00CA17D2">
        <w:tab/>
        <w:t>Az áfa mértéke és elszámolása a mindenkor hatályos adójogszabályok szerint történik.</w:t>
      </w:r>
    </w:p>
    <w:p w14:paraId="29436B89" w14:textId="77777777" w:rsidR="005317CB" w:rsidRPr="00CA17D2" w:rsidRDefault="005317CB" w:rsidP="005317CB">
      <w:pPr>
        <w:tabs>
          <w:tab w:val="left" w:pos="709"/>
        </w:tabs>
        <w:ind w:left="709" w:hanging="709"/>
        <w:jc w:val="both"/>
      </w:pPr>
      <w:r w:rsidRPr="00CA17D2">
        <w:t>4.3.</w:t>
      </w:r>
      <w:r w:rsidRPr="00CA17D2">
        <w:tab/>
        <w:t>A vállalko</w:t>
      </w:r>
      <w:r>
        <w:t>zói</w:t>
      </w:r>
      <w:r w:rsidRPr="00CA17D2">
        <w:t xml:space="preserve"> díj egyösszegű átalányár.</w:t>
      </w:r>
      <w:r w:rsidRPr="00CA17D2">
        <w:rPr>
          <w:rFonts w:ascii="Arial Narrow" w:hAnsi="Arial Narrow"/>
        </w:rPr>
        <w:t xml:space="preserve"> </w:t>
      </w:r>
      <w:r w:rsidRPr="00CA17D2">
        <w:t>A vállalkoz</w:t>
      </w:r>
      <w:r>
        <w:t>ói</w:t>
      </w:r>
      <w:r w:rsidRPr="00CA17D2">
        <w:t xml:space="preserve"> díj magában foglalja a Dokumentáció és mellékletei által meghatározott műszaki tartalom megvalósításának teljes ellenértékét, beleértve az azokhoz kapcsolódó anyagköltségeket és a munkadíjat, a vállalkozó valamennyi szerződéses kötelezettség</w:t>
      </w:r>
      <w:r>
        <w:t>ét</w:t>
      </w:r>
      <w:r w:rsidRPr="00CA17D2">
        <w:t>, a garanciális szolgáltatások költségeit, így különösen az alábbiakat:</w:t>
      </w:r>
    </w:p>
    <w:p w14:paraId="1A811E38" w14:textId="77777777" w:rsidR="005317CB" w:rsidRPr="00CA17D2" w:rsidRDefault="005317CB" w:rsidP="005317CB">
      <w:pPr>
        <w:numPr>
          <w:ilvl w:val="0"/>
          <w:numId w:val="17"/>
        </w:numPr>
        <w:tabs>
          <w:tab w:val="left" w:pos="1134"/>
        </w:tabs>
        <w:ind w:left="1134" w:hanging="414"/>
        <w:jc w:val="both"/>
      </w:pPr>
      <w:r w:rsidRPr="00CA17D2">
        <w:t>a befejezési határidőig várható árváltozások kihatása,</w:t>
      </w:r>
    </w:p>
    <w:p w14:paraId="66710DB4" w14:textId="77777777" w:rsidR="005317CB" w:rsidRPr="00CA17D2" w:rsidRDefault="005317CB" w:rsidP="005317CB">
      <w:pPr>
        <w:numPr>
          <w:ilvl w:val="0"/>
          <w:numId w:val="17"/>
        </w:numPr>
        <w:tabs>
          <w:tab w:val="left" w:pos="1134"/>
        </w:tabs>
        <w:ind w:left="1134" w:hanging="414"/>
        <w:jc w:val="both"/>
      </w:pPr>
      <w:r w:rsidRPr="00CA17D2">
        <w:t>a szükséges szakfelügyeletek biztosításával kapcsolatos költségek,</w:t>
      </w:r>
    </w:p>
    <w:p w14:paraId="1A27978C" w14:textId="77777777" w:rsidR="005317CB" w:rsidRPr="00CA17D2" w:rsidRDefault="005317CB" w:rsidP="005317CB">
      <w:pPr>
        <w:numPr>
          <w:ilvl w:val="0"/>
          <w:numId w:val="17"/>
        </w:numPr>
        <w:tabs>
          <w:tab w:val="left" w:pos="1134"/>
        </w:tabs>
        <w:ind w:left="1134" w:hanging="414"/>
        <w:jc w:val="both"/>
      </w:pPr>
      <w:r w:rsidRPr="00CA17D2">
        <w:t>anyagbeszerzési költségek,</w:t>
      </w:r>
    </w:p>
    <w:p w14:paraId="7BED9193" w14:textId="77777777" w:rsidR="005317CB" w:rsidRPr="00CA17D2" w:rsidRDefault="005317CB" w:rsidP="005317CB">
      <w:pPr>
        <w:numPr>
          <w:ilvl w:val="0"/>
          <w:numId w:val="17"/>
        </w:numPr>
        <w:tabs>
          <w:tab w:val="left" w:pos="1134"/>
        </w:tabs>
        <w:ind w:left="1134" w:hanging="414"/>
        <w:jc w:val="both"/>
      </w:pPr>
      <w:r w:rsidRPr="00CA17D2">
        <w:t>szállítási, deponálási, lerakóhelyi költségek,</w:t>
      </w:r>
    </w:p>
    <w:p w14:paraId="63F6ABB0" w14:textId="77777777" w:rsidR="005317CB" w:rsidRPr="00CA17D2" w:rsidRDefault="005317CB" w:rsidP="005317CB">
      <w:pPr>
        <w:numPr>
          <w:ilvl w:val="0"/>
          <w:numId w:val="17"/>
        </w:numPr>
        <w:tabs>
          <w:tab w:val="left" w:pos="1134"/>
        </w:tabs>
        <w:ind w:left="1134" w:hanging="414"/>
        <w:jc w:val="both"/>
      </w:pPr>
      <w:r w:rsidRPr="00CA17D2">
        <w:t>a bérek és költségei,</w:t>
      </w:r>
    </w:p>
    <w:p w14:paraId="09255F60" w14:textId="77777777" w:rsidR="005317CB" w:rsidRPr="00CA17D2" w:rsidRDefault="005317CB" w:rsidP="005317CB">
      <w:pPr>
        <w:numPr>
          <w:ilvl w:val="0"/>
          <w:numId w:val="17"/>
        </w:numPr>
        <w:tabs>
          <w:tab w:val="left" w:pos="1134"/>
        </w:tabs>
        <w:ind w:left="1134" w:hanging="414"/>
        <w:jc w:val="both"/>
      </w:pPr>
      <w:r w:rsidRPr="00CA17D2">
        <w:t>valamennyi gép, felszerelés és eszköz fenntartási, használati, javítási, esetleg bérlési, lízingelési költségei,</w:t>
      </w:r>
    </w:p>
    <w:p w14:paraId="79C89095" w14:textId="77777777" w:rsidR="005317CB" w:rsidRPr="00CA17D2" w:rsidRDefault="005317CB" w:rsidP="005317CB">
      <w:pPr>
        <w:numPr>
          <w:ilvl w:val="0"/>
          <w:numId w:val="17"/>
        </w:numPr>
        <w:tabs>
          <w:tab w:val="left" w:pos="1134"/>
        </w:tabs>
        <w:ind w:left="1134" w:hanging="414"/>
        <w:jc w:val="both"/>
      </w:pPr>
      <w:r w:rsidRPr="00CA17D2">
        <w:t>az esetleges akadályoztatás költségei,</w:t>
      </w:r>
    </w:p>
    <w:p w14:paraId="1E5F9280" w14:textId="77777777" w:rsidR="005317CB" w:rsidRPr="00CA17D2" w:rsidRDefault="005317CB" w:rsidP="005317CB">
      <w:pPr>
        <w:numPr>
          <w:ilvl w:val="0"/>
          <w:numId w:val="17"/>
        </w:numPr>
        <w:tabs>
          <w:tab w:val="left" w:pos="1134"/>
        </w:tabs>
        <w:ind w:left="1134" w:hanging="414"/>
        <w:jc w:val="both"/>
      </w:pPr>
      <w:r w:rsidRPr="00CA17D2">
        <w:t>adott esetben szabadalmi vagy licencia költségek,</w:t>
      </w:r>
    </w:p>
    <w:p w14:paraId="53840168" w14:textId="77777777" w:rsidR="005317CB" w:rsidRPr="00CA17D2" w:rsidRDefault="005317CB" w:rsidP="005317CB">
      <w:pPr>
        <w:numPr>
          <w:ilvl w:val="0"/>
          <w:numId w:val="17"/>
        </w:numPr>
        <w:tabs>
          <w:tab w:val="left" w:pos="1134"/>
        </w:tabs>
        <w:ind w:left="1134" w:hanging="414"/>
        <w:jc w:val="both"/>
      </w:pPr>
      <w:r w:rsidRPr="00CA17D2">
        <w:t>jótállási, szavatossági igényekből fakadó költségek,</w:t>
      </w:r>
    </w:p>
    <w:p w14:paraId="0A36C282" w14:textId="77777777" w:rsidR="005317CB" w:rsidRPr="00CA17D2" w:rsidRDefault="005317CB" w:rsidP="005317CB">
      <w:pPr>
        <w:numPr>
          <w:ilvl w:val="0"/>
          <w:numId w:val="17"/>
        </w:numPr>
        <w:tabs>
          <w:tab w:val="left" w:pos="1134"/>
        </w:tabs>
        <w:ind w:left="1134" w:hanging="414"/>
        <w:jc w:val="both"/>
      </w:pPr>
      <w:r w:rsidRPr="00CA17D2">
        <w:t>a helyszíni adottságok körülmények miatti költségek,</w:t>
      </w:r>
    </w:p>
    <w:p w14:paraId="71D0B2E4" w14:textId="77777777" w:rsidR="005317CB" w:rsidRPr="00CA17D2" w:rsidRDefault="005317CB" w:rsidP="005317CB">
      <w:pPr>
        <w:numPr>
          <w:ilvl w:val="0"/>
          <w:numId w:val="17"/>
        </w:numPr>
        <w:tabs>
          <w:tab w:val="left" w:pos="1134"/>
        </w:tabs>
        <w:ind w:left="1134" w:hanging="414"/>
        <w:jc w:val="both"/>
      </w:pPr>
      <w:r w:rsidRPr="00CA17D2">
        <w:t>adott esetben banki, finanszírozási költségek,</w:t>
      </w:r>
    </w:p>
    <w:p w14:paraId="6E6BC179" w14:textId="77777777" w:rsidR="005317CB" w:rsidRPr="00CA17D2" w:rsidRDefault="005317CB" w:rsidP="005317CB">
      <w:pPr>
        <w:numPr>
          <w:ilvl w:val="0"/>
          <w:numId w:val="17"/>
        </w:numPr>
        <w:tabs>
          <w:tab w:val="left" w:pos="1134"/>
        </w:tabs>
        <w:ind w:left="1134" w:hanging="414"/>
        <w:jc w:val="both"/>
      </w:pPr>
      <w:r w:rsidRPr="00CA17D2">
        <w:t>az országos, ágazati és egyéb szabványokban, műszaki előírásokban meghatározott mintavételi, vizsgálati és mérési valamint a minősítési költségek,</w:t>
      </w:r>
    </w:p>
    <w:p w14:paraId="36EA277C" w14:textId="77777777" w:rsidR="005317CB" w:rsidRPr="00CA17D2" w:rsidRDefault="005317CB" w:rsidP="005317CB">
      <w:pPr>
        <w:numPr>
          <w:ilvl w:val="0"/>
          <w:numId w:val="17"/>
        </w:numPr>
        <w:ind w:left="1134" w:hanging="414"/>
        <w:jc w:val="both"/>
      </w:pPr>
      <w:r w:rsidRPr="00CA17D2">
        <w:t>a megvalósulási tervdokumentáció elkészítésének költsége,</w:t>
      </w:r>
    </w:p>
    <w:p w14:paraId="4FF98282" w14:textId="77777777" w:rsidR="005317CB" w:rsidRPr="00CA17D2" w:rsidRDefault="005317CB" w:rsidP="005317CB">
      <w:pPr>
        <w:numPr>
          <w:ilvl w:val="0"/>
          <w:numId w:val="17"/>
        </w:numPr>
        <w:tabs>
          <w:tab w:val="left" w:pos="1134"/>
        </w:tabs>
        <w:ind w:left="1134" w:hanging="414"/>
        <w:jc w:val="both"/>
      </w:pPr>
      <w:r w:rsidRPr="00CA17D2">
        <w:t>az átadás-átvétel költségei,</w:t>
      </w:r>
    </w:p>
    <w:p w14:paraId="3210937D" w14:textId="77777777" w:rsidR="005317CB" w:rsidRPr="00CA17D2" w:rsidRDefault="005317CB" w:rsidP="005317CB">
      <w:pPr>
        <w:numPr>
          <w:ilvl w:val="0"/>
          <w:numId w:val="17"/>
        </w:numPr>
        <w:tabs>
          <w:tab w:val="left" w:pos="1134"/>
        </w:tabs>
        <w:ind w:left="1134" w:hanging="414"/>
        <w:jc w:val="both"/>
      </w:pPr>
      <w:r w:rsidRPr="00CA17D2">
        <w:t>az esetleges eljárási költségek, illetékek,</w:t>
      </w:r>
    </w:p>
    <w:p w14:paraId="40F6E938" w14:textId="77777777" w:rsidR="005317CB" w:rsidRPr="00CA17D2" w:rsidRDefault="005317CB" w:rsidP="005317CB">
      <w:pPr>
        <w:numPr>
          <w:ilvl w:val="0"/>
          <w:numId w:val="17"/>
        </w:numPr>
        <w:tabs>
          <w:tab w:val="left" w:pos="1134"/>
        </w:tabs>
        <w:ind w:left="1134" w:hanging="414"/>
        <w:jc w:val="both"/>
      </w:pPr>
      <w:r w:rsidRPr="00CA17D2">
        <w:t>egyéb, itt fel nem sorolt, de a megvalósításhoz és a szerződés teljesítéséhez szükséges járulékos költségek.</w:t>
      </w:r>
    </w:p>
    <w:p w14:paraId="5B5DD5C5" w14:textId="77777777" w:rsidR="005317CB" w:rsidRPr="00CA17D2" w:rsidRDefault="005317CB" w:rsidP="005317CB">
      <w:pPr>
        <w:tabs>
          <w:tab w:val="left" w:pos="709"/>
        </w:tabs>
        <w:ind w:left="709" w:hanging="709"/>
        <w:jc w:val="both"/>
      </w:pPr>
      <w:r w:rsidRPr="00CA17D2">
        <w:t>4.</w:t>
      </w:r>
      <w:r>
        <w:t>4</w:t>
      </w:r>
      <w:r w:rsidRPr="00CA17D2">
        <w:t>.</w:t>
      </w:r>
      <w:r w:rsidRPr="00CA17D2">
        <w:tab/>
        <w:t xml:space="preserve">A szerződésben meghatározott munkának a tervtől részben eltérő tartalommal való elvégzése esetén sem térhetnek át a </w:t>
      </w:r>
      <w:r>
        <w:t>Szerződő F</w:t>
      </w:r>
      <w:r w:rsidRPr="00CA17D2">
        <w:t>elek a tételes elszámolásra.</w:t>
      </w:r>
    </w:p>
    <w:p w14:paraId="39DECAE5" w14:textId="77777777" w:rsidR="005317CB" w:rsidRPr="00CA17D2" w:rsidRDefault="005317CB" w:rsidP="005317CB">
      <w:pPr>
        <w:tabs>
          <w:tab w:val="left" w:pos="709"/>
        </w:tabs>
        <w:ind w:left="709" w:hanging="709"/>
        <w:jc w:val="both"/>
      </w:pPr>
      <w:r w:rsidRPr="00CA17D2">
        <w:t>4.</w:t>
      </w:r>
      <w:r>
        <w:t>5</w:t>
      </w:r>
      <w:r w:rsidRPr="00CA17D2">
        <w:t>.</w:t>
      </w:r>
      <w:r w:rsidRPr="00CA17D2">
        <w:tab/>
        <w:t>A vállalkoz</w:t>
      </w:r>
      <w:r>
        <w:t>ói</w:t>
      </w:r>
      <w:r w:rsidRPr="00CA17D2">
        <w:t xml:space="preserve"> díj a magyar forint árfolyamváltozásától független.</w:t>
      </w:r>
    </w:p>
    <w:p w14:paraId="331A9559" w14:textId="77777777" w:rsidR="005317CB" w:rsidRPr="00CA17D2" w:rsidRDefault="005317CB" w:rsidP="005317CB">
      <w:pPr>
        <w:tabs>
          <w:tab w:val="left" w:pos="709"/>
        </w:tabs>
        <w:ind w:left="709" w:hanging="709"/>
        <w:jc w:val="both"/>
      </w:pPr>
      <w:r w:rsidRPr="00CA17D2">
        <w:t>4.</w:t>
      </w:r>
      <w:r>
        <w:t>6</w:t>
      </w:r>
      <w:r w:rsidRPr="00CA17D2">
        <w:t>.</w:t>
      </w:r>
      <w:r w:rsidRPr="00CA17D2">
        <w:tab/>
        <w:t>A számlázás és kifizetés pénzneme magyar forint (HUF).</w:t>
      </w:r>
    </w:p>
    <w:p w14:paraId="1DE04F3A" w14:textId="77777777" w:rsidR="005317CB" w:rsidRPr="00CA17D2" w:rsidRDefault="005317CB" w:rsidP="005317CB">
      <w:pPr>
        <w:tabs>
          <w:tab w:val="left" w:pos="709"/>
        </w:tabs>
        <w:ind w:left="709" w:hanging="709"/>
        <w:jc w:val="both"/>
      </w:pPr>
      <w:r w:rsidRPr="00CA17D2">
        <w:t>4.</w:t>
      </w:r>
      <w:r>
        <w:t>7</w:t>
      </w:r>
      <w:r w:rsidRPr="00CA17D2">
        <w:t>.</w:t>
      </w:r>
      <w:r w:rsidRPr="00CA17D2">
        <w:tab/>
        <w:t xml:space="preserve">A vállalkozó nem fizet, illetve számol el a szerződés teljesítésével összefüggésben olyan költségeket, amelyek a Kbt. 62. § (1) bekezdés </w:t>
      </w:r>
      <w:r w:rsidRPr="00CA17D2">
        <w:rPr>
          <w:iCs/>
        </w:rPr>
        <w:t xml:space="preserve">k) </w:t>
      </w:r>
      <w:r w:rsidRPr="00CA17D2">
        <w:t xml:space="preserve">pont </w:t>
      </w:r>
      <w:r w:rsidRPr="00CA17D2">
        <w:rPr>
          <w:iCs/>
        </w:rPr>
        <w:t xml:space="preserve">ka)-kb) </w:t>
      </w:r>
      <w:r w:rsidRPr="00CA17D2">
        <w:t>alpontja szerinti feltételeknek nem megfelelő társaság tekintetében merülnek fel, és amelyek a vállalkozó adóköteles jövedelmének csökkentésére alkalmasak.</w:t>
      </w:r>
    </w:p>
    <w:p w14:paraId="414C1A05" w14:textId="77777777" w:rsidR="005317CB" w:rsidRDefault="005317CB" w:rsidP="005317CB">
      <w:pPr>
        <w:tabs>
          <w:tab w:val="left" w:pos="709"/>
        </w:tabs>
        <w:ind w:left="720" w:hanging="720"/>
        <w:jc w:val="both"/>
      </w:pPr>
      <w:r>
        <w:t>4.8.</w:t>
      </w:r>
      <w:r>
        <w:tab/>
        <w:t>A megrendelő kijelentik, hogy a jelen szerződés szerinti tevékenység ellenértékének pénzügyi fedezetével rendelkezik.</w:t>
      </w:r>
    </w:p>
    <w:p w14:paraId="1F8F0344" w14:textId="77777777" w:rsidR="005317CB" w:rsidRPr="008F6D22" w:rsidRDefault="005317CB" w:rsidP="005317CB">
      <w:pPr>
        <w:tabs>
          <w:tab w:val="left" w:pos="709"/>
        </w:tabs>
        <w:ind w:left="720" w:hanging="720"/>
        <w:jc w:val="both"/>
      </w:pPr>
      <w:r>
        <w:t>4.9.</w:t>
      </w:r>
      <w:r>
        <w:tab/>
      </w:r>
      <w:r w:rsidRPr="00E03136">
        <w:t>A</w:t>
      </w:r>
      <w:r>
        <w:t xml:space="preserve"> vállalkozó a Kbt. 136. § (2) bekezdésben foglaltak alapján</w:t>
      </w:r>
      <w:r w:rsidRPr="00E03136">
        <w:t xml:space="preserve"> köteles a szerződéshez arra vonatkozó meghatalmazást csatolni, hogy az illetősége szerinti adóhatóságtól a magyar </w:t>
      </w:r>
      <w:r w:rsidRPr="008F6D22">
        <w:t>adóhatóság közvetlenül beszerezhet a vállalkozóra vonatkozó adatokat az országok közötti jogsegély igénybevétele nélkül.</w:t>
      </w:r>
    </w:p>
    <w:p w14:paraId="4C7D0C30" w14:textId="77777777" w:rsidR="005317CB" w:rsidRPr="008F6D22" w:rsidRDefault="005317CB" w:rsidP="005317CB">
      <w:pPr>
        <w:tabs>
          <w:tab w:val="left" w:pos="709"/>
        </w:tabs>
        <w:ind w:left="720" w:hanging="11"/>
        <w:jc w:val="both"/>
        <w:rPr>
          <w:i/>
        </w:rPr>
      </w:pPr>
      <w:r w:rsidRPr="008F6D22">
        <w:rPr>
          <w:i/>
        </w:rPr>
        <w:t>[Amennyiben az eljárás nyertese Magyarországon bejegyzett gazdasági szereplő, a fenti pontot a szerződéskötés előtt törölni kell.]</w:t>
      </w:r>
    </w:p>
    <w:p w14:paraId="74496806" w14:textId="77777777" w:rsidR="005317CB" w:rsidRPr="008F6D22" w:rsidRDefault="005317CB" w:rsidP="005317CB">
      <w:pPr>
        <w:jc w:val="both"/>
      </w:pPr>
    </w:p>
    <w:p w14:paraId="3F289F2C" w14:textId="77777777" w:rsidR="005317CB" w:rsidRPr="008F6D22" w:rsidRDefault="005317CB" w:rsidP="005317CB">
      <w:pPr>
        <w:jc w:val="both"/>
      </w:pPr>
    </w:p>
    <w:p w14:paraId="146F3188" w14:textId="77777777" w:rsidR="005317CB" w:rsidRPr="008F6D22" w:rsidRDefault="005317CB" w:rsidP="005317CB">
      <w:pPr>
        <w:spacing w:after="120"/>
        <w:jc w:val="both"/>
        <w:rPr>
          <w:b/>
          <w:bCs/>
          <w:color w:val="000000"/>
        </w:rPr>
      </w:pPr>
      <w:r w:rsidRPr="008F6D22">
        <w:rPr>
          <w:b/>
          <w:bCs/>
          <w:color w:val="000000"/>
        </w:rPr>
        <w:t>5.</w:t>
      </w:r>
      <w:r w:rsidRPr="008F6D22">
        <w:rPr>
          <w:b/>
          <w:bCs/>
          <w:color w:val="000000"/>
        </w:rPr>
        <w:tab/>
        <w:t>Előleg</w:t>
      </w:r>
    </w:p>
    <w:p w14:paraId="08CBDA05"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5.1.</w:t>
      </w:r>
      <w:r w:rsidRPr="008F6D22">
        <w:rPr>
          <w:sz w:val="24"/>
          <w:szCs w:val="24"/>
        </w:rPr>
        <w:tab/>
        <w:t>A vállalkozó a 4.1. pont szerinti vállalkozói díj …%-ának megfelelő, azaz ………………………. Ft + áfa összegű előlegre jogosult.</w:t>
      </w:r>
    </w:p>
    <w:p w14:paraId="0F779A5B" w14:textId="77777777" w:rsidR="005317CB" w:rsidRPr="008F6D22" w:rsidRDefault="005317CB" w:rsidP="005317CB">
      <w:pPr>
        <w:pStyle w:val="Szvegtrzsbehzssal3"/>
        <w:tabs>
          <w:tab w:val="left" w:pos="709"/>
        </w:tabs>
        <w:spacing w:after="0"/>
        <w:ind w:left="709"/>
        <w:jc w:val="both"/>
        <w:rPr>
          <w:i/>
          <w:sz w:val="24"/>
          <w:szCs w:val="24"/>
        </w:rPr>
      </w:pPr>
      <w:r w:rsidRPr="008F6D22">
        <w:rPr>
          <w:i/>
          <w:sz w:val="24"/>
          <w:szCs w:val="24"/>
        </w:rPr>
        <w:t>[Amennyiben az ajánlattevő úgy nyilatkozik az ajánlatában, hogy nem kér előleget, szerződéskötéskor a fenti pont szövege a következő lesz: „Vállalkozó előleget nem igényelt.”. Ebben az esetben a szerződéskötés előtt a szerződéstervezet 5.2.-5.4. pontok törlésre kerülnek, s az 5.1. pont számozása megszűnik.</w:t>
      </w:r>
      <w:r>
        <w:rPr>
          <w:i/>
          <w:sz w:val="24"/>
          <w:szCs w:val="24"/>
        </w:rPr>
        <w:t>]</w:t>
      </w:r>
    </w:p>
    <w:p w14:paraId="7A6952CC"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5.2.</w:t>
      </w:r>
      <w:r w:rsidRPr="008F6D22">
        <w:rPr>
          <w:sz w:val="24"/>
          <w:szCs w:val="24"/>
        </w:rPr>
        <w:tab/>
        <w:t>A vállalkozói előleg igénybevétele esetén a vállalkozó köteles előlegbekérőt benyújtani a megrendelő felé, aki a munkaterület átadását követő 15 napon belül átutalja az előleg összegét.</w:t>
      </w:r>
    </w:p>
    <w:p w14:paraId="359A4FBA"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5.3.</w:t>
      </w:r>
      <w:r w:rsidRPr="008F6D22">
        <w:rPr>
          <w:sz w:val="24"/>
          <w:szCs w:val="24"/>
        </w:rPr>
        <w:tab/>
        <w:t>A vállalkozó az előleg összegének beérkezését követően köteles előlegszámlát kiállítani.</w:t>
      </w:r>
    </w:p>
    <w:p w14:paraId="7BF15088"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5.4.</w:t>
      </w:r>
      <w:r w:rsidRPr="008F6D22">
        <w:rPr>
          <w:sz w:val="24"/>
          <w:szCs w:val="24"/>
        </w:rPr>
        <w:tab/>
        <w:t>Az előleg összege a végszámlából kerül levonásra.</w:t>
      </w:r>
    </w:p>
    <w:p w14:paraId="73AB79EC" w14:textId="77777777" w:rsidR="005317CB" w:rsidRPr="008F6D22" w:rsidRDefault="005317CB" w:rsidP="005317CB">
      <w:pPr>
        <w:pStyle w:val="Szvegtrzsbehzssal3"/>
        <w:tabs>
          <w:tab w:val="left" w:pos="709"/>
        </w:tabs>
        <w:spacing w:after="0"/>
        <w:ind w:left="709" w:hanging="720"/>
        <w:jc w:val="both"/>
        <w:rPr>
          <w:sz w:val="24"/>
          <w:szCs w:val="24"/>
        </w:rPr>
      </w:pPr>
    </w:p>
    <w:p w14:paraId="14715124" w14:textId="77777777" w:rsidR="005317CB" w:rsidRPr="008F6D22" w:rsidRDefault="005317CB" w:rsidP="005317CB">
      <w:pPr>
        <w:pStyle w:val="Szvegtrzsbehzssal3"/>
        <w:tabs>
          <w:tab w:val="left" w:pos="709"/>
        </w:tabs>
        <w:spacing w:after="0"/>
        <w:ind w:left="709" w:hanging="720"/>
        <w:jc w:val="both"/>
        <w:rPr>
          <w:sz w:val="24"/>
          <w:szCs w:val="24"/>
        </w:rPr>
      </w:pPr>
    </w:p>
    <w:p w14:paraId="5A429609" w14:textId="77777777" w:rsidR="005317CB" w:rsidRPr="008F6D22" w:rsidRDefault="005317CB" w:rsidP="005317CB">
      <w:pPr>
        <w:pStyle w:val="Szvegtrzsbehzssal3"/>
        <w:tabs>
          <w:tab w:val="left" w:pos="709"/>
        </w:tabs>
        <w:ind w:left="709" w:hanging="720"/>
        <w:jc w:val="both"/>
        <w:rPr>
          <w:b/>
          <w:sz w:val="24"/>
          <w:szCs w:val="24"/>
        </w:rPr>
      </w:pPr>
      <w:r w:rsidRPr="008F6D22">
        <w:rPr>
          <w:b/>
          <w:sz w:val="24"/>
          <w:szCs w:val="24"/>
        </w:rPr>
        <w:t>6.</w:t>
      </w:r>
      <w:r w:rsidRPr="008F6D22">
        <w:rPr>
          <w:b/>
          <w:sz w:val="24"/>
          <w:szCs w:val="24"/>
        </w:rPr>
        <w:tab/>
        <w:t>Fizetési feltételek</w:t>
      </w:r>
    </w:p>
    <w:p w14:paraId="4782CDCE"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w:t>
      </w:r>
      <w:r w:rsidRPr="008F6D22">
        <w:rPr>
          <w:sz w:val="24"/>
          <w:szCs w:val="24"/>
        </w:rPr>
        <w:tab/>
        <w:t xml:space="preserve">A vállalkozó részszámlát nem, csak végszámlát nyújthat be, melynek kiállítására csak a szerződés teljesítésének a megrendelő jelen szerződés 16.1. pontjában meghatározott képviselője által történt elfogadás, és az ezt tanúsító teljesítésigazolás általa történő aláírása után van lehetőség. A megrendelő képviselője részére a teljesítést az építési beruházás műszaki ellenőre igazolja a 191/2009. (IX. 15.) Korm. rendelet 16. § (3) bekezdés </w:t>
      </w:r>
      <w:r>
        <w:rPr>
          <w:sz w:val="24"/>
          <w:szCs w:val="24"/>
        </w:rPr>
        <w:t>p</w:t>
      </w:r>
      <w:r w:rsidRPr="008F6D22">
        <w:rPr>
          <w:sz w:val="24"/>
          <w:szCs w:val="24"/>
        </w:rPr>
        <w:t>) pontja alapján (műszaki igazolás), hogy a számla összege megfelel jelen szerződésnek és a teljesítés valós állapotának. Ennek hiányában a megrendelő képviselője visszautasítja a teljesítésigazolás kiállítását.</w:t>
      </w:r>
    </w:p>
    <w:p w14:paraId="001E3F51"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6.2.</w:t>
      </w:r>
      <w:r w:rsidRPr="008F6D22">
        <w:rPr>
          <w:sz w:val="24"/>
          <w:szCs w:val="24"/>
        </w:rPr>
        <w:tab/>
        <w:t>A végszámla benyújtásának a fenti pontban meghatározottakon túli feltétele a sikeres műszaki átadás-átvétel.</w:t>
      </w:r>
    </w:p>
    <w:p w14:paraId="236FB3FC"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6.3.</w:t>
      </w:r>
      <w:r w:rsidRPr="008F6D22">
        <w:rPr>
          <w:sz w:val="24"/>
          <w:szCs w:val="24"/>
        </w:rPr>
        <w:tab/>
        <w:t>A végszámla benyújtásával egyidejűleg a vállalkozó nyilatkozik arról, hogy az általa a teljesítésbe bevont alvállalkozók egyenként mekkora összegre jogosultak az ellenszolgáltatásból.</w:t>
      </w:r>
    </w:p>
    <w:p w14:paraId="0F588ED0" w14:textId="77777777" w:rsidR="005317CB" w:rsidRPr="008F6D22" w:rsidRDefault="005317CB" w:rsidP="005317CB">
      <w:pPr>
        <w:pStyle w:val="Szvegtrzsbehzssal3"/>
        <w:spacing w:after="0"/>
        <w:ind w:left="709"/>
        <w:jc w:val="both"/>
        <w:rPr>
          <w:i/>
          <w:iCs/>
          <w:sz w:val="24"/>
          <w:szCs w:val="24"/>
        </w:rPr>
      </w:pPr>
      <w:r w:rsidRPr="008F6D22">
        <w:rPr>
          <w:i/>
          <w:iCs/>
          <w:sz w:val="24"/>
          <w:szCs w:val="24"/>
        </w:rPr>
        <w:t>[Amennyiben közös ajánlattételre kerül sor jelen szerződés 6.5. pontjának a szövege a következő:</w:t>
      </w:r>
    </w:p>
    <w:p w14:paraId="536B6F45" w14:textId="77777777" w:rsidR="005317CB" w:rsidRPr="008F6D22" w:rsidRDefault="005317CB" w:rsidP="005317CB">
      <w:pPr>
        <w:pStyle w:val="Szvegtrzsbehzssal3"/>
        <w:spacing w:after="0"/>
        <w:ind w:left="709"/>
        <w:jc w:val="both"/>
        <w:rPr>
          <w:i/>
          <w:iCs/>
          <w:sz w:val="24"/>
          <w:szCs w:val="24"/>
        </w:rPr>
      </w:pPr>
      <w:r w:rsidRPr="008F6D22">
        <w:rPr>
          <w:i/>
          <w:iCs/>
          <w:sz w:val="24"/>
          <w:szCs w:val="24"/>
        </w:rPr>
        <w:t>A végszámla esetében a közös ajánlattevőként szerződő vállalkozók annak megfelelően nyújtják be a számlájukat, hogy közülük melyik mekkora összegre jogosult az ellenszolgáltatásból. Emellett a közös ajánlattevőként szerződő vállalkozók önállóan nyilatkoznak, hogy az általuk a teljesítésbe bevont alvállalkozók egyenként mekkora összegre jogosultak az ellenszolgáltatásból.]</w:t>
      </w:r>
    </w:p>
    <w:p w14:paraId="5B987C43"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6.4.</w:t>
      </w:r>
      <w:r w:rsidRPr="008F6D22">
        <w:rPr>
          <w:sz w:val="24"/>
          <w:szCs w:val="24"/>
        </w:rPr>
        <w:tab/>
        <w:t>A számlához a fenti nyilatkozat mellett csatolni kell a vonatkozó teljesítésigazolást is.</w:t>
      </w:r>
    </w:p>
    <w:p w14:paraId="03E3FA26"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6.5.</w:t>
      </w:r>
      <w:r w:rsidRPr="008F6D22">
        <w:rPr>
          <w:sz w:val="24"/>
          <w:szCs w:val="24"/>
        </w:rPr>
        <w:tab/>
        <w:t>A vállalkozó (közös ajánlattevőként szerződő vállalkozók egyenként) a kiállított számlában részletezi az alvállalkozói teljesítés, valamint a saját teljesítés mértékét.</w:t>
      </w:r>
    </w:p>
    <w:p w14:paraId="5C00352E"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6.6.</w:t>
      </w:r>
      <w:r w:rsidRPr="008F6D22">
        <w:rPr>
          <w:sz w:val="24"/>
          <w:szCs w:val="24"/>
        </w:rPr>
        <w:tab/>
        <w:t>A számlában feltüntetett alvállalkozói teljesítés ellenértékét a megrendelő a számla kézhezvételétől számított tizenöt naptári napon belül átutalja a vállalkozónak (közös ajánlattevőként szerződő vállalkozóknak).</w:t>
      </w:r>
    </w:p>
    <w:p w14:paraId="0F051A74" w14:textId="77777777" w:rsidR="005317CB" w:rsidRPr="008F6D22" w:rsidRDefault="005317CB" w:rsidP="005317CB">
      <w:pPr>
        <w:tabs>
          <w:tab w:val="left" w:pos="709"/>
        </w:tabs>
        <w:ind w:left="709" w:hanging="709"/>
        <w:jc w:val="both"/>
      </w:pPr>
      <w:r w:rsidRPr="008F6D22">
        <w:t>6.7.</w:t>
      </w:r>
      <w:r w:rsidRPr="008F6D22">
        <w:tab/>
        <w:t xml:space="preserve">A vállalkozó (közös ajánlattevőként szerződő vállalkozók egyenként) haladéktalanul kiegyenlíti(k) az alvállalkozók számláit, vagy az alvállalkozóval kötött szerződésben foglaltak szerint az alvállalkozói díj egy részét visszatartja/visszatartják. </w:t>
      </w:r>
    </w:p>
    <w:p w14:paraId="51D48777"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6.8.</w:t>
      </w:r>
      <w:r w:rsidRPr="008F6D22">
        <w:rPr>
          <w:sz w:val="24"/>
          <w:szCs w:val="24"/>
        </w:rPr>
        <w:tab/>
        <w:t>A vállalkozó (közös ajánlattevőként szerződő vállalkozók egyenként) ezt követően átadja/átadják a megrendelőnek fenti pont szerinti átutalások igazolásainak a másolatát (másolatait).</w:t>
      </w:r>
    </w:p>
    <w:p w14:paraId="615DCA54"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6.9.</w:t>
      </w:r>
      <w:r w:rsidRPr="008F6D22">
        <w:rPr>
          <w:sz w:val="24"/>
          <w:szCs w:val="24"/>
        </w:rPr>
        <w:tab/>
        <w:t>A vállalkozó által (közös ajánlattevőként szerződő vállalkozók által egyenként) szabályszerűen kiállított és benyújtott számlában megjelölt saját teljesítés ellenértékét a megrendelő a 6.8. pont szerint dokumentumok kézhezvételét követő tizenöt napon belül átutalja vállalkozónak (közös ajánlattevőként szerződő vállalkozóknak).</w:t>
      </w:r>
    </w:p>
    <w:p w14:paraId="6627DA25"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6.10.</w:t>
      </w:r>
      <w:r w:rsidRPr="008F6D22">
        <w:rPr>
          <w:sz w:val="24"/>
          <w:szCs w:val="24"/>
        </w:rPr>
        <w:tab/>
        <w:t>Amennyiben vállalkozó (közös ajánlattevőként szerződő vállalkozók valamelyike) jelen szerződés 6.7.-6.8. pont szerinti kötelezettségét nem teljesíti, az ellenszolgáltatás fennmaradó részét a megrendelő visszatartja, és az akkor illeti meg a vállalkozót (közös ajánlattevőként szerződő vállalkozókat), ha a vállalkozó (közös ajánlattevőként szerződő vállalkozók közül az érintett) a megrendelő részére igazolja, hogy jelen szerződés 6.7.-6.8. pont szerinti kötelezettségét teljesítette, vagy hitelt érdemlő irattal igazolja, hogy az alvállalkozó nem jogosult a vállalkozó által a 6.5. pont szerint bejelentett összegre vagy annak egy részére.</w:t>
      </w:r>
    </w:p>
    <w:p w14:paraId="21E8B148"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6.11.</w:t>
      </w:r>
      <w:r w:rsidRPr="008F6D22">
        <w:rPr>
          <w:sz w:val="24"/>
          <w:szCs w:val="24"/>
        </w:rPr>
        <w:tab/>
        <w:t>A számlát egyébiránt 1 (egy) példányban kell benyújtani. A számlán fel kell tüntetni a megrendelő nevét, címét, a projekt elnevezését [„</w:t>
      </w:r>
      <w:r w:rsidRPr="008F6D22">
        <w:rPr>
          <w:i/>
          <w:iCs/>
          <w:sz w:val="24"/>
          <w:szCs w:val="24"/>
        </w:rPr>
        <w:t>Hortobágy – Világörökségünk a Puszta</w:t>
      </w:r>
      <w:r w:rsidRPr="008F6D22">
        <w:rPr>
          <w:sz w:val="24"/>
          <w:szCs w:val="24"/>
        </w:rPr>
        <w:t>”] és azonosítószámát [GINOP-7.1.9-17-2018-00024</w:t>
      </w:r>
      <w:r w:rsidRPr="008F6D22">
        <w:rPr>
          <w:bCs/>
          <w:sz w:val="24"/>
          <w:szCs w:val="24"/>
        </w:rPr>
        <w:t>]. A számlát a megrendelő címén személyesen vagy postán lehet benyújtani.</w:t>
      </w:r>
    </w:p>
    <w:p w14:paraId="76E5E9F3"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6.12.</w:t>
      </w:r>
      <w:r w:rsidRPr="008F6D22">
        <w:rPr>
          <w:sz w:val="24"/>
          <w:szCs w:val="24"/>
        </w:rPr>
        <w:tab/>
        <w:t>A megrendelőnek jogában áll a benyújtott számlát felülvizsgálni. Ha a benyújtott számlával összefüggésben kifogás merül fel, úgy a megrendelő köteles a kifogásolt számlát 10 napon belül visszajuttatni a vállalkozóhoz (közös ajánlattevőként szerződő vállalkozókhoz). Ebben az esetben az átutalási határidőt a korrigált számla megrendelő általi kézhezvételétől kell számítani.</w:t>
      </w:r>
    </w:p>
    <w:p w14:paraId="6D4D0476"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6.13.</w:t>
      </w:r>
      <w:r w:rsidRPr="008F6D22">
        <w:rPr>
          <w:sz w:val="24"/>
          <w:szCs w:val="24"/>
        </w:rPr>
        <w:tab/>
      </w:r>
      <w:r w:rsidRPr="008F6D22">
        <w:rPr>
          <w:color w:val="000000"/>
          <w:sz w:val="24"/>
          <w:szCs w:val="24"/>
        </w:rPr>
        <w:t>A megrendelőt fogadja és feldolgozza az olyan elektronikus számlákat, amelyek megfelelnek az EN 16931-1:2017 számú európai szabványnak és az Európai Bizottság által e szabványhoz az Európai Unió Hivatalos Lapjában közzétett szintaxislistának.</w:t>
      </w:r>
    </w:p>
    <w:p w14:paraId="3EB1265E"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6.14.</w:t>
      </w:r>
      <w:r w:rsidRPr="008F6D22">
        <w:rPr>
          <w:sz w:val="24"/>
          <w:szCs w:val="24"/>
        </w:rPr>
        <w:tab/>
        <w:t>A számla összegének a megrendelő általi késedelmes kiegyenlítése esetén megrendelő a Ptk. 6:155. § (1) bekezdése szerinti késedelmi kamatot köteles megfizetni a vállalkozónak (közös ajánlattevőként szerződő vállalkozóknak).</w:t>
      </w:r>
    </w:p>
    <w:p w14:paraId="2D19B599" w14:textId="77777777" w:rsidR="005317CB" w:rsidRPr="008F6D22" w:rsidRDefault="005317CB" w:rsidP="005317CB">
      <w:pPr>
        <w:jc w:val="both"/>
      </w:pPr>
    </w:p>
    <w:p w14:paraId="4E587311" w14:textId="77777777" w:rsidR="005317CB" w:rsidRPr="008F6D22" w:rsidRDefault="005317CB" w:rsidP="005317CB">
      <w:pPr>
        <w:jc w:val="both"/>
      </w:pPr>
    </w:p>
    <w:p w14:paraId="32432DC4" w14:textId="77777777" w:rsidR="005317CB" w:rsidRPr="008F6D22" w:rsidRDefault="005317CB" w:rsidP="005317CB">
      <w:pPr>
        <w:spacing w:after="120"/>
        <w:jc w:val="both"/>
        <w:rPr>
          <w:b/>
          <w:bCs/>
        </w:rPr>
      </w:pPr>
      <w:r w:rsidRPr="008F6D22">
        <w:rPr>
          <w:b/>
          <w:bCs/>
        </w:rPr>
        <w:t>7.</w:t>
      </w:r>
      <w:r w:rsidRPr="008F6D22">
        <w:rPr>
          <w:b/>
          <w:bCs/>
        </w:rPr>
        <w:tab/>
        <w:t>A Szerződő Felek jogai és kötelezettségei</w:t>
      </w:r>
    </w:p>
    <w:p w14:paraId="563F82D5" w14:textId="77777777" w:rsidR="005317CB" w:rsidRPr="008F6D22" w:rsidRDefault="005317CB" w:rsidP="005317CB">
      <w:pPr>
        <w:tabs>
          <w:tab w:val="left" w:pos="709"/>
        </w:tabs>
        <w:ind w:left="709" w:hanging="709"/>
        <w:jc w:val="both"/>
      </w:pPr>
      <w:r w:rsidRPr="008F6D22">
        <w:t>7.1.</w:t>
      </w:r>
      <w:r w:rsidRPr="008F6D22">
        <w:tab/>
        <w:t>A Szerződő Felek a szerződés teljesítése során fokozottan együttműködni kötelesek. Ennek keretében a Szerződő Felek kötelesek egymást írásban értesíteni mindazon körülményekről, amelyek a szerződésben vállalt kölcsönös kötelezettségekből kifolyólag a teljesítést érintik.</w:t>
      </w:r>
      <w:r>
        <w:t xml:space="preserve"> A vállalkozót fokozott együttműködés terheli jelen közbeszerzési eljárás többi része tekintetében nyertes ajánlattevőkkel (vállalkozókkal), valamint az „</w:t>
      </w:r>
      <w:r w:rsidRPr="004E0199">
        <w:t>Építési beruházás VI. – GINOP-7.1.9-17-2018-00024</w:t>
      </w:r>
      <w:r>
        <w:t>” elnevezésű közbeszerzési eljárás nyertes ajánlattevőjével (vállalkozójával).</w:t>
      </w:r>
    </w:p>
    <w:p w14:paraId="5D8AFBEB" w14:textId="77777777" w:rsidR="005317CB" w:rsidRPr="00CA17D2" w:rsidRDefault="005317CB" w:rsidP="005317CB">
      <w:pPr>
        <w:tabs>
          <w:tab w:val="left" w:pos="709"/>
        </w:tabs>
        <w:ind w:left="709" w:hanging="709"/>
        <w:jc w:val="both"/>
      </w:pPr>
      <w:r w:rsidRPr="008F6D22">
        <w:t>7.2.</w:t>
      </w:r>
      <w:r w:rsidRPr="008F6D22">
        <w:tab/>
        <w:t xml:space="preserve">A szerződés megvalósítását érintő kérdésekben a kapcsolattartás módja elsődlegesen az Építési Napló, melynek vezetése </w:t>
      </w:r>
      <w:r w:rsidRPr="008F6D22">
        <w:rPr>
          <w:bCs/>
        </w:rPr>
        <w:t>a</w:t>
      </w:r>
      <w:r w:rsidRPr="008F6D22">
        <w:t xml:space="preserve"> 191/2009. (IX. 15.) Korm. rendelet alapján történik.</w:t>
      </w:r>
      <w:r w:rsidRPr="00CA17D2">
        <w:t xml:space="preserve"> Ezen túl a </w:t>
      </w:r>
      <w:r>
        <w:t>Szerződő F</w:t>
      </w:r>
      <w:r w:rsidRPr="00CA17D2">
        <w:t xml:space="preserve">elek kijelentik, hogy az egymással való kommunikációban és az egyes feladatok elvégzése során az elektronikus utat részesítik előnyben. A </w:t>
      </w:r>
      <w:r>
        <w:t>Szerződő F</w:t>
      </w:r>
      <w:r w:rsidRPr="00CA17D2">
        <w:t xml:space="preserve">elek kötelezettséget vállalnak, hogy jelen közbeszerzési eljárás nyomán kötendő szerződés alapján születő dokumentumokból csak a </w:t>
      </w:r>
      <w:r>
        <w:t>Szerződő F</w:t>
      </w:r>
      <w:r w:rsidRPr="00CA17D2">
        <w:t>elek által elfogadott utolsó verziók kerülnek kinyomtatásra.</w:t>
      </w:r>
    </w:p>
    <w:p w14:paraId="37EF5EB5" w14:textId="77777777" w:rsidR="005317CB" w:rsidRPr="00CA17D2" w:rsidRDefault="005317CB" w:rsidP="005317CB">
      <w:pPr>
        <w:tabs>
          <w:tab w:val="left" w:pos="709"/>
        </w:tabs>
        <w:ind w:left="709" w:hanging="709"/>
        <w:jc w:val="both"/>
      </w:pPr>
      <w:r>
        <w:t>7</w:t>
      </w:r>
      <w:r w:rsidRPr="00CA17D2">
        <w:t>.3.</w:t>
      </w:r>
      <w:r w:rsidRPr="00CA17D2">
        <w:tab/>
        <w:t xml:space="preserve">A fentiekkel összefüggésben a </w:t>
      </w:r>
      <w:r>
        <w:t>Szerződő F</w:t>
      </w:r>
      <w:r w:rsidRPr="00CA17D2">
        <w:t xml:space="preserve">elek kijelentik, hogy az Építési Naplón vagy annak mellékletét képező iratokon túl az egymásnak küldött értesítések e-mailben fognak történni. (Csak különösen fontos esetben ajánlott levélben. </w:t>
      </w:r>
      <w:r w:rsidRPr="00F77DFB">
        <w:t>Ezen értesítések hatálya az e-mail címzetthez való megérkezéskor áll be, feltéve, ha az munkanapon 9 és 16 óra között érkezik meg; ezen kívüli érkezés esetén a következő munkanap reggel 9 óráját tekintik a felek a kézbesítés időpontjának. A</w:t>
      </w:r>
      <w:r>
        <w:t>jánlott levél esetében</w:t>
      </w:r>
      <w:r w:rsidRPr="00F77DFB">
        <w:t xml:space="preserve"> a címzett</w:t>
      </w:r>
      <w:r>
        <w:t xml:space="preserve">nek </w:t>
      </w:r>
      <w:r w:rsidRPr="00F77DFB">
        <w:t>történő kézbesítéskor áll be a kézbesítés hatálya.</w:t>
      </w:r>
      <w:r w:rsidRPr="00CA17D2">
        <w:t>)</w:t>
      </w:r>
    </w:p>
    <w:p w14:paraId="751114A7" w14:textId="77777777" w:rsidR="005317CB" w:rsidRPr="00CA17D2" w:rsidRDefault="005317CB" w:rsidP="005317CB">
      <w:pPr>
        <w:tabs>
          <w:tab w:val="left" w:pos="709"/>
        </w:tabs>
        <w:ind w:left="709" w:hanging="709"/>
        <w:jc w:val="both"/>
      </w:pPr>
      <w:r>
        <w:t>7</w:t>
      </w:r>
      <w:r w:rsidRPr="00CA17D2">
        <w:t>.4.</w:t>
      </w:r>
      <w:r w:rsidRPr="00CA17D2">
        <w:tab/>
        <w:t>Megrendelő, valamint a megrendelő nevében eljáró műszaki ellenőr jogosult, illetve köteles a kivitelezés időszakában szakmai, műszaki ellenőrzésre, melynek során az ott folyó munkát nem zavarhatja.</w:t>
      </w:r>
    </w:p>
    <w:p w14:paraId="2B522EC6" w14:textId="77777777" w:rsidR="005317CB" w:rsidRPr="00CA17D2" w:rsidRDefault="005317CB" w:rsidP="005317CB">
      <w:pPr>
        <w:tabs>
          <w:tab w:val="left" w:pos="709"/>
        </w:tabs>
        <w:ind w:left="709" w:hanging="709"/>
        <w:jc w:val="both"/>
      </w:pPr>
      <w:r>
        <w:t>7</w:t>
      </w:r>
      <w:r w:rsidRPr="00CA17D2">
        <w:t>.5.</w:t>
      </w:r>
      <w:r w:rsidRPr="00CA17D2">
        <w:tab/>
        <w:t>A vállalkozó csak a megrendelő képviselőjétől, illetve a műszaki ellenőrtől fogadhat el utasítást. A műszaki ellenőrzést végző személy utasítási jogköre csak a megrendelő ilyen irányú felhatalmazása esetén terjed ki azon ügyekre, melyeket a megrendelő jogszabály vagy jelen szerződés alapján magának tart fenn.</w:t>
      </w:r>
    </w:p>
    <w:p w14:paraId="0AD92F2F" w14:textId="77777777" w:rsidR="005317CB" w:rsidRPr="00CA17D2" w:rsidRDefault="005317CB" w:rsidP="005317CB">
      <w:pPr>
        <w:tabs>
          <w:tab w:val="left" w:pos="709"/>
        </w:tabs>
        <w:ind w:left="709" w:hanging="709"/>
        <w:jc w:val="both"/>
      </w:pPr>
      <w:r>
        <w:t>7</w:t>
      </w:r>
      <w:r w:rsidRPr="00CA17D2">
        <w:t>.6.</w:t>
      </w:r>
      <w:r w:rsidRPr="00CA17D2">
        <w:tab/>
        <w:t>Ha a megrendelő képviselője vagy a műszaki ellenőr célszerűtlen, szakszerűtlen vagy jogszabályellenes utasítást ad, a vállalkozó köteles a megrendelőt erre írásban figyelmeztetni. A megrendelői vagy műszaki ellenőri utasítás fenntartása esetén a vállalkozó a megrendelő utasítása szerint köteles eljárni, de mentesül az utasításból eredő károk megtérítése alól.</w:t>
      </w:r>
    </w:p>
    <w:p w14:paraId="48F3DBF7" w14:textId="77777777" w:rsidR="005317CB" w:rsidRPr="00CA17D2" w:rsidRDefault="005317CB" w:rsidP="005317CB">
      <w:pPr>
        <w:tabs>
          <w:tab w:val="left" w:pos="709"/>
        </w:tabs>
        <w:ind w:left="709" w:hanging="709"/>
        <w:jc w:val="both"/>
      </w:pPr>
      <w:r>
        <w:t>7</w:t>
      </w:r>
      <w:r w:rsidRPr="00CA17D2">
        <w:t>.7.</w:t>
      </w:r>
      <w:r w:rsidRPr="00CA17D2">
        <w:tab/>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14:paraId="4E4A6DEB" w14:textId="77777777" w:rsidR="005317CB" w:rsidRPr="00CA17D2" w:rsidRDefault="005317CB" w:rsidP="005317CB">
      <w:pPr>
        <w:tabs>
          <w:tab w:val="left" w:pos="709"/>
        </w:tabs>
        <w:ind w:left="709" w:hanging="709"/>
        <w:jc w:val="both"/>
      </w:pPr>
      <w:r>
        <w:t>7</w:t>
      </w:r>
      <w:r w:rsidRPr="00CA17D2">
        <w:t>.8.</w:t>
      </w:r>
      <w:r w:rsidRPr="00CA17D2">
        <w:tab/>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1867AC63" w14:textId="77777777" w:rsidR="005317CB" w:rsidRPr="00CA17D2" w:rsidRDefault="005317CB" w:rsidP="005317CB">
      <w:pPr>
        <w:tabs>
          <w:tab w:val="left" w:pos="709"/>
        </w:tabs>
        <w:ind w:left="709" w:hanging="709"/>
        <w:jc w:val="both"/>
      </w:pPr>
      <w:r>
        <w:t>7</w:t>
      </w:r>
      <w:r w:rsidRPr="00CA17D2">
        <w:t>.9.</w:t>
      </w:r>
      <w:r w:rsidRPr="00CA17D2">
        <w:tab/>
        <w:t>Ellenőrzési jogosítványai és kötelezettsége körében a megrendelő joga a munkák megvalósítását folyamatosan figyelemmel kísérni. A megrendelő joga és kötelessége műszaki-gazdasági elgondolásait a kivitelezési értekezletek során, illetve azokon kívül is közölni a vállalkozóval.</w:t>
      </w:r>
    </w:p>
    <w:p w14:paraId="5C4D078A" w14:textId="77777777" w:rsidR="005317CB" w:rsidRPr="00CA17D2" w:rsidRDefault="005317CB" w:rsidP="005317CB">
      <w:pPr>
        <w:tabs>
          <w:tab w:val="left" w:pos="709"/>
        </w:tabs>
        <w:ind w:left="709" w:hanging="709"/>
        <w:jc w:val="both"/>
      </w:pPr>
      <w:r>
        <w:t>7</w:t>
      </w:r>
      <w:r w:rsidRPr="00CA17D2">
        <w:t>.10.</w:t>
      </w:r>
      <w:r w:rsidRPr="00CA17D2">
        <w:tab/>
        <w:t>A megrendelő jogosult részt venni a műszaki ellenőr vagy a vállalkozó által a megvalósítással összefüggésben szervezett tárgyalásokon.</w:t>
      </w:r>
    </w:p>
    <w:p w14:paraId="12270E1B" w14:textId="77777777" w:rsidR="005317CB" w:rsidRPr="00CA17D2" w:rsidRDefault="005317CB" w:rsidP="005317CB">
      <w:pPr>
        <w:tabs>
          <w:tab w:val="left" w:pos="709"/>
        </w:tabs>
        <w:ind w:left="709" w:hanging="709"/>
        <w:jc w:val="both"/>
      </w:pPr>
      <w:r>
        <w:t>7</w:t>
      </w:r>
      <w:r w:rsidRPr="00CA17D2">
        <w:t>.11.</w:t>
      </w:r>
      <w:r w:rsidRPr="00CA17D2">
        <w:tab/>
        <w:t>A megrendelő jogosult a kivitelezés teljes időszakában annak megvalósításáról vagy egyéb kérdésekről bármikor írásos tájékoztatást kérni a vállalkozótól, a keletkezett iratokba betekinteni, azokról másolatot kérni.</w:t>
      </w:r>
    </w:p>
    <w:p w14:paraId="7F54D488" w14:textId="77777777" w:rsidR="005317CB" w:rsidRPr="00CA17D2" w:rsidRDefault="005317CB" w:rsidP="005317CB">
      <w:pPr>
        <w:tabs>
          <w:tab w:val="left" w:pos="709"/>
        </w:tabs>
        <w:ind w:left="709" w:hanging="709"/>
        <w:jc w:val="both"/>
      </w:pPr>
      <w:r>
        <w:t>7</w:t>
      </w:r>
      <w:r w:rsidRPr="00CA17D2">
        <w:t>.12.</w:t>
      </w:r>
      <w:r w:rsidRPr="00CA17D2">
        <w:tab/>
        <w:t>A kivitelezés során felmerülő döntést igénylő kérdésekben a megrendelő a döntési hatáskörébe tartozó kérdésekben olyan időben és módon foglal állást, hogy az a vállalkozó teljesítési határidejének betartását nem lehetetleníti el, illetve nem teszi indokolatlanul terhesebbé.</w:t>
      </w:r>
    </w:p>
    <w:p w14:paraId="746A647B" w14:textId="77777777" w:rsidR="005317CB" w:rsidRPr="00CA17D2" w:rsidRDefault="005317CB" w:rsidP="005317CB">
      <w:pPr>
        <w:tabs>
          <w:tab w:val="left" w:pos="709"/>
        </w:tabs>
        <w:ind w:left="709" w:hanging="709"/>
        <w:jc w:val="both"/>
      </w:pPr>
      <w:r>
        <w:t>7</w:t>
      </w:r>
      <w:r w:rsidRPr="00CA17D2">
        <w:t>.13.</w:t>
      </w:r>
      <w:r w:rsidRPr="00CA17D2">
        <w:tab/>
        <w:t>Amennyiben a vállalkozó – az ügy jellege vagy más körülmény miatt – soron kívül állásfoglalást (döntést) kér, a megrendelő köteles mindent megtenni annak érdekében, hogy azt soron kívül teljesítse.</w:t>
      </w:r>
    </w:p>
    <w:p w14:paraId="309DC549" w14:textId="77777777" w:rsidR="005317CB" w:rsidRPr="00CA17D2" w:rsidRDefault="005317CB" w:rsidP="005317CB">
      <w:pPr>
        <w:tabs>
          <w:tab w:val="left" w:pos="709"/>
        </w:tabs>
        <w:ind w:left="709" w:hanging="709"/>
        <w:jc w:val="both"/>
      </w:pPr>
      <w:r>
        <w:t>7</w:t>
      </w:r>
      <w:r w:rsidRPr="00CA17D2">
        <w:t>.14.</w:t>
      </w:r>
      <w:r w:rsidRPr="00CA17D2">
        <w:tab/>
        <w:t>A megrendelő által hozandó döntésekre vonatkozó igény esetén az annak kezdeményezésére irányuló írásbeli dokumentumot a műszaki ellenőr útján kell a megrendelő képviselőjéhez eljuttatni.</w:t>
      </w:r>
    </w:p>
    <w:p w14:paraId="2FA64C13" w14:textId="77777777" w:rsidR="005317CB" w:rsidRDefault="005317CB" w:rsidP="005317CB">
      <w:pPr>
        <w:tabs>
          <w:tab w:val="left" w:pos="709"/>
        </w:tabs>
        <w:ind w:left="709" w:hanging="709"/>
        <w:jc w:val="both"/>
      </w:pPr>
      <w:r>
        <w:t>7</w:t>
      </w:r>
      <w:r w:rsidRPr="00CA17D2">
        <w:t>.15.</w:t>
      </w:r>
      <w:r w:rsidRPr="00CA17D2">
        <w:tab/>
        <w:t>A vállalkozó köteles biztosítani a megrendelő, a megrendelő képviselője, illetve a műszaki ellenőr számára, hogy bármely időpontban az ellenőrzési jogát gyakorolhassa, a megrendelő, a megrendelő képviselője, illetve a műszaki ellenőr megtekinthesse és megvizsgálhassa a munkavégzés helyszínét, az anyagok, termékek, szerkezetek és berendezések minőségét. A vállalkozó köteles továbbá a hatósági ellenőrzéseket lehetővé tenni, illetve intézkedni, hogy a vizsgálatokon és ellenőrzéseken, amelyek a vállalkozó felelősségi körébe tartoznak a hatóságok részt vehessenek.</w:t>
      </w:r>
    </w:p>
    <w:p w14:paraId="19C1447B" w14:textId="77777777" w:rsidR="005317CB" w:rsidRPr="00CA17D2" w:rsidRDefault="005317CB" w:rsidP="005317CB">
      <w:pPr>
        <w:tabs>
          <w:tab w:val="left" w:pos="709"/>
        </w:tabs>
        <w:ind w:left="709" w:hanging="709"/>
        <w:jc w:val="both"/>
      </w:pPr>
      <w:r>
        <w:t>7</w:t>
      </w:r>
      <w:r w:rsidRPr="00CA17D2">
        <w:t>.16.</w:t>
      </w:r>
      <w:r w:rsidRPr="00CA17D2">
        <w:tab/>
        <w:t>Megrendelő biztosítja a vállalkozó, illetőleg annak alvállalkozói számára a munkaterület zavartalan megközelítését, és lehetővé teszi, hogy a munkaterületen a vállalkozó, illetőleg alvállalkozója/alvállalkozói folyamatosan végezze/végezzék a kivitelezési munkákat.</w:t>
      </w:r>
    </w:p>
    <w:p w14:paraId="266CD26A" w14:textId="77777777" w:rsidR="005317CB" w:rsidRPr="00A13554" w:rsidRDefault="005317CB" w:rsidP="005317CB">
      <w:pPr>
        <w:tabs>
          <w:tab w:val="left" w:pos="709"/>
        </w:tabs>
        <w:ind w:left="709" w:hanging="709"/>
        <w:jc w:val="both"/>
      </w:pPr>
      <w:r w:rsidRPr="00A13554">
        <w:t>7.17.</w:t>
      </w:r>
      <w:r w:rsidRPr="00A13554">
        <w:tab/>
        <w:t>Vállalkozó a munkaterület átadás-átvételétől az átadás-átvételi eljárás lezárulásáig köteles biztosítani a munkaterület megfelelő őrzését</w:t>
      </w:r>
      <w:r w:rsidRPr="00A13554">
        <w:rPr>
          <w:bCs/>
        </w:rPr>
        <w:t>.</w:t>
      </w:r>
    </w:p>
    <w:p w14:paraId="37D0FB09" w14:textId="77777777" w:rsidR="005317CB" w:rsidRPr="00CA17D2" w:rsidRDefault="005317CB" w:rsidP="005317CB">
      <w:pPr>
        <w:tabs>
          <w:tab w:val="left" w:pos="709"/>
        </w:tabs>
        <w:ind w:left="709" w:hanging="709"/>
        <w:jc w:val="both"/>
      </w:pPr>
      <w:r w:rsidRPr="00A13554">
        <w:t>7.18.</w:t>
      </w:r>
      <w:r w:rsidRPr="00A13554">
        <w:tab/>
        <w:t>Az átadott munkaterületen a munkálatok időtartama alatt a kárveszélyt a vállalkozó viseli.</w:t>
      </w:r>
    </w:p>
    <w:p w14:paraId="673B4988" w14:textId="77777777" w:rsidR="005317CB" w:rsidRPr="00CA17D2" w:rsidRDefault="005317CB" w:rsidP="005317CB">
      <w:pPr>
        <w:tabs>
          <w:tab w:val="left" w:pos="709"/>
        </w:tabs>
        <w:ind w:left="709" w:hanging="709"/>
        <w:jc w:val="both"/>
      </w:pPr>
      <w:r>
        <w:t>7</w:t>
      </w:r>
      <w:r w:rsidRPr="00CA17D2">
        <w:t>.19.</w:t>
      </w:r>
      <w:r w:rsidRPr="00CA17D2">
        <w:tab/>
        <w:t>A rongálásokból, a munkaterült nem megfelelő őrzéséből eredő vagy arra visszavezethető hibák kijavítása a vállalkozó feladata, amelyet térítésmentesen köteles elvégezni.</w:t>
      </w:r>
    </w:p>
    <w:p w14:paraId="6880C843" w14:textId="77777777" w:rsidR="005317CB" w:rsidRPr="00CA17D2" w:rsidRDefault="005317CB" w:rsidP="005317CB">
      <w:pPr>
        <w:tabs>
          <w:tab w:val="left" w:pos="709"/>
        </w:tabs>
        <w:ind w:left="709" w:hanging="709"/>
        <w:jc w:val="both"/>
      </w:pPr>
      <w:r>
        <w:t>7</w:t>
      </w:r>
      <w:r w:rsidRPr="00CA17D2">
        <w:t>.20.</w:t>
      </w:r>
      <w:r w:rsidRPr="00CA17D2">
        <w:tab/>
        <w:t>A munkavégzéshez a megrendelő a vállalkozó részére eszközt nem ad át.</w:t>
      </w:r>
    </w:p>
    <w:p w14:paraId="2F8F94B9" w14:textId="77777777" w:rsidR="005317CB" w:rsidRDefault="005317CB" w:rsidP="005317CB">
      <w:pPr>
        <w:tabs>
          <w:tab w:val="left" w:pos="709"/>
        </w:tabs>
        <w:ind w:left="709" w:hanging="709"/>
        <w:jc w:val="both"/>
      </w:pPr>
      <w:r>
        <w:t>7</w:t>
      </w:r>
      <w:r w:rsidRPr="00CA17D2">
        <w:t>.21.</w:t>
      </w:r>
      <w:r w:rsidRPr="00CA17D2">
        <w:tab/>
        <w:t xml:space="preserve">Vállalkozó köteles helyszíni képviselője által biztosítani a szükséges felügyeletet és irányítást a kivitelezés folyamán. Köteles a jogszabályok szerinti megfelelő jogosultsággal rendelkező felelős műszaki vezetőt biztosítani, valamint az Építési Naplót folyamatosan vezetni </w:t>
      </w:r>
      <w:r>
        <w:t xml:space="preserve">a </w:t>
      </w:r>
      <w:r w:rsidRPr="00CA17D2">
        <w:rPr>
          <w:bCs/>
        </w:rPr>
        <w:t>191/2009. (IX. 15.) Korm. rendelet</w:t>
      </w:r>
      <w:r w:rsidRPr="00CA17D2">
        <w:t xml:space="preserve"> szerint. A megrendelő által megbízott műszaki ellenőr a naplóbejegyzésre meghatalmazott személyeket köteles az Építési Naplóban feltüntetni. Az Építési Naplóhoz csatolni kell a megrendelő ellenőrzési jogosítványait érintő iratokat, mellékleteket.</w:t>
      </w:r>
    </w:p>
    <w:p w14:paraId="324943A4" w14:textId="77777777" w:rsidR="005317CB" w:rsidRDefault="005317CB" w:rsidP="005317CB">
      <w:pPr>
        <w:tabs>
          <w:tab w:val="left" w:pos="709"/>
        </w:tabs>
        <w:ind w:left="709"/>
        <w:jc w:val="both"/>
      </w:pPr>
      <w:r w:rsidRPr="002E78F8">
        <w:t xml:space="preserve">Az ajánlatban </w:t>
      </w:r>
      <w:r>
        <w:t>az</w:t>
      </w:r>
      <w:r w:rsidRPr="00FD5D79">
        <w:rPr>
          <w:bCs/>
        </w:rPr>
        <w:t xml:space="preserve"> [M.2)] alkalmassági feltétel keretében bemutatott szakember építőipari kivitelezési szakmai többlettapasztalata a jogosultság megszerzéséhez szükséges szakmai gyakorlati időn felül</w:t>
      </w:r>
      <w:r w:rsidRPr="002E78F8">
        <w:t>: ……….. hónap, azaz …………………………. hónap.</w:t>
      </w:r>
    </w:p>
    <w:p w14:paraId="3FB4BA87" w14:textId="77777777" w:rsidR="005317CB" w:rsidRPr="00CA17D2" w:rsidRDefault="005317CB" w:rsidP="005317CB">
      <w:pPr>
        <w:tabs>
          <w:tab w:val="left" w:pos="709"/>
        </w:tabs>
        <w:ind w:left="709" w:hanging="709"/>
        <w:jc w:val="both"/>
      </w:pPr>
      <w:r>
        <w:t>7</w:t>
      </w:r>
      <w:r w:rsidRPr="00CA17D2">
        <w:t>.22.</w:t>
      </w:r>
      <w:r w:rsidRPr="00CA17D2">
        <w:tab/>
        <w:t>Vállalkozó köteles az általa elvégzett munkát az Építési Naplóban dokumentálni a mindenkor hatályos jogszabályi rendelkezéseknek megfelelően.</w:t>
      </w:r>
    </w:p>
    <w:p w14:paraId="13649F9E" w14:textId="77777777" w:rsidR="005317CB" w:rsidRPr="00CA17D2" w:rsidRDefault="005317CB" w:rsidP="005317CB">
      <w:pPr>
        <w:tabs>
          <w:tab w:val="left" w:pos="709"/>
        </w:tabs>
        <w:ind w:left="709" w:hanging="709"/>
        <w:jc w:val="both"/>
      </w:pPr>
      <w:r>
        <w:t>7</w:t>
      </w:r>
      <w:r w:rsidRPr="00CA17D2">
        <w:t>.23.</w:t>
      </w:r>
      <w:r w:rsidRPr="00CA17D2">
        <w:tab/>
        <w:t>Az Építési Naplóra vonatkozó előírások megszegése súlyos szerződésszegésnek minősülnek.</w:t>
      </w:r>
    </w:p>
    <w:p w14:paraId="164C2A52" w14:textId="77777777" w:rsidR="005317CB" w:rsidRPr="00CA17D2" w:rsidRDefault="005317CB" w:rsidP="005317CB">
      <w:pPr>
        <w:tabs>
          <w:tab w:val="left" w:pos="709"/>
        </w:tabs>
        <w:ind w:left="709" w:hanging="709"/>
        <w:jc w:val="both"/>
      </w:pPr>
      <w:r>
        <w:t>7</w:t>
      </w:r>
      <w:r w:rsidRPr="00CA17D2">
        <w:t>.24.</w:t>
      </w:r>
      <w:r w:rsidRPr="00CA17D2">
        <w:tab/>
      </w:r>
      <w:r>
        <w:t xml:space="preserve">A vállalkozó legkésőbb a szerződés megkötésének időpontjában, </w:t>
      </w:r>
      <w:r w:rsidRPr="00937EF5">
        <w:t xml:space="preserve">majd </w:t>
      </w:r>
      <w:r w:rsidRPr="00323554">
        <w:rPr>
          <w:rFonts w:eastAsia="MyriadPro-Semibold"/>
          <w:sz w:val="26"/>
          <w:szCs w:val="26"/>
        </w:rPr>
        <w:t>–</w:t>
      </w:r>
      <w:r w:rsidRPr="00937EF5">
        <w:t xml:space="preserve"> a később bevont alvállalkozók tekintetében </w:t>
      </w:r>
      <w:r w:rsidRPr="00323554">
        <w:rPr>
          <w:rFonts w:eastAsia="MyriadPro-Semibold"/>
          <w:sz w:val="26"/>
          <w:szCs w:val="26"/>
        </w:rPr>
        <w:t>–</w:t>
      </w:r>
      <w:r w:rsidRPr="00937EF5">
        <w:t xml:space="preserve"> a szerződés teljesítésének időtartama alatt köteles előzetesen </w:t>
      </w:r>
      <w:r>
        <w:t>a megrendelőnek</w:t>
      </w:r>
      <w:r w:rsidRPr="00937EF5">
        <w:t xml:space="preserve"> valamennyi olyan alvállalkozót bejelenteni, amely részt vesz </w:t>
      </w:r>
      <w:r>
        <w:t>jelen</w:t>
      </w:r>
      <w:r w:rsidRPr="00937EF5">
        <w:t xml:space="preserve"> szerződés teljesítésében. </w:t>
      </w:r>
      <w:r>
        <w:t>A vállalkozó</w:t>
      </w:r>
      <w:r w:rsidRPr="00937EF5">
        <w:t xml:space="preserve"> a bejelentéssel együtt köteles </w:t>
      </w:r>
      <w:r>
        <w:t>a megrendelőnek</w:t>
      </w:r>
      <w:r w:rsidRPr="00937EF5">
        <w:t xml:space="preserve"> az alvállalkozó megnevezésén, adószámán, elérhetőségén, a képviseletre jogosult személyén túl </w:t>
      </w:r>
      <w:r>
        <w:t xml:space="preserve">a saját </w:t>
      </w:r>
      <w:r w:rsidRPr="00937EF5">
        <w:t xml:space="preserve">teljesítésen belül az alvállalkozói teljesítés várható százalékos arányát, valamint az alvállalkozói szerződés szerinti ellenszolgáltatás értékét megadni. </w:t>
      </w:r>
      <w:r>
        <w:t xml:space="preserve">A vállalkozó </w:t>
      </w:r>
      <w:r w:rsidRPr="00937EF5">
        <w:t xml:space="preserve">a szerződés teljesítésének időtartama alatt köteles </w:t>
      </w:r>
      <w:r>
        <w:t>a megrendelőt</w:t>
      </w:r>
      <w:r w:rsidRPr="00937EF5">
        <w:t xml:space="preserve"> tájékoztatni az alvállalkozók bejelentésben közölt adatainak változásáról. </w:t>
      </w:r>
      <w:r>
        <w:t>A vállalkozó</w:t>
      </w:r>
      <w:r w:rsidRPr="00937EF5">
        <w:t xml:space="preserve"> </w:t>
      </w:r>
      <w:r>
        <w:t>jelen</w:t>
      </w:r>
      <w:r w:rsidRPr="00937EF5">
        <w:t xml:space="preserve"> szerződésbe foglaltan nyilatkozik arról, hogy a szerződés teljesítéséhez nem vesz igénybe a közbeszerzési eljárásban előírt kizáró okok hatálya alatt álló alvállalkozót. </w:t>
      </w:r>
      <w:r>
        <w:t>A megrendelő</w:t>
      </w:r>
      <w:r w:rsidRPr="00937EF5">
        <w:t xml:space="preserve"> részére e kötelezettség végrehajtásáról külön nyilatkozatot vagy más igazolást nem kell </w:t>
      </w:r>
      <w:r>
        <w:t xml:space="preserve">a vállalkozónak </w:t>
      </w:r>
      <w:r w:rsidRPr="00937EF5">
        <w:t>benyújtani</w:t>
      </w:r>
      <w:r>
        <w:t>a</w:t>
      </w:r>
      <w:r w:rsidRPr="00937EF5">
        <w:t xml:space="preserve">. </w:t>
      </w:r>
      <w:r>
        <w:t>A vállalkozó</w:t>
      </w:r>
      <w:r w:rsidRPr="00937EF5">
        <w:t xml:space="preserve"> köteles </w:t>
      </w:r>
      <w:r>
        <w:t>a megrendelőnek</w:t>
      </w:r>
      <w:r w:rsidRPr="00937EF5">
        <w:t xml:space="preserve"> az alvállalkozói teljesítést követően </w:t>
      </w:r>
      <w:r>
        <w:t>a saját</w:t>
      </w:r>
      <w:r w:rsidRPr="00937EF5">
        <w:t xml:space="preserve"> teljesítés</w:t>
      </w:r>
      <w:r>
        <w:t>é</w:t>
      </w:r>
      <w:r w:rsidRPr="00937EF5">
        <w:t xml:space="preserve">n belül az alvállalkozói teljesítés tényleges százalékos arányát, valamint az ellenszolgáltatás teljesítésének időpontját és a kifizetett ellenszolgáltatás értékét </w:t>
      </w:r>
      <w:r>
        <w:t xml:space="preserve">is </w:t>
      </w:r>
      <w:r w:rsidRPr="00937EF5">
        <w:t>bejelenteni.</w:t>
      </w:r>
    </w:p>
    <w:p w14:paraId="03004EEE"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5</w:t>
      </w:r>
      <w:r w:rsidRPr="00CA17D2">
        <w:t>.</w:t>
      </w:r>
      <w:r w:rsidRPr="00CA17D2">
        <w:tab/>
        <w:t>A vállalkozó személye kizárólag a Kbt. 139. § (1) bekezdésében foglaltak alapján változhat meg.</w:t>
      </w:r>
    </w:p>
    <w:p w14:paraId="3DE0AA59"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6</w:t>
      </w:r>
      <w:r w:rsidRPr="00CA17D2">
        <w:t>.</w:t>
      </w:r>
      <w:r w:rsidRPr="00CA17D2">
        <w:tab/>
        <w:t>Ha a szerződés teljesítése során bármikor a vállalkozó vagy alvállalkozója olyan feltételekkel találkozik, melyek akadályozzák a határidő szerinti teljesítést, a Megrendelőt azonnal írásban értesíteni kell a késedelem tényéről és annak várható időtartamáról.</w:t>
      </w:r>
    </w:p>
    <w:p w14:paraId="6EF3E06A"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7</w:t>
      </w:r>
      <w:r w:rsidRPr="00CA17D2">
        <w:t>.</w:t>
      </w:r>
      <w:r w:rsidRPr="00CA17D2">
        <w:tab/>
        <w:t>Az értesítés elmaradása vagy késedelmes közlés esetén annak minden következményét a vállalkozó viseli.</w:t>
      </w:r>
    </w:p>
    <w:p w14:paraId="1CF52950" w14:textId="77777777" w:rsidR="005317CB" w:rsidRPr="00CA17D2" w:rsidRDefault="005317CB" w:rsidP="005317CB">
      <w:pPr>
        <w:pStyle w:val="Szvegtrzs"/>
        <w:tabs>
          <w:tab w:val="left" w:pos="709"/>
        </w:tabs>
        <w:spacing w:after="0"/>
        <w:ind w:left="709" w:hanging="709"/>
        <w:jc w:val="both"/>
      </w:pPr>
      <w:r>
        <w:t>7</w:t>
      </w:r>
      <w:r w:rsidRPr="00CA17D2">
        <w:t>.</w:t>
      </w:r>
      <w:r>
        <w:rPr>
          <w:lang w:val="hu-HU"/>
        </w:rPr>
        <w:t>28</w:t>
      </w:r>
      <w:r w:rsidRPr="00CA17D2">
        <w:t>.</w:t>
      </w:r>
      <w:r w:rsidRPr="00CA17D2">
        <w:tab/>
        <w:t>Vállalkozó, illetőleg alvállalkozói kötelesek betartani a munkavégzés helyének helyi előírásait, munka-, baleset-, és tűzvédelmi utasításait, valamint a megrendelő indokolt speciális követelményeit.</w:t>
      </w:r>
    </w:p>
    <w:p w14:paraId="043E9DA2" w14:textId="77777777" w:rsidR="005317CB" w:rsidRPr="00CA17D2" w:rsidRDefault="005317CB" w:rsidP="005317CB">
      <w:pPr>
        <w:pStyle w:val="Szvegtrzs"/>
        <w:tabs>
          <w:tab w:val="left" w:pos="709"/>
        </w:tabs>
        <w:spacing w:after="0"/>
        <w:ind w:left="709" w:hanging="709"/>
        <w:jc w:val="both"/>
      </w:pPr>
      <w:r>
        <w:t>7</w:t>
      </w:r>
      <w:r w:rsidRPr="00CA17D2">
        <w:t>.</w:t>
      </w:r>
      <w:r>
        <w:rPr>
          <w:lang w:val="hu-HU"/>
        </w:rPr>
        <w:t>29</w:t>
      </w:r>
      <w:r w:rsidRPr="00CA17D2">
        <w:t>.</w:t>
      </w:r>
      <w:r w:rsidRPr="00CA17D2">
        <w:tab/>
        <w:t xml:space="preserve">Vállalkozó, illetve alvállalkozói különösen kötelesek a környezetvédelemre, illetve a veszélyes hulladékokra vonatkozó előírásokat, jogszabályokat betartani. A </w:t>
      </w:r>
      <w:r w:rsidRPr="000C4221">
        <w:rPr>
          <w:lang w:val="hu-HU"/>
        </w:rPr>
        <w:t>vállalkozónak</w:t>
      </w:r>
      <w:r w:rsidRPr="00CA17D2">
        <w:t xml:space="preserve"> a kivitelezés során törekednie kell arra, hogy az építési munkák ideiglenes helyigényét és hatásterületét a lehető legkisebb mértékre minimalizálja.</w:t>
      </w:r>
    </w:p>
    <w:p w14:paraId="713212D6"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0</w:t>
      </w:r>
      <w:r w:rsidRPr="00CA17D2">
        <w:t>.</w:t>
      </w:r>
      <w:r w:rsidRPr="00CA17D2">
        <w:tab/>
        <w:t>Vállalkozó köteles a kivitelezési munkák végzése során rendszeres balesetvédelmi szemlét tartani, munkavédelmi, tűzvédelmi, balesetvédelmi oktatást végezni és mindezeket a vonatkozó jogszabályoknak megfelelően dokumentálni.</w:t>
      </w:r>
    </w:p>
    <w:p w14:paraId="2909846B"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1</w:t>
      </w:r>
      <w:r w:rsidRPr="00CA17D2">
        <w:t>.</w:t>
      </w:r>
      <w:r w:rsidRPr="00CA17D2">
        <w:tab/>
        <w:t>Vállalkozó az általa, illetve alvállalkozói által ellátott tevékenységért, illetve annak eredményéért teljes körű anyagi felelősséget vállal, ennek keretében felel mindazon kárért, mely nem megfelelő munkavégzésére vezethető vissza. Ezen körben vállalkozó azon kárért is felel, melyet harmadik személy a vállalkozó, illetőleg alvállalkozói tevékenységével összefüggésben érvényesít a megrendelővel szemben.</w:t>
      </w:r>
    </w:p>
    <w:p w14:paraId="6D29CD44"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2</w:t>
      </w:r>
      <w:r w:rsidRPr="00CA17D2">
        <w:t>.</w:t>
      </w:r>
      <w:r w:rsidRPr="00CA17D2">
        <w:tab/>
        <w:t>Vállalkozó köteles a munkavégzés során keletkezett károkat a megrendelő, illetőleg más károsult részére díjmentesen helyreállítani. Amennyiben a helyreállítás nem lehetséges, a károkat meg kell térítenie.</w:t>
      </w:r>
    </w:p>
    <w:p w14:paraId="77B4A615"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3</w:t>
      </w:r>
      <w:r w:rsidRPr="00CA17D2">
        <w:t>.</w:t>
      </w:r>
      <w:r w:rsidRPr="00CA17D2">
        <w:tab/>
        <w:t xml:space="preserve">A beépített anyagok eltakarására csak a megrendelő jóváhagyásával, illetve az erre vonatkozó ellenőrzési kötelezettség elmulasztása esetén kerülhet sor. Az eltakarásról a </w:t>
      </w:r>
      <w:r w:rsidRPr="00CA17D2">
        <w:rPr>
          <w:bCs/>
        </w:rPr>
        <w:t xml:space="preserve">vállalkozó </w:t>
      </w:r>
      <w:r w:rsidRPr="00CA17D2">
        <w:t xml:space="preserve">köteles előzetesen 48 órával előbb a </w:t>
      </w:r>
      <w:r w:rsidRPr="00CA17D2">
        <w:rPr>
          <w:bCs/>
        </w:rPr>
        <w:t xml:space="preserve">megrendelőt </w:t>
      </w:r>
      <w:r w:rsidRPr="00CA17D2">
        <w:t>írásban értesíteni; amennyiben az értesítésre nem kerül sor, az ebből eredő valamennyi (közvetlen és következményes) kárt a vállalkozó köteles megtéríteni.</w:t>
      </w:r>
    </w:p>
    <w:p w14:paraId="6854618C" w14:textId="77777777" w:rsidR="005317CB" w:rsidRPr="00CA17D2" w:rsidRDefault="005317CB" w:rsidP="005317CB">
      <w:pPr>
        <w:pStyle w:val="Szvegtrzs"/>
        <w:tabs>
          <w:tab w:val="left" w:pos="709"/>
        </w:tabs>
        <w:spacing w:after="0"/>
        <w:ind w:left="709" w:hanging="709"/>
        <w:jc w:val="both"/>
      </w:pPr>
      <w:r>
        <w:rPr>
          <w:color w:val="000000"/>
        </w:rPr>
        <w:t>7</w:t>
      </w:r>
      <w:r w:rsidRPr="00CA17D2">
        <w:rPr>
          <w:color w:val="000000"/>
        </w:rPr>
        <w:t>.3</w:t>
      </w:r>
      <w:r>
        <w:rPr>
          <w:color w:val="000000"/>
          <w:lang w:val="hu-HU"/>
        </w:rPr>
        <w:t>4</w:t>
      </w:r>
      <w:r w:rsidRPr="00CA17D2">
        <w:rPr>
          <w:color w:val="000000"/>
        </w:rPr>
        <w:t>.</w:t>
      </w:r>
      <w:r w:rsidRPr="00CA17D2">
        <w:rPr>
          <w:color w:val="000000"/>
        </w:rPr>
        <w:tab/>
        <w:t>A vállalkozónak kártalanítani kell a megrendelőt harmadik fél részéről felmerülő minden olyan igény esetén, amely szabadalom, védjegy, vagy ipari tervezési jogok megsértéséből származik azáltal, ahogy az adott szerződés teljesítése során azt a vállalkozó felhasználta. A megrendelő jóváhagyása a vállalkozó</w:t>
      </w:r>
      <w:r w:rsidRPr="00CA17D2">
        <w:rPr>
          <w:b/>
          <w:color w:val="000000"/>
        </w:rPr>
        <w:t xml:space="preserve"> </w:t>
      </w:r>
      <w:r w:rsidRPr="00CA17D2">
        <w:rPr>
          <w:bCs/>
          <w:color w:val="000000"/>
        </w:rPr>
        <w:t>s</w:t>
      </w:r>
      <w:r w:rsidRPr="00CA17D2">
        <w:rPr>
          <w:color w:val="000000"/>
        </w:rPr>
        <w:t>zerződéses kötelezettségére vonatkozó teljes körű felelősségét nem csorbítja.</w:t>
      </w:r>
    </w:p>
    <w:p w14:paraId="082F23AF" w14:textId="77777777" w:rsidR="005317CB" w:rsidRPr="00E879A2" w:rsidRDefault="005317CB" w:rsidP="005317CB">
      <w:pPr>
        <w:pStyle w:val="Szvegtrzs"/>
        <w:tabs>
          <w:tab w:val="left" w:pos="709"/>
        </w:tabs>
        <w:spacing w:after="0"/>
        <w:ind w:left="709" w:hanging="709"/>
        <w:jc w:val="both"/>
        <w:rPr>
          <w:bCs/>
          <w:lang w:val="hu-HU"/>
        </w:rPr>
      </w:pPr>
      <w:r>
        <w:t>7</w:t>
      </w:r>
      <w:r w:rsidRPr="00CA17D2">
        <w:t>.3</w:t>
      </w:r>
      <w:r>
        <w:rPr>
          <w:lang w:val="hu-HU"/>
        </w:rPr>
        <w:t>5</w:t>
      </w:r>
      <w:r w:rsidRPr="00CA17D2">
        <w:t>.</w:t>
      </w:r>
      <w:r w:rsidRPr="00CA17D2">
        <w:tab/>
      </w:r>
      <w:r w:rsidRPr="004F4D7A">
        <w:t>Vállalkozó</w:t>
      </w:r>
      <w:r>
        <w:rPr>
          <w:lang w:val="hu-HU"/>
        </w:rPr>
        <w:t>nak</w:t>
      </w:r>
      <w:r w:rsidRPr="004F4D7A">
        <w:t xml:space="preserve"> </w:t>
      </w:r>
      <w:r>
        <w:rPr>
          <w:lang w:val="hu-HU"/>
        </w:rPr>
        <w:t xml:space="preserve">rendelkeznie kell </w:t>
      </w:r>
      <w:r w:rsidRPr="004F4D7A">
        <w:t xml:space="preserve">jelen szerződés tárgyára </w:t>
      </w:r>
      <w:r w:rsidRPr="004F4D7A">
        <w:rPr>
          <w:lang w:val="hu-HU"/>
        </w:rPr>
        <w:t>vonatkozó</w:t>
      </w:r>
      <w:r>
        <w:rPr>
          <w:lang w:val="hu-HU"/>
        </w:rPr>
        <w:t xml:space="preserve"> olyan</w:t>
      </w:r>
      <w:r w:rsidRPr="004F4D7A">
        <w:rPr>
          <w:lang w:val="hu-HU"/>
        </w:rPr>
        <w:t xml:space="preserve"> </w:t>
      </w:r>
      <w:r w:rsidRPr="004F4D7A">
        <w:t>építési-szerelési összkockázatú vagyon- és felelősségbiztosítás</w:t>
      </w:r>
      <w:r>
        <w:rPr>
          <w:lang w:val="hu-HU"/>
        </w:rPr>
        <w:t>sal</w:t>
      </w:r>
      <w:r w:rsidRPr="004F4D7A">
        <w:rPr>
          <w:lang w:val="hu-HU"/>
        </w:rPr>
        <w:t xml:space="preserve">, melynek éves fedezete </w:t>
      </w:r>
      <w:r>
        <w:rPr>
          <w:lang w:val="hu-HU"/>
        </w:rPr>
        <w:t>7</w:t>
      </w:r>
      <w:r w:rsidRPr="004F4D7A">
        <w:rPr>
          <w:lang w:val="hu-HU"/>
        </w:rPr>
        <w:t xml:space="preserve"> M HUF, káreseményenkénti fedezete pedig minimum </w:t>
      </w:r>
      <w:r>
        <w:rPr>
          <w:lang w:val="hu-HU"/>
        </w:rPr>
        <w:t>3</w:t>
      </w:r>
      <w:r w:rsidRPr="004F4D7A">
        <w:rPr>
          <w:lang w:val="hu-HU"/>
        </w:rPr>
        <w:t xml:space="preserve"> M HUF, </w:t>
      </w:r>
      <w:r w:rsidRPr="004F4D7A">
        <w:t xml:space="preserve">a vagyonbiztosítási fejezetében a biztosítási összeg pedig nem kevesebb, mint </w:t>
      </w:r>
      <w:r w:rsidRPr="004F4D7A">
        <w:rPr>
          <w:lang w:val="hu-HU"/>
        </w:rPr>
        <w:t>jelen</w:t>
      </w:r>
      <w:r w:rsidRPr="004F4D7A">
        <w:t xml:space="preserve"> szerződés teljes összege</w:t>
      </w:r>
      <w:r>
        <w:rPr>
          <w:lang w:val="hu-HU"/>
        </w:rPr>
        <w:t>. A vállalkozó a fenti felelősségbiztosítást köteles</w:t>
      </w:r>
      <w:r w:rsidRPr="004F4D7A">
        <w:t xml:space="preserve"> </w:t>
      </w:r>
      <w:r w:rsidRPr="004F4D7A">
        <w:rPr>
          <w:lang w:val="hu-HU"/>
        </w:rPr>
        <w:t xml:space="preserve">a kivitelezés teljes időtartama </w:t>
      </w:r>
      <w:r>
        <w:rPr>
          <w:lang w:val="hu-HU"/>
        </w:rPr>
        <w:t xml:space="preserve">alatt </w:t>
      </w:r>
      <w:r w:rsidRPr="004F4D7A">
        <w:rPr>
          <w:lang w:val="hu-HU"/>
        </w:rPr>
        <w:t>hatályában fenntartani.</w:t>
      </w:r>
    </w:p>
    <w:p w14:paraId="1378B2AA" w14:textId="77777777" w:rsidR="005317CB" w:rsidRPr="00FE0864" w:rsidRDefault="005317CB" w:rsidP="005317CB">
      <w:pPr>
        <w:pStyle w:val="Szvegtrzs"/>
        <w:tabs>
          <w:tab w:val="left" w:pos="709"/>
        </w:tabs>
        <w:spacing w:after="0"/>
        <w:ind w:left="709" w:hanging="709"/>
        <w:jc w:val="both"/>
        <w:rPr>
          <w:lang w:val="hu-HU"/>
        </w:rPr>
      </w:pPr>
      <w:r>
        <w:rPr>
          <w:bCs/>
        </w:rPr>
        <w:t>7</w:t>
      </w:r>
      <w:r w:rsidRPr="00CA17D2">
        <w:rPr>
          <w:bCs/>
        </w:rPr>
        <w:t>.3</w:t>
      </w:r>
      <w:r>
        <w:rPr>
          <w:bCs/>
          <w:lang w:val="hu-HU"/>
        </w:rPr>
        <w:t>6</w:t>
      </w:r>
      <w:r w:rsidRPr="00CA17D2">
        <w:rPr>
          <w:bCs/>
        </w:rPr>
        <w:t>.</w:t>
      </w:r>
      <w:r w:rsidRPr="00CA17D2">
        <w:rPr>
          <w:bCs/>
        </w:rPr>
        <w:tab/>
        <w:t>Vállalkozó szavatol azért, hogy a</w:t>
      </w:r>
      <w:r w:rsidRPr="00CA17D2">
        <w:rPr>
          <w:color w:val="000000"/>
        </w:rPr>
        <w:t xml:space="preserve"> szerződés értelmében elvégzett munkák megfelelnek a jogszabályokban, a Dokumentációban és jelen szerződésben foglalt követelményeknek</w:t>
      </w:r>
      <w:r>
        <w:rPr>
          <w:color w:val="000000"/>
          <w:lang w:val="hu-HU"/>
        </w:rPr>
        <w:t>.</w:t>
      </w:r>
    </w:p>
    <w:p w14:paraId="186ADF2E" w14:textId="77777777" w:rsidR="005317CB" w:rsidRPr="00CA17D2" w:rsidRDefault="005317CB" w:rsidP="005317CB">
      <w:pPr>
        <w:pStyle w:val="Szvegtrzs"/>
        <w:tabs>
          <w:tab w:val="left" w:pos="709"/>
        </w:tabs>
        <w:spacing w:after="0"/>
        <w:ind w:left="709" w:hanging="709"/>
        <w:jc w:val="both"/>
        <w:rPr>
          <w:i/>
        </w:rPr>
      </w:pPr>
      <w:r>
        <w:t>7</w:t>
      </w:r>
      <w:r w:rsidRPr="00CA17D2">
        <w:t>.3</w:t>
      </w:r>
      <w:r>
        <w:rPr>
          <w:lang w:val="hu-HU"/>
        </w:rPr>
        <w:t>7</w:t>
      </w:r>
      <w:r w:rsidRPr="00CA17D2">
        <w:t>.</w:t>
      </w:r>
      <w:r w:rsidRPr="00CA17D2">
        <w:tab/>
        <w:t>Vállalkozó feladata a munkaterület folyamatos, napi tisztántartása, pormentesítése, a keletkezett hulladéknak a vonatkozó jogszabályok szerinti osztályozása, szelektív kezelése és – a munkaterületről történő – folyamatos elszállítása. A vállalkozó köteles jelen szerződés teljesítésekor keletkező hulladékot engedéllyel rendelkező kezelőhöz szállítani, illetve szállíttatni.</w:t>
      </w:r>
    </w:p>
    <w:p w14:paraId="57009CC2" w14:textId="77777777" w:rsidR="005317CB" w:rsidRPr="00CA17D2" w:rsidRDefault="005317CB" w:rsidP="005317CB">
      <w:pPr>
        <w:pStyle w:val="Szvegtrzs"/>
        <w:tabs>
          <w:tab w:val="left" w:pos="709"/>
        </w:tabs>
        <w:spacing w:after="0"/>
        <w:ind w:left="709" w:hanging="709"/>
        <w:jc w:val="both"/>
      </w:pPr>
      <w:r>
        <w:rPr>
          <w:bCs/>
        </w:rPr>
        <w:t>7</w:t>
      </w:r>
      <w:r w:rsidRPr="00CA17D2">
        <w:rPr>
          <w:bCs/>
        </w:rPr>
        <w:t>.</w:t>
      </w:r>
      <w:r>
        <w:rPr>
          <w:bCs/>
          <w:lang w:val="hu-HU"/>
        </w:rPr>
        <w:t>38</w:t>
      </w:r>
      <w:r w:rsidRPr="00CA17D2">
        <w:rPr>
          <w:bCs/>
        </w:rPr>
        <w:t>.</w:t>
      </w:r>
      <w:r w:rsidRPr="00CA17D2">
        <w:rPr>
          <w:bCs/>
        </w:rPr>
        <w:tab/>
      </w:r>
      <w:r w:rsidRPr="00CA17D2">
        <w:t>A vállalkozónak törekednie kell a keletkezett hulladékmennyiség csökkentésére, a hulladékok megfelelő kezelésére.</w:t>
      </w:r>
      <w:r w:rsidRPr="00CA17D2">
        <w:rPr>
          <w:bCs/>
        </w:rPr>
        <w:t xml:space="preserve"> A vállalkozó köteles betartani az építési és bontási hulladék kezelésének részletes szabályairól szóló 45/2004. (VII. 26.) BM-KvVM együttes rendeletben foglaltakat.</w:t>
      </w:r>
    </w:p>
    <w:p w14:paraId="4D8AAF65" w14:textId="77777777" w:rsidR="005317CB" w:rsidRPr="00CA17D2" w:rsidRDefault="005317CB" w:rsidP="005317CB">
      <w:pPr>
        <w:pStyle w:val="Szvegtrzs"/>
        <w:tabs>
          <w:tab w:val="left" w:pos="709"/>
        </w:tabs>
        <w:spacing w:after="0"/>
        <w:ind w:left="709" w:hanging="709"/>
        <w:jc w:val="both"/>
        <w:rPr>
          <w:bCs/>
        </w:rPr>
      </w:pPr>
      <w:r>
        <w:t>7</w:t>
      </w:r>
      <w:r w:rsidRPr="00CA17D2">
        <w:t>.</w:t>
      </w:r>
      <w:r>
        <w:rPr>
          <w:lang w:val="hu-HU"/>
        </w:rPr>
        <w:t>39</w:t>
      </w:r>
      <w:r w:rsidRPr="00CA17D2">
        <w:t>.</w:t>
      </w:r>
      <w:r w:rsidRPr="00CA17D2">
        <w:tab/>
        <w:t>A kivitelezési munkák befejezése, illetőleg a sikeres műszaki átadás-átvétel után a vállalkozónak el kell szállítania a munkaeszközeit, és a munkaterületet tisztán és rendezett állapotban kell átadnia.</w:t>
      </w:r>
    </w:p>
    <w:p w14:paraId="5C778544" w14:textId="77777777" w:rsidR="005317CB" w:rsidRPr="00CA17D2" w:rsidRDefault="005317CB" w:rsidP="005317CB">
      <w:pPr>
        <w:pStyle w:val="Szvegtrzs"/>
        <w:tabs>
          <w:tab w:val="left" w:pos="709"/>
        </w:tabs>
        <w:spacing w:after="0"/>
        <w:ind w:left="709" w:hanging="709"/>
        <w:jc w:val="both"/>
        <w:rPr>
          <w:bCs/>
        </w:rPr>
      </w:pPr>
      <w:r>
        <w:t>7</w:t>
      </w:r>
      <w:r w:rsidRPr="00CA17D2">
        <w:t>.4</w:t>
      </w:r>
      <w:r>
        <w:rPr>
          <w:lang w:val="hu-HU"/>
        </w:rPr>
        <w:t>0</w:t>
      </w:r>
      <w:r w:rsidRPr="00CA17D2">
        <w:t>.</w:t>
      </w:r>
      <w:r w:rsidRPr="00CA17D2">
        <w:tab/>
        <w:t>Vállalkozó köteles a kivitelezés során olyan anyagokat beépíteni, amelyek megfelelnek a magyar és az ágazati szabványok minőségi előírásainak, a vonatkozó műszaki irányelveknek és előírásoknak, a gyártói műszaki feltételeknek</w:t>
      </w:r>
      <w:r>
        <w:t>,</w:t>
      </w:r>
      <w:r w:rsidRPr="00CA17D2">
        <w:t xml:space="preserve"> valamint a jóváhagyott kiviteli tervnek.</w:t>
      </w:r>
    </w:p>
    <w:p w14:paraId="704057CB" w14:textId="77777777" w:rsidR="005317CB" w:rsidRPr="00CA17D2" w:rsidRDefault="005317CB" w:rsidP="005317CB">
      <w:pPr>
        <w:pStyle w:val="Szvegtrzs"/>
        <w:tabs>
          <w:tab w:val="left" w:pos="720"/>
        </w:tabs>
        <w:spacing w:after="0"/>
        <w:ind w:left="720"/>
        <w:jc w:val="both"/>
      </w:pPr>
      <w:r w:rsidRPr="00CA17D2">
        <w:t xml:space="preserve">A felhasznált anyagok megfelelőségének igazolására a hatályos jogszabályok előírásait kell alkalmazni. A minőségtanúsítással kapcsolatos, </w:t>
      </w:r>
      <w:r w:rsidRPr="00CA17D2">
        <w:rPr>
          <w:bCs/>
          <w:iCs/>
        </w:rPr>
        <w:t>esetlegesen felmerülő</w:t>
      </w:r>
      <w:r w:rsidRPr="00CA17D2">
        <w:t xml:space="preserve"> vizsgálatok, szakvélemények és engedélyek beszerzésének költségei a </w:t>
      </w:r>
      <w:r w:rsidRPr="00CA17D2">
        <w:rPr>
          <w:bCs/>
          <w:iCs/>
        </w:rPr>
        <w:t>vállalkozót terhelik</w:t>
      </w:r>
      <w:r w:rsidRPr="00CA17D2">
        <w:t>,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14:paraId="6F74FBA2"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1</w:t>
      </w:r>
      <w:r w:rsidRPr="00CA17D2">
        <w:t>.</w:t>
      </w:r>
      <w:r w:rsidRPr="00CA17D2">
        <w:tab/>
        <w:t>A vállalkozó köteles az átadás-átvételi eljárás sikeres lezárása után megfelelőségi nyilatkozatot tenni</w:t>
      </w:r>
      <w:r>
        <w:rPr>
          <w:lang w:val="hu-HU"/>
        </w:rPr>
        <w:t>, s köteles</w:t>
      </w:r>
      <w:r w:rsidRPr="00FE0864">
        <w:t xml:space="preserve"> </w:t>
      </w:r>
      <w:r>
        <w:rPr>
          <w:lang w:val="hu-HU"/>
        </w:rPr>
        <w:t>biztosítania</w:t>
      </w:r>
      <w:r w:rsidRPr="00154475">
        <w:t xml:space="preserve"> </w:t>
      </w:r>
      <w:r>
        <w:t xml:space="preserve">az egyes nyomvonal jellegű építményszerkezetek kötelező alkalmassági idejéről szóló 12/1988. (XII. 27.) ÉVM-IpM-KM-MÉM-KVM </w:t>
      </w:r>
      <w:r w:rsidRPr="00154475">
        <w:t xml:space="preserve">együttes </w:t>
      </w:r>
      <w:r>
        <w:t>rendeletben meghatározott alkalmassági időt</w:t>
      </w:r>
      <w:r w:rsidRPr="00154475">
        <w:t>.</w:t>
      </w:r>
    </w:p>
    <w:p w14:paraId="75E65D79"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2</w:t>
      </w:r>
      <w:r w:rsidRPr="00CA17D2">
        <w:t>.</w:t>
      </w:r>
      <w:r w:rsidRPr="00CA17D2">
        <w:tab/>
        <w:t>A vállalkozó köteles a megvalósulási dokumentációt 2 (kettő) papírpéldányban és 1 (egy) példányban elektronikus formában (</w:t>
      </w:r>
      <w:r w:rsidRPr="00CA17D2">
        <w:rPr>
          <w:bCs/>
        </w:rPr>
        <w:t xml:space="preserve">CD-n vagy DVD-n szerkeszthető formában: .pla, </w:t>
      </w:r>
      <w:r w:rsidRPr="00CA17D2">
        <w:t>.dwg kiterjesztésű fájl, de az aláírt változatot .pdf formátumban) átadni a megrendelőnek.</w:t>
      </w:r>
    </w:p>
    <w:p w14:paraId="219CF341"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3</w:t>
      </w:r>
      <w:r w:rsidRPr="00CA17D2">
        <w:t>.</w:t>
      </w:r>
      <w:r w:rsidRPr="00CA17D2">
        <w:tab/>
        <w:t>A szerzői jogról szóló 1999. évi LXXVI. törvény (a továbbiakban: Szjt.) 9. § (6) bekezdése és V. fejezete alapján a megrendelő a szerződés teljesítése során keletkezett, szerzői jogi védelem alá eső valamennyi alkotással kapcsolatban határozatlan idejű, korlátlan és kizárólagos felhasználási jogot szerez az átruházható szerzői jogok vonatkozásában, mely magában foglalja az Szjt. 46. §. szerinti harmadik személyre átruházhatóság jogát, valamint az Szjt. 47. § szerinti – a mű átdolgozhatóságához és a mű többszörözéséhez való felhasználási jogosultságot is. A vállalkozó csak a megrendelő előzetes írásbeli hozzájárulásával adhatja tovább a dokumentáció bármely munkarészét harmadik félnek vagy adhat nyilatkozatot a szerződés alapján nyújtott szolgáltatásról.</w:t>
      </w:r>
    </w:p>
    <w:p w14:paraId="1D2CC7AD"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4</w:t>
      </w:r>
      <w:r w:rsidRPr="00CA17D2">
        <w:t>.</w:t>
      </w:r>
      <w:r w:rsidRPr="00CA17D2">
        <w:tab/>
        <w:t xml:space="preserve">A </w:t>
      </w:r>
      <w:r>
        <w:rPr>
          <w:lang w:val="hu-HU"/>
        </w:rPr>
        <w:t>Szerződő F</w:t>
      </w:r>
      <w:r w:rsidRPr="00CA17D2">
        <w:t>elek megállapodnak abban, hogy az átadás-átvételi eljárás lezárását követően 1 (egy) évvel utó-felülvizsgálati eljárást tartanak, melyen</w:t>
      </w:r>
      <w:r>
        <w:rPr>
          <w:lang w:val="hu-HU"/>
        </w:rPr>
        <w:t xml:space="preserve"> a</w:t>
      </w:r>
      <w:r w:rsidRPr="00CA17D2">
        <w:t xml:space="preserve"> megrendelő és vállalkozó képviselői megjelennek. Az utó-felülvizsgálati eljárás során a </w:t>
      </w:r>
      <w:r>
        <w:rPr>
          <w:lang w:val="hu-HU"/>
        </w:rPr>
        <w:t>Szerződő F</w:t>
      </w:r>
      <w:r w:rsidRPr="00CA17D2">
        <w:t xml:space="preserve">elek a műszaki ellenőr bevonásával ismételten ellenőrizik az elvégzett munka és a beépített anyagok minőségét, illetve az építmény állapotát. Az eljárásról jegyzőkönyvet, illetve hibajegyzéket vesznek fel, mely alapján a vállalkozó köteles a hibákat kijavítani. A </w:t>
      </w:r>
      <w:r>
        <w:rPr>
          <w:lang w:val="hu-HU"/>
        </w:rPr>
        <w:t>Szerződő F</w:t>
      </w:r>
      <w:r w:rsidRPr="00CA17D2">
        <w:t xml:space="preserve">elek az utó-felülvizsgálati eljárást követően a fenti célból a jótállás tartama alatt évenként garanciális bejárást tartanak, melyeken jegyzőkönyvet vesznek fel. Az utolsó garanciális bejáráson felvett jegyzőkönyvre jelen szerződés </w:t>
      </w:r>
      <w:r>
        <w:t>8</w:t>
      </w:r>
      <w:r w:rsidRPr="00CA17D2">
        <w:t>.7. pontja is irányadó.</w:t>
      </w:r>
    </w:p>
    <w:p w14:paraId="59F50120" w14:textId="77777777" w:rsidR="005317CB" w:rsidRPr="00CA17D2" w:rsidRDefault="005317CB" w:rsidP="005317CB">
      <w:pPr>
        <w:tabs>
          <w:tab w:val="left" w:pos="709"/>
        </w:tabs>
        <w:ind w:left="709" w:hanging="709"/>
        <w:jc w:val="both"/>
        <w:rPr>
          <w:shd w:val="clear" w:color="auto" w:fill="FFFF00"/>
        </w:rPr>
      </w:pPr>
      <w:r>
        <w:t>7</w:t>
      </w:r>
      <w:r w:rsidRPr="00CA17D2">
        <w:t>.4</w:t>
      </w:r>
      <w:r>
        <w:t>5</w:t>
      </w:r>
      <w:r w:rsidRPr="00CA17D2">
        <w:t>.</w:t>
      </w:r>
      <w:r w:rsidRPr="00CA17D2">
        <w:tab/>
        <w:t>A vállalkozó vállalja, hogy szerződés teljesítésének teljes időtartama alatt tulajdonosi szerkezetét a megrendelő számára megismerhetővé teszi és a Kbt. 143. § (3) bekezdés szerinti ügyletekről a megrendelőt haladéktalanul értesíti.</w:t>
      </w:r>
    </w:p>
    <w:p w14:paraId="27391B31" w14:textId="77777777" w:rsidR="005317CB" w:rsidRDefault="005317CB" w:rsidP="005317CB">
      <w:pPr>
        <w:tabs>
          <w:tab w:val="left" w:pos="709"/>
        </w:tabs>
        <w:ind w:left="709" w:hanging="709"/>
        <w:jc w:val="both"/>
      </w:pPr>
      <w:r>
        <w:t>7</w:t>
      </w:r>
      <w:r w:rsidRPr="00CA17D2">
        <w:t>.4</w:t>
      </w:r>
      <w:r>
        <w:t>6</w:t>
      </w:r>
      <w:r w:rsidRPr="00CA17D2">
        <w:t>.</w:t>
      </w:r>
      <w:r w:rsidRPr="00CA17D2">
        <w:tab/>
        <w:t>A vállalkozó a jelen szerződés aláírásával kijelenti, hogy a nemzeti vagyonról szóló 2011. évi CXCVI. törvény 3. § (1) bekezdés 1. pontja szerinti átlátható szervezetnek minősül, melynek változásáról a vállalkozó köteles haladéktalanul a megrendelőt írásban értesíteni.</w:t>
      </w:r>
    </w:p>
    <w:p w14:paraId="54D4F639" w14:textId="77777777" w:rsidR="005317CB" w:rsidRPr="00CA17D2" w:rsidRDefault="005317CB" w:rsidP="005317CB">
      <w:pPr>
        <w:tabs>
          <w:tab w:val="left" w:pos="709"/>
        </w:tabs>
        <w:ind w:left="709" w:hanging="709"/>
        <w:jc w:val="both"/>
        <w:rPr>
          <w:shd w:val="clear" w:color="auto" w:fill="FFFF00"/>
        </w:rPr>
      </w:pPr>
      <w:r>
        <w:t>7.47.</w:t>
      </w:r>
      <w:r>
        <w:tab/>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08F6D73B" w14:textId="77777777" w:rsidR="005317CB" w:rsidRDefault="005317CB" w:rsidP="005317CB">
      <w:pPr>
        <w:jc w:val="both"/>
        <w:rPr>
          <w:bCs/>
        </w:rPr>
      </w:pPr>
    </w:p>
    <w:p w14:paraId="00ABA2D7" w14:textId="77777777" w:rsidR="005317CB" w:rsidRPr="00CA17D2" w:rsidRDefault="005317CB" w:rsidP="005317CB">
      <w:pPr>
        <w:jc w:val="both"/>
        <w:rPr>
          <w:bCs/>
        </w:rPr>
      </w:pPr>
    </w:p>
    <w:p w14:paraId="5392D29E" w14:textId="77777777" w:rsidR="005317CB" w:rsidRPr="00CA17D2" w:rsidRDefault="005317CB" w:rsidP="005317CB">
      <w:pPr>
        <w:spacing w:after="120"/>
        <w:jc w:val="both"/>
        <w:rPr>
          <w:b/>
          <w:bCs/>
        </w:rPr>
      </w:pPr>
      <w:r>
        <w:rPr>
          <w:b/>
          <w:bCs/>
        </w:rPr>
        <w:t>8</w:t>
      </w:r>
      <w:r w:rsidRPr="00CA17D2">
        <w:rPr>
          <w:b/>
          <w:bCs/>
        </w:rPr>
        <w:t>.</w:t>
      </w:r>
      <w:r w:rsidRPr="00CA17D2">
        <w:rPr>
          <w:b/>
          <w:bCs/>
        </w:rPr>
        <w:tab/>
        <w:t>Jótállás</w:t>
      </w:r>
    </w:p>
    <w:p w14:paraId="42A6E04D" w14:textId="77777777" w:rsidR="005317CB" w:rsidRPr="00CA17D2" w:rsidRDefault="005317CB" w:rsidP="005317CB">
      <w:pPr>
        <w:ind w:left="709" w:hanging="709"/>
        <w:jc w:val="both"/>
      </w:pPr>
      <w:r w:rsidRPr="00415136">
        <w:rPr>
          <w:bCs/>
        </w:rPr>
        <w:t>8.1.</w:t>
      </w:r>
      <w:r w:rsidRPr="00415136">
        <w:rPr>
          <w:bCs/>
        </w:rPr>
        <w:tab/>
      </w:r>
      <w:r w:rsidRPr="00415136">
        <w:t xml:space="preserve">Vállalkozó a megrendelő által meghatározott 36 hónapos, azaz harminchat hónapos jótállás mellett további …. hónap, azaz ………………………… hónap garanciát (jótállást) vállal az általa elvégzett munkáért és a beépített eszközökért. Ezzel összefüggésben a vállalkozó köteles </w:t>
      </w:r>
      <w:r>
        <w:t>a</w:t>
      </w:r>
      <w:r w:rsidRPr="00415136">
        <w:t xml:space="preserve"> megrendelő írásbeli értesítésétől számított </w:t>
      </w:r>
      <w:r>
        <w:t>2 munkanapon</w:t>
      </w:r>
      <w:r w:rsidRPr="00415136">
        <w:t xml:space="preserve"> belül megkezdeni a hiba elhárítását, illetve a kárelhárítás érdekében a szükséges intézkedéseket a műszakilag indokolt legrövidebb időn belül megtenni. A jótállási időn belül vállalkozó köteles a hibát saját költségén kijavítani.</w:t>
      </w:r>
    </w:p>
    <w:p w14:paraId="16F7B44E" w14:textId="77777777" w:rsidR="005317CB" w:rsidRPr="00CA17D2" w:rsidRDefault="005317CB" w:rsidP="005317CB">
      <w:pPr>
        <w:ind w:left="709" w:hanging="709"/>
        <w:jc w:val="both"/>
      </w:pPr>
      <w:r>
        <w:t>8</w:t>
      </w:r>
      <w:r w:rsidRPr="00CA17D2">
        <w:t>.2.</w:t>
      </w:r>
      <w:r w:rsidRPr="00CA17D2">
        <w:tab/>
        <w:t>Vállalkozó jótállási kötelezettsége fennáll az alvállalkozókkal, a szerződés teljesítésében egyébként közreműködőkkel elvégeztetett munkára is.</w:t>
      </w:r>
    </w:p>
    <w:p w14:paraId="37CCCF01" w14:textId="77777777" w:rsidR="005317CB" w:rsidRPr="00CA17D2" w:rsidRDefault="005317CB" w:rsidP="005317CB">
      <w:pPr>
        <w:ind w:left="709" w:hanging="709"/>
        <w:jc w:val="both"/>
      </w:pPr>
      <w:r>
        <w:t>8</w:t>
      </w:r>
      <w:r w:rsidRPr="00CA17D2">
        <w:t>.3.</w:t>
      </w:r>
      <w:r w:rsidRPr="00CA17D2">
        <w:tab/>
        <w:t xml:space="preserve">A jótállási kötelezettség nem terjed ki arra az esetre, ha </w:t>
      </w:r>
    </w:p>
    <w:p w14:paraId="472E3BD2" w14:textId="77777777" w:rsidR="005317CB" w:rsidRPr="00CA17D2" w:rsidRDefault="005317CB" w:rsidP="005317CB">
      <w:pPr>
        <w:numPr>
          <w:ilvl w:val="0"/>
          <w:numId w:val="18"/>
        </w:numPr>
        <w:tabs>
          <w:tab w:val="left" w:pos="1134"/>
        </w:tabs>
        <w:ind w:left="1134" w:hanging="425"/>
        <w:jc w:val="both"/>
      </w:pPr>
      <w:r w:rsidRPr="00CA17D2">
        <w:t>a vállalkozó bizonyítja, hogy a hiba oka az átadás-átvételt követően keletkezett,</w:t>
      </w:r>
    </w:p>
    <w:p w14:paraId="53B9B4B0" w14:textId="77777777" w:rsidR="005317CB" w:rsidRPr="00CA17D2" w:rsidRDefault="005317CB" w:rsidP="005317CB">
      <w:pPr>
        <w:numPr>
          <w:ilvl w:val="0"/>
          <w:numId w:val="18"/>
        </w:numPr>
        <w:tabs>
          <w:tab w:val="left" w:pos="1134"/>
        </w:tabs>
        <w:ind w:left="1134" w:hanging="425"/>
        <w:jc w:val="both"/>
      </w:pPr>
      <w:r w:rsidRPr="00CA17D2">
        <w:t>a működtetés nem rendeltetésszerűen történik,</w:t>
      </w:r>
    </w:p>
    <w:p w14:paraId="1655B622" w14:textId="77777777" w:rsidR="005317CB" w:rsidRPr="00CA17D2" w:rsidRDefault="005317CB" w:rsidP="005317CB">
      <w:pPr>
        <w:numPr>
          <w:ilvl w:val="0"/>
          <w:numId w:val="18"/>
        </w:numPr>
        <w:tabs>
          <w:tab w:val="left" w:pos="1134"/>
        </w:tabs>
        <w:ind w:left="1134" w:hanging="425"/>
        <w:jc w:val="both"/>
      </w:pPr>
      <w:r w:rsidRPr="00CA17D2">
        <w:t xml:space="preserve">a </w:t>
      </w:r>
      <w:r>
        <w:t>keletkező hiba</w:t>
      </w:r>
      <w:r w:rsidRPr="00CA17D2">
        <w:t xml:space="preserve"> szakszerűtlen beavatkozás következménye,</w:t>
      </w:r>
    </w:p>
    <w:p w14:paraId="7138E2EE" w14:textId="77777777" w:rsidR="005317CB" w:rsidRPr="00CA17D2" w:rsidRDefault="005317CB" w:rsidP="005317CB">
      <w:pPr>
        <w:numPr>
          <w:ilvl w:val="0"/>
          <w:numId w:val="18"/>
        </w:numPr>
        <w:tabs>
          <w:tab w:val="left" w:pos="1134"/>
        </w:tabs>
        <w:ind w:left="1134" w:hanging="425"/>
        <w:jc w:val="both"/>
      </w:pPr>
      <w:r w:rsidRPr="00CA17D2">
        <w:t>a garanciális javítást nem a vállalkozó, illetőleg alvállalkozója végzi el, kivéve, ha a vállalkozó, illetőleg alvállalkozója mulasztása miatt a javítást harmadik féllel kell elvégeztetni a vállalkozó költségén.</w:t>
      </w:r>
    </w:p>
    <w:p w14:paraId="2E66C796" w14:textId="77777777" w:rsidR="005317CB" w:rsidRPr="00CA17D2" w:rsidRDefault="005317CB" w:rsidP="005317CB">
      <w:pPr>
        <w:ind w:left="709"/>
        <w:jc w:val="both"/>
      </w:pPr>
      <w:r w:rsidRPr="00CA17D2">
        <w:t>A jótállási kötelezettség nem terjed ki az elemi csapásból eredő meghibásodásra sem.</w:t>
      </w:r>
    </w:p>
    <w:p w14:paraId="38039A89" w14:textId="77777777" w:rsidR="005317CB" w:rsidRPr="00CA17D2" w:rsidRDefault="005317CB" w:rsidP="005317CB">
      <w:pPr>
        <w:ind w:left="709" w:hanging="709"/>
        <w:jc w:val="both"/>
      </w:pPr>
      <w:r>
        <w:t>8</w:t>
      </w:r>
      <w:r w:rsidRPr="00CA17D2">
        <w:t>.4.</w:t>
      </w:r>
      <w:r w:rsidRPr="00CA17D2">
        <w:tab/>
        <w:t xml:space="preserve">A jótállás időtartama </w:t>
      </w:r>
      <w:r>
        <w:t>a munkák elvégzésére vonatkozó</w:t>
      </w:r>
      <w:r w:rsidRPr="00CA17D2">
        <w:t xml:space="preserve"> sikeres átadás-átvételi eljárást követően kezdődik.</w:t>
      </w:r>
    </w:p>
    <w:p w14:paraId="7D4C59D3" w14:textId="77777777" w:rsidR="005317CB" w:rsidRPr="00CA17D2" w:rsidRDefault="005317CB" w:rsidP="005317CB">
      <w:pPr>
        <w:ind w:left="709" w:hanging="709"/>
        <w:jc w:val="both"/>
      </w:pPr>
      <w:r>
        <w:rPr>
          <w:bCs/>
        </w:rPr>
        <w:t>8</w:t>
      </w:r>
      <w:r w:rsidRPr="00CA17D2">
        <w:rPr>
          <w:bCs/>
        </w:rPr>
        <w:t>.5.</w:t>
      </w:r>
      <w:r w:rsidRPr="00CA17D2">
        <w:rPr>
          <w:bCs/>
        </w:rPr>
        <w:tab/>
      </w:r>
      <w:r w:rsidRPr="00CA17D2">
        <w:t>Azok a jótállási követelések, amelyeket a jótállási idő alatt bejelentettek, érvényben maradnak a jótállási idő letelte után is mindaddig, míg azokat ki nem elégítik.</w:t>
      </w:r>
    </w:p>
    <w:p w14:paraId="751EEE9B" w14:textId="77777777" w:rsidR="005317CB" w:rsidRPr="00CA17D2" w:rsidRDefault="005317CB" w:rsidP="005317CB">
      <w:pPr>
        <w:ind w:left="709" w:hanging="709"/>
        <w:jc w:val="both"/>
      </w:pPr>
      <w:r w:rsidRPr="003156BD">
        <w:rPr>
          <w:bCs/>
        </w:rPr>
        <w:t>8.6.</w:t>
      </w:r>
      <w:r w:rsidRPr="003156BD">
        <w:rPr>
          <w:bCs/>
        </w:rPr>
        <w:tab/>
      </w:r>
      <w:r w:rsidRPr="003156BD">
        <w:t xml:space="preserve">Ha a 8.1. pontban meghatározott időn belül a vállalkozó nem kezdi meg és a lehető legrövidebb időn belül nem gondoskodik a hiba elhárításáról, </w:t>
      </w:r>
      <w:r>
        <w:t>a</w:t>
      </w:r>
      <w:r w:rsidRPr="003156BD">
        <w:t xml:space="preserve"> megrendelő megteheti a szükséges intézkedéseket a hiba kiküszöbölésére a vállalkozó kockázat és költségviselése mellett anélkül, hogy a megrendelőnek a vállalkozóval szembeni bármely más, e szerződés szerinti joga sérelmet szenvedne. Ebben az esetben a</w:t>
      </w:r>
      <w:r w:rsidRPr="00CA17D2">
        <w:t xml:space="preserve"> megrendelő a felmerült költségeit jogosult a vállalkozóval szemben érvényesíteni.</w:t>
      </w:r>
    </w:p>
    <w:p w14:paraId="3EB4B35C" w14:textId="77777777" w:rsidR="005317CB" w:rsidRPr="00CA17D2" w:rsidRDefault="005317CB" w:rsidP="005317CB">
      <w:pPr>
        <w:ind w:left="709" w:hanging="709"/>
        <w:jc w:val="both"/>
      </w:pPr>
      <w:r>
        <w:t>8</w:t>
      </w:r>
      <w:r w:rsidRPr="00CA17D2">
        <w:t>.7.</w:t>
      </w:r>
      <w:r w:rsidRPr="00CA17D2">
        <w:tab/>
        <w:t xml:space="preserve">A </w:t>
      </w:r>
      <w:r>
        <w:t xml:space="preserve">legkésőbb lejáró </w:t>
      </w:r>
      <w:r w:rsidRPr="00CA17D2">
        <w:t xml:space="preserve">jótállási idő leteltekor a </w:t>
      </w:r>
      <w:r>
        <w:t>Szerződő F</w:t>
      </w:r>
      <w:r w:rsidRPr="00CA17D2">
        <w:t>elek közösen aláírt jegyzőkönyvben rögzítik a jótállási időszak igénymentes lezárását. E jegyzőkönyv tanúsítja a szerződés maradéktalan teljesítését.</w:t>
      </w:r>
      <w:r>
        <w:t xml:space="preserve"> A jegyzőkönyvet a jótállási időszak lezárását követő 30 napon belül el kell készíteni.</w:t>
      </w:r>
    </w:p>
    <w:p w14:paraId="35519E6C" w14:textId="77777777" w:rsidR="005317CB" w:rsidRPr="00CA17D2" w:rsidRDefault="005317CB" w:rsidP="005317CB">
      <w:pPr>
        <w:ind w:left="709" w:hanging="709"/>
        <w:jc w:val="both"/>
        <w:rPr>
          <w:bCs/>
        </w:rPr>
      </w:pPr>
    </w:p>
    <w:p w14:paraId="17377273" w14:textId="77777777" w:rsidR="005317CB" w:rsidRPr="00CA17D2" w:rsidRDefault="005317CB" w:rsidP="005317CB">
      <w:pPr>
        <w:ind w:left="709" w:hanging="709"/>
        <w:jc w:val="both"/>
        <w:rPr>
          <w:bCs/>
        </w:rPr>
      </w:pPr>
    </w:p>
    <w:p w14:paraId="452E57C1" w14:textId="77777777" w:rsidR="005317CB" w:rsidRPr="00CA17D2" w:rsidRDefault="005317CB" w:rsidP="005317CB">
      <w:pPr>
        <w:spacing w:after="120"/>
        <w:jc w:val="both"/>
        <w:rPr>
          <w:b/>
          <w:bCs/>
        </w:rPr>
      </w:pPr>
      <w:r>
        <w:rPr>
          <w:b/>
          <w:bCs/>
        </w:rPr>
        <w:t>9</w:t>
      </w:r>
      <w:r w:rsidRPr="00CA17D2">
        <w:rPr>
          <w:b/>
          <w:bCs/>
        </w:rPr>
        <w:t>.</w:t>
      </w:r>
      <w:r w:rsidRPr="00CA17D2">
        <w:rPr>
          <w:b/>
          <w:bCs/>
        </w:rPr>
        <w:tab/>
        <w:t>Szerződésszegés</w:t>
      </w:r>
    </w:p>
    <w:p w14:paraId="1DE966E0" w14:textId="77777777" w:rsidR="005317CB" w:rsidRPr="00CA17D2" w:rsidRDefault="005317CB" w:rsidP="005317CB">
      <w:pPr>
        <w:tabs>
          <w:tab w:val="left" w:pos="720"/>
        </w:tabs>
        <w:ind w:left="709" w:hanging="709"/>
        <w:jc w:val="both"/>
      </w:pPr>
      <w:r>
        <w:t>9</w:t>
      </w:r>
      <w:r w:rsidRPr="00CA17D2">
        <w:t>.1.</w:t>
      </w:r>
      <w:r w:rsidRPr="00CA17D2">
        <w:tab/>
        <w:t>Szerződésszegésnek minősül minden olyan magatartás vagy mulasztás, amelynek során bármelyik fél jogszabály, illetve a szerződés alapján őt terhelő bármely kötelezettségének teljesítését elmulasztja.</w:t>
      </w:r>
    </w:p>
    <w:p w14:paraId="1E1C5819" w14:textId="77777777" w:rsidR="005317CB" w:rsidRPr="00CA17D2" w:rsidRDefault="005317CB" w:rsidP="005317CB">
      <w:pPr>
        <w:tabs>
          <w:tab w:val="left" w:pos="720"/>
        </w:tabs>
        <w:ind w:left="709" w:hanging="709"/>
        <w:jc w:val="both"/>
      </w:pPr>
      <w:r>
        <w:t>9</w:t>
      </w:r>
      <w:r w:rsidRPr="00CA17D2">
        <w:t>.2.</w:t>
      </w:r>
      <w:r w:rsidRPr="00CA17D2">
        <w:tab/>
      </w:r>
      <w:r w:rsidRPr="00420890">
        <w:t xml:space="preserve">Amennyiben a </w:t>
      </w:r>
      <w:r>
        <w:t>vállalkozó</w:t>
      </w:r>
      <w:r w:rsidRPr="00420890">
        <w:t xml:space="preserve"> </w:t>
      </w:r>
      <w:r>
        <w:t xml:space="preserve">olyan okból szegi meg </w:t>
      </w:r>
      <w:r w:rsidRPr="00420890">
        <w:t>a szerződést,</w:t>
      </w:r>
      <w:r>
        <w:t xml:space="preserve"> amelyért felelős,</w:t>
      </w:r>
      <w:r w:rsidRPr="00420890">
        <w:t xml:space="preserve"> kötbér és kártérítési felelősséggel tartozik. A kötbéren felüli kár megtérítése alól akkor mentesül a </w:t>
      </w:r>
      <w:r>
        <w:t>vállalkozó</w:t>
      </w:r>
      <w:r w:rsidRPr="00420890">
        <w:t>, ha bizonyítja, hogy a szerződésszegést ellenőrzési körén kívül eső, a szerződéskötés időpontjában előre nem látható körülmény okozta, és nem volt elvárható, hogy a körülményt elkerülje vagy a kárt elhárítsa.</w:t>
      </w:r>
    </w:p>
    <w:p w14:paraId="406C7DD1" w14:textId="77777777" w:rsidR="005317CB" w:rsidRPr="00CA17D2" w:rsidRDefault="005317CB" w:rsidP="005317CB">
      <w:pPr>
        <w:tabs>
          <w:tab w:val="left" w:pos="720"/>
        </w:tabs>
        <w:ind w:left="709" w:hanging="709"/>
        <w:jc w:val="both"/>
      </w:pPr>
      <w:r>
        <w:t>9</w:t>
      </w:r>
      <w:r w:rsidRPr="00CA17D2">
        <w:t>.3.</w:t>
      </w:r>
      <w:r w:rsidRPr="00CA17D2">
        <w:tab/>
        <w:t>A fenti szerződésszegés következményei alól nem mentesít az a körülmény, hogy a szerződésszegést a vállalkozó mint gazdálkodó szervezet irányítására, felügyeletére jogosult szerv intézkedése okozza.</w:t>
      </w:r>
    </w:p>
    <w:p w14:paraId="1D238063" w14:textId="77777777" w:rsidR="005317CB" w:rsidRPr="00CA17D2" w:rsidRDefault="005317CB" w:rsidP="005317CB">
      <w:pPr>
        <w:tabs>
          <w:tab w:val="left" w:pos="720"/>
        </w:tabs>
        <w:ind w:left="709" w:hanging="709"/>
        <w:jc w:val="both"/>
      </w:pPr>
      <w:r>
        <w:t>9</w:t>
      </w:r>
      <w:r w:rsidRPr="00CA17D2">
        <w:t>.4.</w:t>
      </w:r>
      <w:r w:rsidRPr="00CA17D2">
        <w:tab/>
        <w:t>Vállalkozó</w:t>
      </w:r>
      <w:r>
        <w:t xml:space="preserve"> </w:t>
      </w:r>
      <w:r w:rsidRPr="00CA17D2">
        <w:t xml:space="preserve">késedelmes teljesítése esetén a megrendelő kötbér felszámítására jogosult a Ptk. </w:t>
      </w:r>
      <w:r>
        <w:t>6:186. § (1) bekezdésében foglaltaknak</w:t>
      </w:r>
      <w:r w:rsidRPr="00CA17D2">
        <w:t xml:space="preserve"> megfelelően.</w:t>
      </w:r>
    </w:p>
    <w:p w14:paraId="7601180C" w14:textId="77777777" w:rsidR="005317CB" w:rsidRPr="00CA17D2" w:rsidRDefault="005317CB" w:rsidP="005317CB">
      <w:pPr>
        <w:tabs>
          <w:tab w:val="left" w:pos="720"/>
        </w:tabs>
        <w:ind w:left="709" w:hanging="709"/>
        <w:jc w:val="both"/>
      </w:pPr>
      <w:r>
        <w:t>9</w:t>
      </w:r>
      <w:r w:rsidRPr="00CA17D2">
        <w:t>.5.</w:t>
      </w:r>
      <w:r w:rsidRPr="00CA17D2">
        <w:tab/>
      </w:r>
      <w:r w:rsidRPr="00CA17D2">
        <w:rPr>
          <w:noProof/>
          <w:spacing w:val="-3"/>
        </w:rPr>
        <w:t xml:space="preserve">Amennyiben a vállalkozó nem tudja tartani jelen szerződés 2.3. pontjában meghatározott teljesítési határidőt, a megrendelőt késedelmi kötbér illeti meg, melynek mértéke </w:t>
      </w:r>
      <w:r w:rsidRPr="00CA17D2">
        <w:t>a nettó vállalkoz</w:t>
      </w:r>
      <w:r>
        <w:t>ói</w:t>
      </w:r>
      <w:r w:rsidRPr="00CA17D2">
        <w:t xml:space="preserve"> díj </w:t>
      </w:r>
      <w:r>
        <w:t>1</w:t>
      </w:r>
      <w:r w:rsidRPr="00CA17D2">
        <w:t>%-a/nap</w:t>
      </w:r>
      <w:r>
        <w:t>tári nap</w:t>
      </w:r>
      <w:r w:rsidRPr="00CA17D2">
        <w:rPr>
          <w:noProof/>
          <w:spacing w:val="-3"/>
        </w:rPr>
        <w:t>.</w:t>
      </w:r>
    </w:p>
    <w:p w14:paraId="23048C82" w14:textId="77777777" w:rsidR="005317CB" w:rsidRPr="00CA17D2" w:rsidRDefault="005317CB" w:rsidP="005317CB">
      <w:pPr>
        <w:tabs>
          <w:tab w:val="left" w:pos="720"/>
        </w:tabs>
        <w:ind w:left="709" w:hanging="709"/>
        <w:jc w:val="both"/>
      </w:pPr>
      <w:r>
        <w:rPr>
          <w:noProof/>
          <w:spacing w:val="-3"/>
        </w:rPr>
        <w:t>9</w:t>
      </w:r>
      <w:r w:rsidRPr="00CA17D2">
        <w:rPr>
          <w:noProof/>
          <w:spacing w:val="-3"/>
        </w:rPr>
        <w:t>.6.</w:t>
      </w:r>
      <w:r w:rsidRPr="00CA17D2">
        <w:rPr>
          <w:noProof/>
          <w:spacing w:val="-3"/>
        </w:rPr>
        <w:tab/>
      </w:r>
      <w:r w:rsidRPr="00CA17D2">
        <w:t xml:space="preserve">Amennyiben az átadás-átvétel során megállapítást nyer, hogy a vállalkozó jelen szerződésben szereplő feladatait hiányosan, illetve hibásan látta el, a megrendelő a hiányosságok pótlására, illetve a hibák kijavítására póthatáridőt állapít meg. A megállapított időszakra a megrendelőt </w:t>
      </w:r>
      <w:r>
        <w:t>szintén a fenti mértékű késedelmi</w:t>
      </w:r>
      <w:r w:rsidRPr="00CA17D2">
        <w:t xml:space="preserve"> kötbér illeti meg.</w:t>
      </w:r>
      <w:r>
        <w:t xml:space="preserve"> A késedelmi </w:t>
      </w:r>
      <w:r>
        <w:rPr>
          <w:noProof/>
          <w:spacing w:val="-3"/>
        </w:rPr>
        <w:t xml:space="preserve">kötbér maximuma: a </w:t>
      </w:r>
      <w:r w:rsidRPr="007E3650">
        <w:t>nettó vállalkoz</w:t>
      </w:r>
      <w:r>
        <w:t>ói</w:t>
      </w:r>
      <w:r w:rsidRPr="007E3650">
        <w:t xml:space="preserve"> díj 1</w:t>
      </w:r>
      <w:r>
        <w:t>0</w:t>
      </w:r>
      <w:r w:rsidRPr="007E3650">
        <w:t>%-</w:t>
      </w:r>
      <w:r>
        <w:t>a.</w:t>
      </w:r>
    </w:p>
    <w:p w14:paraId="008F0C5B" w14:textId="77777777" w:rsidR="005317CB" w:rsidRDefault="005317CB" w:rsidP="005317CB">
      <w:pPr>
        <w:tabs>
          <w:tab w:val="left" w:pos="720"/>
        </w:tabs>
        <w:ind w:left="709" w:hanging="709"/>
        <w:jc w:val="both"/>
        <w:rPr>
          <w:lang w:eastAsia="ar-SA"/>
        </w:rPr>
      </w:pPr>
      <w:r>
        <w:t>9</w:t>
      </w:r>
      <w:r w:rsidRPr="00CA17D2">
        <w:t>.7.</w:t>
      </w:r>
      <w:r w:rsidRPr="00CA17D2">
        <w:tab/>
      </w:r>
      <w:r w:rsidRPr="00CA17D2">
        <w:rPr>
          <w:noProof/>
          <w:spacing w:val="-3"/>
        </w:rPr>
        <w:t>A vállalkozó nem teljesítése (</w:t>
      </w:r>
      <w:r w:rsidRPr="00CA17D2">
        <w:t>a szerződés teljesítésének a vállalkozó</w:t>
      </w:r>
      <w:r>
        <w:t xml:space="preserve"> miatti</w:t>
      </w:r>
      <w:r w:rsidRPr="00CA17D2">
        <w:t xml:space="preserve"> lehetetlenné válása, meghiúsulása, illetőleg a szerződés teljesítésének a vállalkozó általi megtagadása, a vállalkozó jogutód nélküli megszűnése</w:t>
      </w:r>
      <w:r w:rsidRPr="00CA17D2">
        <w:rPr>
          <w:noProof/>
          <w:spacing w:val="-3"/>
        </w:rPr>
        <w:t xml:space="preserve">) esetén megrendelő </w:t>
      </w:r>
      <w:r w:rsidRPr="00CA17D2">
        <w:t xml:space="preserve">a </w:t>
      </w:r>
      <w:r w:rsidRPr="00CA17D2">
        <w:rPr>
          <w:noProof/>
          <w:spacing w:val="-3"/>
        </w:rPr>
        <w:t>nettó vállalkoz</w:t>
      </w:r>
      <w:r>
        <w:rPr>
          <w:noProof/>
          <w:spacing w:val="-3"/>
        </w:rPr>
        <w:t>ói</w:t>
      </w:r>
      <w:r w:rsidRPr="00CA17D2">
        <w:rPr>
          <w:noProof/>
          <w:spacing w:val="-3"/>
        </w:rPr>
        <w:t xml:space="preserve"> díj </w:t>
      </w:r>
      <w:r>
        <w:rPr>
          <w:noProof/>
          <w:spacing w:val="-3"/>
        </w:rPr>
        <w:t>15</w:t>
      </w:r>
      <w:r w:rsidRPr="00CA17D2">
        <w:rPr>
          <w:noProof/>
          <w:spacing w:val="-3"/>
        </w:rPr>
        <w:t xml:space="preserve">%-ának megfelelő meghiúsulási kötbérre jogosult. A megrendelő szintén jogosult meghiúsulási kötbérre, ha </w:t>
      </w:r>
      <w:r w:rsidRPr="00CA17D2">
        <w:t>a szerződést a megrendelő jelen szerződésben foglalt okból felmondással megszünteti</w:t>
      </w:r>
      <w:r>
        <w:t>, illetve amennyiben a szerződéstől eláll.</w:t>
      </w:r>
    </w:p>
    <w:p w14:paraId="0AD9AA39" w14:textId="77777777" w:rsidR="005317CB" w:rsidRPr="006278AA" w:rsidRDefault="005317CB" w:rsidP="005317CB">
      <w:pPr>
        <w:tabs>
          <w:tab w:val="left" w:pos="720"/>
        </w:tabs>
        <w:ind w:left="709" w:hanging="709"/>
        <w:jc w:val="both"/>
      </w:pPr>
      <w:r>
        <w:rPr>
          <w:bCs/>
          <w:szCs w:val="27"/>
        </w:rPr>
        <w:t>9</w:t>
      </w:r>
      <w:r w:rsidRPr="00CA17D2">
        <w:rPr>
          <w:bCs/>
          <w:szCs w:val="27"/>
        </w:rPr>
        <w:t>.8.</w:t>
      </w:r>
      <w:r w:rsidRPr="00CA17D2">
        <w:rPr>
          <w:bCs/>
          <w:szCs w:val="27"/>
        </w:rPr>
        <w:tab/>
      </w:r>
      <w:r w:rsidRPr="00CA17D2">
        <w:t>Amennyiben a megrendelő a vállalkozó késedelme miatt a szerződést felmondj</w:t>
      </w:r>
      <w:r>
        <w:t>a, vagy attól eláll</w:t>
      </w:r>
      <w:r w:rsidRPr="00CA17D2">
        <w:t>, úgy a megrendelőt megilleti a felmondás</w:t>
      </w:r>
      <w:r>
        <w:t>, illetve az elállás</w:t>
      </w:r>
      <w:r w:rsidRPr="00CA17D2">
        <w:t xml:space="preserve"> közléséig terjedő időtartamra számított késedelmi kötbér is.</w:t>
      </w:r>
    </w:p>
    <w:p w14:paraId="5B63F1CC" w14:textId="77777777" w:rsidR="005317CB" w:rsidRPr="00CA17D2" w:rsidRDefault="005317CB" w:rsidP="005317CB">
      <w:pPr>
        <w:tabs>
          <w:tab w:val="left" w:pos="720"/>
        </w:tabs>
        <w:ind w:left="709" w:hanging="709"/>
        <w:jc w:val="both"/>
      </w:pPr>
      <w:r>
        <w:t>9</w:t>
      </w:r>
      <w:r w:rsidRPr="00CA17D2">
        <w:t>.9.</w:t>
      </w:r>
      <w:r w:rsidRPr="00CA17D2">
        <w:tab/>
        <w:t>Amennyiben kötbér felszámítására sor kerül, arról a megrendelő ún. kötbérszámlát állít ki, melyet a vállalkozó köteles 30 napon belül megfizetni.</w:t>
      </w:r>
    </w:p>
    <w:p w14:paraId="24400115" w14:textId="77777777" w:rsidR="005317CB" w:rsidRPr="00CA17D2" w:rsidRDefault="005317CB" w:rsidP="005317CB">
      <w:pPr>
        <w:ind w:left="709" w:hanging="709"/>
        <w:jc w:val="both"/>
        <w:rPr>
          <w:color w:val="000000"/>
        </w:rPr>
      </w:pPr>
      <w:r>
        <w:t>9</w:t>
      </w:r>
      <w:r w:rsidRPr="00CA17D2">
        <w:t>.10.</w:t>
      </w:r>
      <w:r w:rsidRPr="00CA17D2">
        <w:tab/>
        <w:t>A megrendelő fenntartja a jog</w:t>
      </w:r>
      <w:r>
        <w:t>á</w:t>
      </w:r>
      <w:r w:rsidRPr="00CA17D2">
        <w:t>t, hogy a kötbért meghaladó kárát a vállalkozóval szemben érvényesítse.</w:t>
      </w:r>
      <w:r w:rsidRPr="00CA17D2">
        <w:rPr>
          <w:bCs/>
          <w:szCs w:val="27"/>
        </w:rPr>
        <w:t xml:space="preserve"> A vállalkozó kizárólagosan felelős minden olyan kárért, melyet alkalmazottai, alvállalkozói, vagy egyéb közreműködői </w:t>
      </w:r>
      <w:r>
        <w:rPr>
          <w:bCs/>
          <w:szCs w:val="27"/>
        </w:rPr>
        <w:t>a</w:t>
      </w:r>
      <w:r w:rsidRPr="00CA17D2">
        <w:rPr>
          <w:bCs/>
          <w:szCs w:val="27"/>
        </w:rPr>
        <w:t xml:space="preserve"> megrendelőnek, más alvállalkozóknak, illetve harmadik személynek okoztak. Vállalkozó az általa okozott károkat köteles közvetlenül rendezni, illetve </w:t>
      </w:r>
      <w:r>
        <w:rPr>
          <w:bCs/>
          <w:szCs w:val="27"/>
        </w:rPr>
        <w:t>a</w:t>
      </w:r>
      <w:r w:rsidRPr="00CA17D2">
        <w:rPr>
          <w:bCs/>
          <w:szCs w:val="27"/>
        </w:rPr>
        <w:t xml:space="preserve"> megrendelőt mentesíteni minden kárigény követelés alól, amelyek az általa okozott károkkal kapcsolatban merültek fel. A vállalkozó köteles megfizetni a megrendelő számára minden olyan bírságot, hatósági díjat, egyéb költséget, amelyet </w:t>
      </w:r>
      <w:r>
        <w:rPr>
          <w:bCs/>
          <w:szCs w:val="27"/>
        </w:rPr>
        <w:t>a</w:t>
      </w:r>
      <w:r w:rsidRPr="00CA17D2">
        <w:rPr>
          <w:bCs/>
          <w:szCs w:val="27"/>
        </w:rPr>
        <w:t xml:space="preserve"> megrendelőre a vállalkozónak, illetve alvállalkozójának, </w:t>
      </w:r>
      <w:r w:rsidRPr="00CA17D2">
        <w:rPr>
          <w:color w:val="000000"/>
        </w:rPr>
        <w:t>egyéb közreműködőinek magatartása, vagy mulasztása miatt szabtak ki.</w:t>
      </w:r>
    </w:p>
    <w:p w14:paraId="467635E1" w14:textId="77777777" w:rsidR="005317CB" w:rsidRPr="00CA17D2" w:rsidRDefault="005317CB" w:rsidP="005317CB">
      <w:pPr>
        <w:tabs>
          <w:tab w:val="left" w:pos="720"/>
        </w:tabs>
        <w:ind w:left="709" w:hanging="709"/>
        <w:jc w:val="both"/>
      </w:pPr>
      <w:r>
        <w:t>9</w:t>
      </w:r>
      <w:r w:rsidRPr="00CA17D2">
        <w:t>.11.</w:t>
      </w:r>
      <w:r w:rsidRPr="00CA17D2">
        <w:tab/>
        <w:t>Megrendelő részéről bármely nem szerződésszerű teljesítés jogi fenntartás nélküli elfogadása nem értelmezhető joglemondásként azon igényéről vagy igényeiről, mely/melyek a megrendelőt a szerződésszegés jogkövetkezményeként megilletik.</w:t>
      </w:r>
    </w:p>
    <w:p w14:paraId="3FFDDBDE" w14:textId="77777777" w:rsidR="005317CB" w:rsidRPr="00CA17D2" w:rsidRDefault="005317CB" w:rsidP="005317CB">
      <w:pPr>
        <w:tabs>
          <w:tab w:val="left" w:pos="720"/>
        </w:tabs>
        <w:ind w:left="709" w:hanging="709"/>
        <w:jc w:val="both"/>
      </w:pPr>
      <w:r>
        <w:t>9</w:t>
      </w:r>
      <w:r w:rsidRPr="00CA17D2">
        <w:t>.12.</w:t>
      </w:r>
      <w:r w:rsidRPr="00CA17D2">
        <w:tab/>
      </w:r>
      <w:r w:rsidRPr="00CA17D2">
        <w:rPr>
          <w:spacing w:val="-3"/>
        </w:rPr>
        <w:t xml:space="preserve">A vállalkozó jótállási kötelezettsége nem teljesítése vagy a vállalkozó jogutód nélküli megszűnése esetére </w:t>
      </w:r>
      <w:r w:rsidRPr="00CA17D2">
        <w:rPr>
          <w:bCs/>
          <w:szCs w:val="27"/>
        </w:rPr>
        <w:t>a</w:t>
      </w:r>
      <w:r w:rsidRPr="00CA17D2">
        <w:t xml:space="preserve"> vállalkozó a teljesítés időpontjában a nettó vállalkoz</w:t>
      </w:r>
      <w:r>
        <w:t>ói</w:t>
      </w:r>
      <w:r w:rsidRPr="00CA17D2">
        <w:t xml:space="preserve"> díj értékének </w:t>
      </w:r>
      <w:r>
        <w:t>3</w:t>
      </w:r>
      <w:r w:rsidRPr="00CA17D2">
        <w:t>%-ával megegyező összegű jótállási biztosítékot köteles szolgáltatni a megrendelő részére. A biztosíték formáját illetően a vállalkozó a Kbt. 134. § (6) bekezdés a) pontjában szabályozott módok közül választhat:</w:t>
      </w:r>
    </w:p>
    <w:p w14:paraId="08E8B968" w14:textId="77777777" w:rsidR="005317CB" w:rsidRPr="00CA17D2" w:rsidRDefault="005317CB" w:rsidP="005317CB">
      <w:pPr>
        <w:numPr>
          <w:ilvl w:val="2"/>
          <w:numId w:val="29"/>
        </w:numPr>
        <w:tabs>
          <w:tab w:val="clear" w:pos="964"/>
          <w:tab w:val="num" w:pos="1134"/>
        </w:tabs>
        <w:ind w:left="1134" w:hanging="425"/>
        <w:jc w:val="both"/>
      </w:pPr>
      <w:r w:rsidRPr="00CA17D2">
        <w:t>a megrendelő fizetési számlájára történő befizetés vagy átutalás,</w:t>
      </w:r>
    </w:p>
    <w:p w14:paraId="631D7184" w14:textId="77777777" w:rsidR="005317CB" w:rsidRPr="00CA17D2" w:rsidRDefault="005317CB" w:rsidP="005317CB">
      <w:pPr>
        <w:numPr>
          <w:ilvl w:val="2"/>
          <w:numId w:val="29"/>
        </w:numPr>
        <w:tabs>
          <w:tab w:val="clear" w:pos="964"/>
          <w:tab w:val="num" w:pos="1134"/>
        </w:tabs>
        <w:ind w:left="1134" w:hanging="425"/>
        <w:jc w:val="both"/>
      </w:pPr>
      <w:r w:rsidRPr="00CA17D2">
        <w:t>pénzügyi intézmény által vállalt garancia,</w:t>
      </w:r>
    </w:p>
    <w:p w14:paraId="7B98D1A1" w14:textId="77777777" w:rsidR="005317CB" w:rsidRPr="00CA17D2" w:rsidRDefault="005317CB" w:rsidP="005317CB">
      <w:pPr>
        <w:numPr>
          <w:ilvl w:val="2"/>
          <w:numId w:val="29"/>
        </w:numPr>
        <w:tabs>
          <w:tab w:val="clear" w:pos="964"/>
          <w:tab w:val="num" w:pos="1134"/>
        </w:tabs>
        <w:ind w:left="1134" w:hanging="425"/>
        <w:jc w:val="both"/>
      </w:pPr>
      <w:r w:rsidRPr="00CA17D2">
        <w:t>biztosító által vállalt garancia,</w:t>
      </w:r>
    </w:p>
    <w:p w14:paraId="30AF1748" w14:textId="77777777" w:rsidR="005317CB" w:rsidRPr="00CA17D2" w:rsidRDefault="005317CB" w:rsidP="005317CB">
      <w:pPr>
        <w:numPr>
          <w:ilvl w:val="2"/>
          <w:numId w:val="29"/>
        </w:numPr>
        <w:tabs>
          <w:tab w:val="clear" w:pos="964"/>
          <w:tab w:val="num" w:pos="1134"/>
        </w:tabs>
        <w:ind w:left="1134" w:hanging="425"/>
        <w:jc w:val="both"/>
      </w:pPr>
      <w:r w:rsidRPr="00CA17D2">
        <w:t>pénzügyi intézmény által vállalt készfizető kezesség,</w:t>
      </w:r>
    </w:p>
    <w:p w14:paraId="481D007E" w14:textId="77777777" w:rsidR="005317CB" w:rsidRPr="00CA17D2" w:rsidRDefault="005317CB" w:rsidP="005317CB">
      <w:pPr>
        <w:numPr>
          <w:ilvl w:val="2"/>
          <w:numId w:val="29"/>
        </w:numPr>
        <w:tabs>
          <w:tab w:val="clear" w:pos="964"/>
          <w:tab w:val="num" w:pos="1134"/>
        </w:tabs>
        <w:ind w:left="1134" w:hanging="425"/>
        <w:jc w:val="both"/>
      </w:pPr>
      <w:r w:rsidRPr="00CA17D2">
        <w:t>biztosító által vállalt készfizető kezesség,</w:t>
      </w:r>
    </w:p>
    <w:p w14:paraId="1BA8CBB9" w14:textId="77777777" w:rsidR="005317CB" w:rsidRPr="00CA17D2" w:rsidRDefault="005317CB" w:rsidP="005317CB">
      <w:pPr>
        <w:numPr>
          <w:ilvl w:val="2"/>
          <w:numId w:val="29"/>
        </w:numPr>
        <w:tabs>
          <w:tab w:val="clear" w:pos="964"/>
          <w:tab w:val="num" w:pos="1134"/>
        </w:tabs>
        <w:ind w:left="1134" w:hanging="425"/>
        <w:jc w:val="both"/>
      </w:pPr>
      <w:r w:rsidRPr="00CA17D2">
        <w:t>a biztosítási szerződés alapján kiállított (készfizető kezességvállalást tartalmazó) kötelezvény.</w:t>
      </w:r>
    </w:p>
    <w:p w14:paraId="359C4BE7" w14:textId="77777777" w:rsidR="005317CB" w:rsidRPr="00CA17D2" w:rsidRDefault="005317CB" w:rsidP="005317CB">
      <w:pPr>
        <w:tabs>
          <w:tab w:val="left" w:pos="720"/>
        </w:tabs>
        <w:ind w:left="709" w:hanging="709"/>
        <w:jc w:val="both"/>
      </w:pPr>
      <w:r>
        <w:t>9</w:t>
      </w:r>
      <w:r w:rsidRPr="00CA17D2">
        <w:t>.13.</w:t>
      </w:r>
      <w:r w:rsidRPr="00CA17D2">
        <w:tab/>
        <w:t xml:space="preserve">A </w:t>
      </w:r>
      <w:r>
        <w:t>9</w:t>
      </w:r>
      <w:r w:rsidRPr="00CA17D2">
        <w:t>.12. pont b-f) pontok esetében a megrendelőt kell megnevezni kedvezményezettként, tárgyként fel kell tüntetni a közbeszerzési eljárás címét. A biztosíték rendelkezésre bocsátásával kapcsolatos költségek a vállalkozót terhelik.</w:t>
      </w:r>
    </w:p>
    <w:p w14:paraId="4818B2A3" w14:textId="77777777" w:rsidR="005317CB" w:rsidRPr="00CA17D2" w:rsidRDefault="005317CB" w:rsidP="005317CB">
      <w:pPr>
        <w:tabs>
          <w:tab w:val="left" w:pos="720"/>
        </w:tabs>
        <w:ind w:left="709" w:hanging="709"/>
        <w:jc w:val="both"/>
      </w:pPr>
      <w:r>
        <w:t>9</w:t>
      </w:r>
      <w:r w:rsidRPr="00CA17D2">
        <w:t>.14.</w:t>
      </w:r>
      <w:r w:rsidRPr="00CA17D2">
        <w:tab/>
        <w:t xml:space="preserve">Amennyiben a vállalkozó jelen szerződés </w:t>
      </w:r>
      <w:r>
        <w:t>9</w:t>
      </w:r>
      <w:r w:rsidRPr="00CA17D2">
        <w:t xml:space="preserve">.12. pontjának b)-f) alpontja szerinti </w:t>
      </w:r>
      <w:r w:rsidRPr="00AC0DD4">
        <w:t>formájában nyújtja át a biztosítéko</w:t>
      </w:r>
      <w:r>
        <w:t>ka</w:t>
      </w:r>
      <w:r w:rsidRPr="00AC0DD4">
        <w:t>t, a</w:t>
      </w:r>
      <w:r>
        <w:t>zok</w:t>
      </w:r>
      <w:r w:rsidRPr="00AC0DD4">
        <w:t>nak feltétel nélkülinek, visszavonhatatlan és jelen szerződés 8.7. pont szerinti jegyzőkönyv aláírásáig érvényesnek kell lenni</w:t>
      </w:r>
      <w:r>
        <w:t>ük</w:t>
      </w:r>
      <w:r w:rsidRPr="00AC0DD4">
        <w:t xml:space="preserve">. A </w:t>
      </w:r>
      <w:r w:rsidRPr="00AC0DD4">
        <w:rPr>
          <w:bCs/>
          <w:szCs w:val="27"/>
        </w:rPr>
        <w:t>meg</w:t>
      </w:r>
      <w:r w:rsidRPr="00CA17D2">
        <w:rPr>
          <w:bCs/>
          <w:szCs w:val="27"/>
        </w:rPr>
        <w:t xml:space="preserve">rendelő kizárólag olyan biztosítékot fogad el, amelyben a </w:t>
      </w:r>
      <w:r w:rsidRPr="00CA17D2">
        <w:t>pénzügyi intézmény</w:t>
      </w:r>
      <w:r w:rsidRPr="00CA17D2">
        <w:rPr>
          <w:bCs/>
          <w:szCs w:val="27"/>
        </w:rPr>
        <w:t>/biztosító vállalja, hogy amennyiben a megrendelő arról tájékoztatj</w:t>
      </w:r>
      <w:r>
        <w:rPr>
          <w:bCs/>
          <w:szCs w:val="27"/>
        </w:rPr>
        <w:t>a</w:t>
      </w:r>
      <w:r w:rsidRPr="00CA17D2">
        <w:rPr>
          <w:bCs/>
          <w:szCs w:val="27"/>
        </w:rPr>
        <w:t xml:space="preserve">, miszerint a vállalkozó bármely okból nem tett eleget szerződésben foglalt jótállási kötelezettségeinek vagy jogutód nélkül megszűnt, úgy a vállalkozó helyett a megrendelő első felszólítására átutalja a biztosítékot a megrendelő bankszámlájára. A </w:t>
      </w:r>
      <w:r w:rsidRPr="00CA17D2">
        <w:t>pénzügyi intézmény</w:t>
      </w:r>
      <w:r w:rsidRPr="00CA17D2">
        <w:rPr>
          <w:bCs/>
          <w:szCs w:val="27"/>
        </w:rPr>
        <w:t xml:space="preserve">, vagy a biztosító által vállalt garanciában, illetve </w:t>
      </w:r>
      <w:r w:rsidRPr="00CA17D2">
        <w:t>pénzügyi intézmény vagy biztosító által vállalt készfizető kezességben, vagy a biztosítási szerződés alapján kiállított (készfizető kezességvállalást tartalmazó) kötelezvényben</w:t>
      </w:r>
      <w:r w:rsidRPr="00CA17D2">
        <w:rPr>
          <w:bCs/>
          <w:szCs w:val="27"/>
        </w:rPr>
        <w:t xml:space="preserve"> rögzíteni kell, hogy a </w:t>
      </w:r>
      <w:r w:rsidRPr="00CA17D2">
        <w:t>pénzügyi intézmény</w:t>
      </w:r>
      <w:r w:rsidRPr="00CA17D2">
        <w:rPr>
          <w:bCs/>
          <w:szCs w:val="27"/>
        </w:rPr>
        <w:t xml:space="preserve">/biztosító a követelést nem vitatja, lemond a szolgáltatás visszautasítására, visszatartására, annak vitatására vagy beszámítására vonatkozó valamennyi jogáról, az alapjogviszonyt nem vizsgálja, továbbá arról is, hogy a vállalkozónak a szerződésből vagy azzal kapcsolatban illetve más jogviszonyból eredő, </w:t>
      </w:r>
      <w:r>
        <w:rPr>
          <w:bCs/>
          <w:szCs w:val="27"/>
        </w:rPr>
        <w:t xml:space="preserve">a </w:t>
      </w:r>
      <w:r w:rsidRPr="00CA17D2">
        <w:rPr>
          <w:bCs/>
          <w:szCs w:val="27"/>
        </w:rPr>
        <w:t>megrendelővel szembeni követeléseit érvényesítse.</w:t>
      </w:r>
    </w:p>
    <w:p w14:paraId="7689E942" w14:textId="77777777" w:rsidR="005317CB" w:rsidRPr="00CA17D2" w:rsidRDefault="005317CB" w:rsidP="005317CB">
      <w:pPr>
        <w:tabs>
          <w:tab w:val="left" w:pos="720"/>
        </w:tabs>
        <w:ind w:left="709" w:hanging="709"/>
        <w:jc w:val="both"/>
        <w:rPr>
          <w:snapToGrid w:val="0"/>
        </w:rPr>
      </w:pPr>
      <w:r>
        <w:rPr>
          <w:snapToGrid w:val="0"/>
        </w:rPr>
        <w:t>9</w:t>
      </w:r>
      <w:r w:rsidRPr="00CA17D2">
        <w:rPr>
          <w:snapToGrid w:val="0"/>
        </w:rPr>
        <w:t>.15.</w:t>
      </w:r>
      <w:r w:rsidRPr="00CA17D2">
        <w:rPr>
          <w:snapToGrid w:val="0"/>
        </w:rPr>
        <w:tab/>
        <w:t>A megrendelő tehát lehívhatj</w:t>
      </w:r>
      <w:r>
        <w:rPr>
          <w:snapToGrid w:val="0"/>
        </w:rPr>
        <w:t>a</w:t>
      </w:r>
      <w:r w:rsidRPr="00CA17D2">
        <w:rPr>
          <w:snapToGrid w:val="0"/>
        </w:rPr>
        <w:t xml:space="preserve"> a biztosítékot, ha a vállalkozó felszólításra nem jelenik meg a helyszínen garanciális kötelezettségei elhárítása érdekében, illetőleg, ha a vállalkozó garanciális kötelezettségeit nem teljesíti, beleértve az utó-felülvizsgálati eljáráson, illetve garanciális bejáráson felvett hibajegyzékben szereplő hibák kijavításának elmulasztását, továbbá, ha a vállalkozó jogutód nélkül megszűnik.</w:t>
      </w:r>
    </w:p>
    <w:p w14:paraId="23C68536" w14:textId="77777777" w:rsidR="005317CB" w:rsidRDefault="005317CB" w:rsidP="005317CB">
      <w:pPr>
        <w:tabs>
          <w:tab w:val="left" w:pos="720"/>
        </w:tabs>
        <w:ind w:left="709" w:hanging="709"/>
        <w:jc w:val="both"/>
        <w:rPr>
          <w:snapToGrid w:val="0"/>
        </w:rPr>
      </w:pPr>
      <w:r>
        <w:rPr>
          <w:snapToGrid w:val="0"/>
        </w:rPr>
        <w:t>9</w:t>
      </w:r>
      <w:r w:rsidRPr="00CA17D2">
        <w:rPr>
          <w:snapToGrid w:val="0"/>
        </w:rPr>
        <w:t>.16.</w:t>
      </w:r>
      <w:r w:rsidRPr="00CA17D2">
        <w:rPr>
          <w:snapToGrid w:val="0"/>
        </w:rPr>
        <w:tab/>
      </w:r>
      <w:r>
        <w:t>A jótállási biztosítéknak jelen szerződés 8.1. pontja szerinti teljes jótállási időtartam érvényesnek kell lennie, az okirat formájában nyújtott biztosíték érvényessége: jelen szerződés 8.1. pontja szerinti teljes jótállási időtartam + 30 naptári nap.</w:t>
      </w:r>
    </w:p>
    <w:p w14:paraId="11F12264" w14:textId="77777777" w:rsidR="005317CB" w:rsidRPr="00CA17D2" w:rsidRDefault="005317CB" w:rsidP="005317CB">
      <w:pPr>
        <w:tabs>
          <w:tab w:val="left" w:pos="720"/>
        </w:tabs>
        <w:ind w:left="709" w:hanging="709"/>
        <w:jc w:val="both"/>
        <w:rPr>
          <w:bCs/>
          <w:szCs w:val="27"/>
        </w:rPr>
      </w:pPr>
      <w:r>
        <w:rPr>
          <w:snapToGrid w:val="0"/>
        </w:rPr>
        <w:t>9.17.</w:t>
      </w:r>
      <w:r>
        <w:rPr>
          <w:snapToGrid w:val="0"/>
        </w:rPr>
        <w:tab/>
      </w:r>
      <w:r w:rsidRPr="00CA17D2">
        <w:rPr>
          <w:bCs/>
          <w:szCs w:val="27"/>
        </w:rPr>
        <w:t>A jótállási biztosíték rendelkezésre bocsátása nem érinti az adott szerkezetekre (munkanemekre) előírt szavatossági, illetve a kötelező alkalmassági időben jelentkező vállalkozói kötelezettségeket.</w:t>
      </w:r>
    </w:p>
    <w:p w14:paraId="6AC10B86" w14:textId="77777777" w:rsidR="005317CB" w:rsidRPr="00CA17D2" w:rsidRDefault="005317CB" w:rsidP="005317CB">
      <w:pPr>
        <w:tabs>
          <w:tab w:val="left" w:pos="720"/>
        </w:tabs>
        <w:ind w:left="709" w:hanging="709"/>
        <w:jc w:val="both"/>
      </w:pPr>
    </w:p>
    <w:p w14:paraId="0AE41289" w14:textId="77777777" w:rsidR="005317CB" w:rsidRPr="00CA17D2" w:rsidRDefault="005317CB" w:rsidP="005317CB">
      <w:pPr>
        <w:tabs>
          <w:tab w:val="left" w:pos="720"/>
        </w:tabs>
        <w:ind w:left="709" w:hanging="709"/>
        <w:jc w:val="both"/>
      </w:pPr>
    </w:p>
    <w:p w14:paraId="6AA7D919" w14:textId="77777777" w:rsidR="005317CB" w:rsidRPr="00CA17D2" w:rsidRDefault="005317CB" w:rsidP="005317CB">
      <w:pPr>
        <w:spacing w:after="120"/>
        <w:jc w:val="both"/>
        <w:rPr>
          <w:b/>
          <w:bCs/>
        </w:rPr>
      </w:pPr>
      <w:r>
        <w:rPr>
          <w:b/>
          <w:bCs/>
        </w:rPr>
        <w:t>10</w:t>
      </w:r>
      <w:r w:rsidRPr="00CA17D2">
        <w:rPr>
          <w:b/>
          <w:bCs/>
        </w:rPr>
        <w:t>.</w:t>
      </w:r>
      <w:r w:rsidRPr="00CA17D2">
        <w:tab/>
      </w:r>
      <w:r w:rsidRPr="00CA17D2">
        <w:rPr>
          <w:b/>
          <w:bCs/>
        </w:rPr>
        <w:t>Vis maior</w:t>
      </w:r>
    </w:p>
    <w:p w14:paraId="4440914A" w14:textId="77777777" w:rsidR="005317CB" w:rsidRPr="00CA17D2" w:rsidRDefault="005317CB" w:rsidP="005317CB">
      <w:pPr>
        <w:pStyle w:val="Szvegtrzsbehzssal2"/>
        <w:tabs>
          <w:tab w:val="left" w:pos="720"/>
        </w:tabs>
        <w:ind w:left="720" w:hanging="720"/>
        <w:rPr>
          <w:rFonts w:ascii="Times New Roman" w:hAnsi="Times New Roman"/>
          <w:iCs/>
          <w:sz w:val="24"/>
          <w:szCs w:val="24"/>
        </w:rPr>
      </w:pPr>
      <w:r>
        <w:rPr>
          <w:rFonts w:ascii="Times New Roman" w:hAnsi="Times New Roman"/>
          <w:iCs/>
          <w:sz w:val="24"/>
          <w:szCs w:val="24"/>
        </w:rPr>
        <w:t>10</w:t>
      </w:r>
      <w:r w:rsidRPr="00CA17D2">
        <w:rPr>
          <w:rFonts w:ascii="Times New Roman" w:hAnsi="Times New Roman"/>
          <w:iCs/>
          <w:sz w:val="24"/>
          <w:szCs w:val="24"/>
        </w:rPr>
        <w:t>.1.</w:t>
      </w:r>
      <w:r w:rsidRPr="00CA17D2">
        <w:rPr>
          <w:rFonts w:ascii="Times New Roman" w:hAnsi="Times New Roman"/>
          <w:iCs/>
          <w:sz w:val="24"/>
          <w:szCs w:val="24"/>
        </w:rPr>
        <w:tab/>
        <w:t xml:space="preserve">Vis maior-on a </w:t>
      </w:r>
      <w:r>
        <w:rPr>
          <w:rFonts w:ascii="Times New Roman" w:hAnsi="Times New Roman"/>
          <w:iCs/>
          <w:sz w:val="24"/>
          <w:szCs w:val="24"/>
        </w:rPr>
        <w:t>Szerződő F</w:t>
      </w:r>
      <w:r w:rsidRPr="00CA17D2">
        <w:rPr>
          <w:rFonts w:ascii="Times New Roman" w:hAnsi="Times New Roman"/>
          <w:iCs/>
          <w:sz w:val="24"/>
          <w:szCs w:val="24"/>
        </w:rPr>
        <w:t>elek ellenőrzési képességét meghaladó körülményeket kell érteni, beleértve, de nem kizárólagosan az alábbiakat:</w:t>
      </w:r>
    </w:p>
    <w:p w14:paraId="7C128B5C" w14:textId="77777777" w:rsidR="005317CB" w:rsidRPr="00CA17D2" w:rsidRDefault="005317CB" w:rsidP="005317CB">
      <w:pPr>
        <w:numPr>
          <w:ilvl w:val="0"/>
          <w:numId w:val="12"/>
        </w:numPr>
        <w:ind w:left="1080"/>
        <w:jc w:val="both"/>
        <w:rPr>
          <w:iCs/>
        </w:rPr>
      </w:pPr>
      <w:r w:rsidRPr="00CA17D2">
        <w:rPr>
          <w:iCs/>
        </w:rPr>
        <w:t>akár megüzent, akár meg nem üzent háború és ellenségeskedés, megszállás, idegen ellenség akciói, mozgósítás, rekvirálás vagy embargó</w:t>
      </w:r>
    </w:p>
    <w:p w14:paraId="6E795390" w14:textId="77777777" w:rsidR="005317CB" w:rsidRPr="00CA17D2" w:rsidRDefault="005317CB" w:rsidP="005317CB">
      <w:pPr>
        <w:numPr>
          <w:ilvl w:val="0"/>
          <w:numId w:val="12"/>
        </w:numPr>
        <w:ind w:left="1080"/>
        <w:jc w:val="both"/>
        <w:rPr>
          <w:iCs/>
        </w:rPr>
      </w:pPr>
      <w:r w:rsidRPr="00CA17D2">
        <w:rPr>
          <w:iCs/>
        </w:rPr>
        <w:t>nukleáris üzemanyagból, vagy a nukleáris anyag lebomlásából keletkező nukleáris hulladékból származó ionizáló sugárzás vagy radioaktív szennyeződés, vagy radioaktív mérgező robbanás, vagy egyéb veszélyes tulajdonság a robbanásveszélyes nukleáris üzemekben vagy azok nukleáris részlegeiben,</w:t>
      </w:r>
    </w:p>
    <w:p w14:paraId="3F87A0FE" w14:textId="77777777" w:rsidR="005317CB" w:rsidRPr="00CA17D2" w:rsidRDefault="005317CB" w:rsidP="005317CB">
      <w:pPr>
        <w:numPr>
          <w:ilvl w:val="0"/>
          <w:numId w:val="12"/>
        </w:numPr>
        <w:ind w:left="1080"/>
        <w:jc w:val="both"/>
        <w:rPr>
          <w:iCs/>
        </w:rPr>
      </w:pPr>
      <w:r w:rsidRPr="00CA17D2">
        <w:rPr>
          <w:iCs/>
        </w:rPr>
        <w:t>lázadás, forradalom, felkelés, katonai vagy bitorló hatalomátvétel, polgárháború,</w:t>
      </w:r>
    </w:p>
    <w:p w14:paraId="5137F67B" w14:textId="77777777" w:rsidR="005317CB" w:rsidRPr="00CA17D2" w:rsidRDefault="005317CB" w:rsidP="005317CB">
      <w:pPr>
        <w:numPr>
          <w:ilvl w:val="0"/>
          <w:numId w:val="12"/>
        </w:numPr>
        <w:ind w:left="1080"/>
        <w:jc w:val="both"/>
        <w:rPr>
          <w:iCs/>
        </w:rPr>
      </w:pPr>
      <w:r w:rsidRPr="00CA17D2">
        <w:rPr>
          <w:iCs/>
        </w:rPr>
        <w:t xml:space="preserve">zendülés, tüntetés vagy rendzavarás, kivéve, ha az kizárólag a </w:t>
      </w:r>
      <w:r w:rsidRPr="00CA17D2">
        <w:t>vállalkozó</w:t>
      </w:r>
      <w:r w:rsidRPr="00CA17D2">
        <w:rPr>
          <w:iCs/>
        </w:rPr>
        <w:t xml:space="preserve"> alkalmazottaira terjed ki,</w:t>
      </w:r>
    </w:p>
    <w:p w14:paraId="6AF7AE17" w14:textId="77777777" w:rsidR="005317CB" w:rsidRDefault="005317CB" w:rsidP="005317CB">
      <w:pPr>
        <w:numPr>
          <w:ilvl w:val="0"/>
          <w:numId w:val="12"/>
        </w:numPr>
        <w:ind w:left="1080"/>
        <w:jc w:val="both"/>
        <w:rPr>
          <w:iCs/>
        </w:rPr>
      </w:pPr>
      <w:r w:rsidRPr="00CA17D2">
        <w:rPr>
          <w:iCs/>
        </w:rPr>
        <w:t>természeti katasztrófa</w:t>
      </w:r>
      <w:r>
        <w:rPr>
          <w:iCs/>
        </w:rPr>
        <w:t>.</w:t>
      </w:r>
    </w:p>
    <w:p w14:paraId="3ADE874A" w14:textId="77777777" w:rsidR="005317CB" w:rsidRPr="00CA17D2" w:rsidRDefault="005317CB" w:rsidP="005317CB">
      <w:pPr>
        <w:pStyle w:val="Szvegtrzsbehzssal2"/>
        <w:tabs>
          <w:tab w:val="left" w:pos="720"/>
        </w:tabs>
        <w:ind w:left="720" w:hanging="720"/>
        <w:rPr>
          <w:rFonts w:ascii="Times New Roman" w:hAnsi="Times New Roman"/>
          <w:sz w:val="24"/>
          <w:szCs w:val="24"/>
        </w:rPr>
      </w:pPr>
      <w:r>
        <w:rPr>
          <w:rFonts w:ascii="Times New Roman" w:hAnsi="Times New Roman"/>
          <w:sz w:val="24"/>
          <w:szCs w:val="24"/>
        </w:rPr>
        <w:t>10</w:t>
      </w:r>
      <w:r w:rsidRPr="00CA17D2">
        <w:rPr>
          <w:rFonts w:ascii="Times New Roman" w:hAnsi="Times New Roman"/>
          <w:sz w:val="24"/>
          <w:szCs w:val="24"/>
        </w:rPr>
        <w:t>.2.</w:t>
      </w:r>
      <w:r w:rsidRPr="00CA17D2">
        <w:rPr>
          <w:rFonts w:ascii="Times New Roman" w:hAnsi="Times New Roman"/>
          <w:sz w:val="24"/>
          <w:szCs w:val="24"/>
        </w:rPr>
        <w:tab/>
        <w:t>Ha bármelyik fél úgy véli, hogy vis maior következett be, s ez akadályozza a kötelezettségeinek végrehajtásában, azonnal köteles írásban (elsősorban e-mailen és egyidejűleg faxon is) értesíteni a másik felet, s közölni vele az esemény körülményeit, okát és feltehetően várható időtartamát.</w:t>
      </w:r>
    </w:p>
    <w:p w14:paraId="05F9011F" w14:textId="77777777" w:rsidR="005317CB" w:rsidRPr="00CA17D2" w:rsidRDefault="005317CB" w:rsidP="005317CB">
      <w:pPr>
        <w:pStyle w:val="Szvegtrzsbehzssal2"/>
        <w:tabs>
          <w:tab w:val="left" w:pos="720"/>
        </w:tabs>
        <w:ind w:left="720" w:hanging="720"/>
        <w:rPr>
          <w:rFonts w:ascii="Times New Roman" w:hAnsi="Times New Roman"/>
          <w:sz w:val="24"/>
          <w:szCs w:val="24"/>
        </w:rPr>
      </w:pPr>
      <w:r>
        <w:rPr>
          <w:rFonts w:ascii="Times New Roman" w:hAnsi="Times New Roman"/>
          <w:sz w:val="24"/>
          <w:szCs w:val="24"/>
        </w:rPr>
        <w:t>10</w:t>
      </w:r>
      <w:r w:rsidRPr="00CA17D2">
        <w:rPr>
          <w:rFonts w:ascii="Times New Roman" w:hAnsi="Times New Roman"/>
          <w:sz w:val="24"/>
          <w:szCs w:val="24"/>
        </w:rPr>
        <w:t>.3.</w:t>
      </w:r>
      <w:r w:rsidRPr="00CA17D2">
        <w:rPr>
          <w:rFonts w:ascii="Times New Roman" w:hAnsi="Times New Roman"/>
          <w:sz w:val="24"/>
          <w:szCs w:val="24"/>
        </w:rPr>
        <w:tab/>
        <w:t>Ha vis maior körülmény bekövetkezett, mindkét fél, de különösen a vállalkozó köteles törekedni a szerződésből eredő kötelezettségeinek folyamatos teljesítésére, amennyire az és</w:t>
      </w:r>
      <w:r>
        <w:rPr>
          <w:rFonts w:ascii="Times New Roman" w:hAnsi="Times New Roman"/>
          <w:sz w:val="24"/>
          <w:szCs w:val="24"/>
        </w:rPr>
        <w:t>z</w:t>
      </w:r>
      <w:r w:rsidRPr="00CA17D2">
        <w:rPr>
          <w:rFonts w:ascii="Times New Roman" w:hAnsi="Times New Roman"/>
          <w:sz w:val="24"/>
          <w:szCs w:val="24"/>
        </w:rPr>
        <w:t>szerűen elvárható.</w:t>
      </w:r>
    </w:p>
    <w:p w14:paraId="3CACB091" w14:textId="77777777" w:rsidR="005317CB" w:rsidRPr="00CA17D2" w:rsidRDefault="005317CB" w:rsidP="005317CB">
      <w:pPr>
        <w:jc w:val="both"/>
      </w:pPr>
    </w:p>
    <w:p w14:paraId="47FE8E41" w14:textId="77777777" w:rsidR="005317CB" w:rsidRPr="00CA17D2" w:rsidRDefault="005317CB" w:rsidP="005317CB">
      <w:pPr>
        <w:jc w:val="both"/>
      </w:pPr>
    </w:p>
    <w:p w14:paraId="0BA43CD1" w14:textId="77777777" w:rsidR="005317CB" w:rsidRPr="00CA17D2" w:rsidRDefault="005317CB" w:rsidP="005317CB">
      <w:pPr>
        <w:spacing w:after="120"/>
        <w:jc w:val="both"/>
        <w:rPr>
          <w:b/>
          <w:bCs/>
        </w:rPr>
      </w:pPr>
      <w:r w:rsidRPr="00CA17D2">
        <w:rPr>
          <w:b/>
          <w:bCs/>
        </w:rPr>
        <w:t>1</w:t>
      </w:r>
      <w:r>
        <w:rPr>
          <w:b/>
          <w:bCs/>
        </w:rPr>
        <w:t>1</w:t>
      </w:r>
      <w:r w:rsidRPr="00CA17D2">
        <w:rPr>
          <w:b/>
          <w:bCs/>
        </w:rPr>
        <w:t>.</w:t>
      </w:r>
      <w:r w:rsidRPr="00CA17D2">
        <w:rPr>
          <w:b/>
          <w:bCs/>
        </w:rPr>
        <w:tab/>
        <w:t>Szerződésmódosítás</w:t>
      </w:r>
    </w:p>
    <w:p w14:paraId="36BDD24D" w14:textId="77777777" w:rsidR="005317CB" w:rsidRPr="00F11F19" w:rsidRDefault="005317CB" w:rsidP="005317CB">
      <w:pPr>
        <w:pStyle w:val="Cm"/>
        <w:ind w:left="709" w:hanging="709"/>
        <w:jc w:val="both"/>
        <w:rPr>
          <w:b w:val="0"/>
        </w:rPr>
      </w:pPr>
      <w:r w:rsidRPr="00F11F19">
        <w:rPr>
          <w:b w:val="0"/>
        </w:rPr>
        <w:t>11.1.</w:t>
      </w:r>
      <w:r w:rsidRPr="00F11F19">
        <w:rPr>
          <w:b w:val="0"/>
        </w:rPr>
        <w:tab/>
        <w:t xml:space="preserve">A szerződést mindkét fél belegyezésével, kizárólag a Kbt. 141. §-ban foglaltak alapján írásban lehet módosítani. </w:t>
      </w:r>
    </w:p>
    <w:p w14:paraId="2B39AC8A" w14:textId="77777777" w:rsidR="005317CB" w:rsidRPr="00F11F19" w:rsidRDefault="005317CB" w:rsidP="005317CB">
      <w:pPr>
        <w:ind w:left="709" w:hanging="709"/>
        <w:jc w:val="both"/>
      </w:pPr>
      <w:r w:rsidRPr="00F11F19">
        <w:t>11.2.</w:t>
      </w:r>
      <w:r w:rsidRPr="00F11F19">
        <w:tab/>
        <w:t>A Kbt. 141. § (4) bekezdés a) pontja szerint a szerződés módosulásának minősül a Szerződő Felek nyilvántartott adataiban, így különösen a székhelyében, képviselőiben, bankszámla számában, adószámában, továbbá jelen szerződésben meghatározott képviselői személyében bekövetkező változás. Az említett változásokról az érintett fél a másik felet – az eset körülményeitől függően – vagy előzetesen írásban 10 napos határidővel vagy a változás bekövetkezését (bejegyzését) követő 8 napon belül köteles értesíteni.</w:t>
      </w:r>
    </w:p>
    <w:p w14:paraId="5E9CF86E" w14:textId="77777777" w:rsidR="005317CB" w:rsidRDefault="005317CB" w:rsidP="005317CB">
      <w:pPr>
        <w:jc w:val="both"/>
        <w:rPr>
          <w:bCs/>
        </w:rPr>
      </w:pPr>
    </w:p>
    <w:p w14:paraId="46F38D0C" w14:textId="77777777" w:rsidR="005317CB" w:rsidRPr="00CA17D2" w:rsidRDefault="005317CB" w:rsidP="005317CB">
      <w:pPr>
        <w:jc w:val="both"/>
        <w:rPr>
          <w:bCs/>
        </w:rPr>
      </w:pPr>
    </w:p>
    <w:p w14:paraId="0876CD38" w14:textId="77777777" w:rsidR="005317CB" w:rsidRPr="00CA17D2" w:rsidRDefault="005317CB" w:rsidP="005317CB">
      <w:pPr>
        <w:spacing w:after="120"/>
        <w:jc w:val="both"/>
        <w:rPr>
          <w:b/>
          <w:bCs/>
        </w:rPr>
      </w:pPr>
      <w:r w:rsidRPr="00CA17D2">
        <w:rPr>
          <w:b/>
          <w:bCs/>
        </w:rPr>
        <w:t>1</w:t>
      </w:r>
      <w:r>
        <w:rPr>
          <w:b/>
          <w:bCs/>
        </w:rPr>
        <w:t>2</w:t>
      </w:r>
      <w:r w:rsidRPr="00CA17D2">
        <w:rPr>
          <w:b/>
          <w:bCs/>
        </w:rPr>
        <w:t>.</w:t>
      </w:r>
      <w:r w:rsidRPr="00CA17D2">
        <w:rPr>
          <w:b/>
          <w:bCs/>
        </w:rPr>
        <w:tab/>
        <w:t>Érvényesség, részleges érvénytelenség</w:t>
      </w:r>
    </w:p>
    <w:p w14:paraId="50AB983D" w14:textId="77777777" w:rsidR="005317CB" w:rsidRPr="00CA17D2" w:rsidRDefault="005317CB" w:rsidP="005317CB">
      <w:pPr>
        <w:ind w:left="703" w:firstLine="17"/>
        <w:jc w:val="both"/>
      </w:pPr>
      <w:r w:rsidRPr="00CA17D2">
        <w:t>Amennyiben jelen szerződés egy rendelkezése teljes egészében vagy részben érvénytelen lenne vagy érvénytelenné válna, a szerződés érvényessége egyebekben azonban fennmarad, kivéve, ha e rész nélkül a</w:t>
      </w:r>
      <w:r>
        <w:t xml:space="preserve"> Szerződő</w:t>
      </w:r>
      <w:r w:rsidRPr="00CA17D2">
        <w:t xml:space="preserve"> </w:t>
      </w:r>
      <w:r>
        <w:t>F</w:t>
      </w:r>
      <w:r w:rsidRPr="00CA17D2">
        <w:t>elek a szerződést nem kötötték volna meg.</w:t>
      </w:r>
    </w:p>
    <w:p w14:paraId="61FC2D28" w14:textId="77777777" w:rsidR="005317CB" w:rsidRPr="00CA17D2" w:rsidRDefault="005317CB" w:rsidP="005317CB">
      <w:pPr>
        <w:ind w:left="-142" w:firstLine="142"/>
        <w:jc w:val="both"/>
      </w:pPr>
    </w:p>
    <w:p w14:paraId="225D3EEF" w14:textId="77777777" w:rsidR="005317CB" w:rsidRPr="00CA17D2" w:rsidRDefault="005317CB" w:rsidP="005317CB">
      <w:pPr>
        <w:jc w:val="both"/>
      </w:pPr>
    </w:p>
    <w:p w14:paraId="6E4423C6" w14:textId="77777777" w:rsidR="005317CB" w:rsidRPr="00ED5747" w:rsidRDefault="005317CB" w:rsidP="005317CB">
      <w:pPr>
        <w:spacing w:after="120"/>
        <w:jc w:val="both"/>
        <w:rPr>
          <w:b/>
          <w:bCs/>
        </w:rPr>
      </w:pPr>
      <w:r w:rsidRPr="00ED5747">
        <w:rPr>
          <w:b/>
          <w:bCs/>
        </w:rPr>
        <w:t>13.</w:t>
      </w:r>
      <w:r w:rsidRPr="00ED5747">
        <w:rPr>
          <w:b/>
          <w:bCs/>
        </w:rPr>
        <w:tab/>
        <w:t>A szerződés megszűnése</w:t>
      </w:r>
    </w:p>
    <w:p w14:paraId="471D51AC" w14:textId="77777777" w:rsidR="005317CB" w:rsidRPr="00ED5747" w:rsidRDefault="005317CB" w:rsidP="005317CB">
      <w:pPr>
        <w:tabs>
          <w:tab w:val="left" w:pos="720"/>
        </w:tabs>
        <w:ind w:left="720" w:hanging="720"/>
        <w:jc w:val="both"/>
      </w:pPr>
      <w:r w:rsidRPr="00ED5747">
        <w:t>13.1.</w:t>
      </w:r>
      <w:r w:rsidRPr="00ED5747">
        <w:tab/>
        <w:t>Jelen szerződés megszűnik a 8.7. pontban meghatározott jegyzőkönyv aláírásának napján.</w:t>
      </w:r>
    </w:p>
    <w:p w14:paraId="4AD31F4E" w14:textId="77777777" w:rsidR="005317CB" w:rsidRPr="00ED5747" w:rsidRDefault="005317CB" w:rsidP="005317CB">
      <w:pPr>
        <w:pStyle w:val="Szvegtrzs"/>
        <w:spacing w:after="0"/>
        <w:ind w:left="709" w:hanging="709"/>
        <w:jc w:val="both"/>
      </w:pPr>
      <w:r w:rsidRPr="00ED5747">
        <w:t>13.</w:t>
      </w:r>
      <w:r w:rsidRPr="00ED5747">
        <w:rPr>
          <w:lang w:val="hu-HU"/>
        </w:rPr>
        <w:t>2</w:t>
      </w:r>
      <w:r w:rsidRPr="00ED5747">
        <w:t>.</w:t>
      </w:r>
      <w:r w:rsidRPr="00ED5747">
        <w:tab/>
        <w:t xml:space="preserve">A </w:t>
      </w:r>
      <w:r w:rsidRPr="00ED5747">
        <w:rPr>
          <w:lang w:val="hu-HU"/>
        </w:rPr>
        <w:t>fentieken</w:t>
      </w:r>
      <w:r w:rsidRPr="00ED5747">
        <w:t xml:space="preserve"> túlmenően a </w:t>
      </w:r>
      <w:r w:rsidRPr="00ED5747">
        <w:rPr>
          <w:lang w:val="hu-HU"/>
        </w:rPr>
        <w:t>Szerződő F</w:t>
      </w:r>
      <w:r w:rsidRPr="00ED5747">
        <w:t>elek a szerződést azonnali hatállyal egyoldalúan is megszüntethetik, ha</w:t>
      </w:r>
    </w:p>
    <w:p w14:paraId="2064DBCA" w14:textId="77777777" w:rsidR="005317CB" w:rsidRPr="00ED5747" w:rsidRDefault="005317CB" w:rsidP="005317CB">
      <w:pPr>
        <w:pStyle w:val="Szvegtrzs"/>
        <w:numPr>
          <w:ilvl w:val="0"/>
          <w:numId w:val="10"/>
        </w:numPr>
        <w:tabs>
          <w:tab w:val="clear" w:pos="928"/>
          <w:tab w:val="num" w:pos="1080"/>
        </w:tabs>
        <w:spacing w:after="0"/>
        <w:ind w:left="1080"/>
        <w:jc w:val="both"/>
      </w:pPr>
      <w:r w:rsidRPr="00ED5747">
        <w:t>feltétlenül szükséges a szerződés olyan lényeges módosítása, amely esetében a Kbt. 141. § alapján új közbeszerzési eljárást kell lefolytatni</w:t>
      </w:r>
      <w:r w:rsidRPr="00ED5747">
        <w:rPr>
          <w:lang w:val="hu-HU"/>
        </w:rPr>
        <w:t>,</w:t>
      </w:r>
    </w:p>
    <w:p w14:paraId="58508FCD" w14:textId="77777777" w:rsidR="005317CB" w:rsidRPr="00ED5747" w:rsidRDefault="005317CB" w:rsidP="005317CB">
      <w:pPr>
        <w:pStyle w:val="Szvegtrzs"/>
        <w:numPr>
          <w:ilvl w:val="0"/>
          <w:numId w:val="10"/>
        </w:numPr>
        <w:tabs>
          <w:tab w:val="clear" w:pos="928"/>
          <w:tab w:val="num" w:pos="1080"/>
        </w:tabs>
        <w:spacing w:after="0"/>
        <w:ind w:left="1080"/>
        <w:jc w:val="both"/>
      </w:pPr>
      <w:r w:rsidRPr="00ED5747">
        <w:t>az Európai Unió Működéséről szóló Szerződésnek (a továbbiakban: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5A986E3" w14:textId="77777777" w:rsidR="005317CB" w:rsidRPr="00ED5747" w:rsidRDefault="005317CB" w:rsidP="005317CB">
      <w:pPr>
        <w:pStyle w:val="Szvegtrzs"/>
        <w:spacing w:after="0"/>
        <w:ind w:left="709" w:hanging="709"/>
        <w:jc w:val="both"/>
      </w:pPr>
      <w:r w:rsidRPr="00ED5747">
        <w:t>13.</w:t>
      </w:r>
      <w:r w:rsidRPr="00ED5747">
        <w:rPr>
          <w:lang w:val="hu-HU"/>
        </w:rPr>
        <w:t>3</w:t>
      </w:r>
      <w:r w:rsidRPr="00ED5747">
        <w:t>.</w:t>
      </w:r>
      <w:r w:rsidRPr="00ED5747">
        <w:tab/>
        <w:t xml:space="preserve">A </w:t>
      </w:r>
      <w:r w:rsidRPr="00ED5747">
        <w:rPr>
          <w:lang w:val="hu-HU"/>
        </w:rPr>
        <w:t>megrendelő az alábbi esetekben jogosult a szerződést azonnali hatállyal felmondani, illetve – amennyiben annak lehetősége még fennáll – a szerződéstől elállni</w:t>
      </w:r>
      <w:r w:rsidRPr="00ED5747">
        <w:t>:</w:t>
      </w:r>
    </w:p>
    <w:p w14:paraId="73A87D04" w14:textId="77777777" w:rsidR="005317CB" w:rsidRPr="00ED5747" w:rsidRDefault="005317CB" w:rsidP="005317CB">
      <w:pPr>
        <w:pStyle w:val="Szvegtrzs"/>
        <w:numPr>
          <w:ilvl w:val="0"/>
          <w:numId w:val="16"/>
        </w:numPr>
        <w:tabs>
          <w:tab w:val="left" w:pos="1134"/>
        </w:tabs>
        <w:spacing w:after="0"/>
        <w:ind w:left="1134" w:hanging="425"/>
        <w:jc w:val="both"/>
      </w:pPr>
      <w:r w:rsidRPr="00ED5747">
        <w:t>a szerződés megkötését követően jut a megrendelő tudomására, hogy a vállalkozó tekintetében a közbeszerzési eljárás során kizáró ok állt fenn, és ezért ki kellett volna zárni a közbeszerzési eljárásból;</w:t>
      </w:r>
    </w:p>
    <w:p w14:paraId="21D0F864" w14:textId="77777777" w:rsidR="005317CB" w:rsidRPr="00ED5747" w:rsidRDefault="005317CB" w:rsidP="005317CB">
      <w:pPr>
        <w:pStyle w:val="Szvegtrzs"/>
        <w:numPr>
          <w:ilvl w:val="0"/>
          <w:numId w:val="16"/>
        </w:numPr>
        <w:tabs>
          <w:tab w:val="left" w:pos="1134"/>
        </w:tabs>
        <w:spacing w:after="0"/>
        <w:ind w:left="1134" w:hanging="425"/>
        <w:jc w:val="both"/>
      </w:pPr>
      <w:r w:rsidRPr="00ED5747">
        <w:t>a vállalkozó nem biztosítja a Kbt. 138. §-ban foglaltak betartását, vagy a vállalkozóként szerződő fél személyében érvényesen olyan jogutódlás következett be, amely nem felel meg a Kbt. 139. §-ban foglaltaknak,</w:t>
      </w:r>
    </w:p>
    <w:p w14:paraId="68D5EA92" w14:textId="77777777" w:rsidR="005317CB" w:rsidRPr="00ED5747" w:rsidRDefault="005317CB" w:rsidP="005317CB">
      <w:pPr>
        <w:pStyle w:val="Szvegtrzs"/>
        <w:numPr>
          <w:ilvl w:val="0"/>
          <w:numId w:val="16"/>
        </w:numPr>
        <w:tabs>
          <w:tab w:val="left" w:pos="1134"/>
        </w:tabs>
        <w:spacing w:after="0"/>
        <w:ind w:left="1134" w:hanging="425"/>
        <w:jc w:val="both"/>
      </w:pPr>
      <w:r w:rsidRPr="00ED5747">
        <w:t xml:space="preserve">a vállalkozó nem minősül a nemzeti vagyonról szóló 2011. évi CXCVI. törvény </w:t>
      </w:r>
      <w:r w:rsidRPr="00ED5747">
        <w:rPr>
          <w:lang w:val="hu-HU"/>
        </w:rPr>
        <w:t xml:space="preserve">(a továbbiakban: Nvt.) </w:t>
      </w:r>
      <w:r w:rsidRPr="00ED5747">
        <w:t>3. § (1) bekezdés 1. pontja szerinti átlátható szervezetnek,</w:t>
      </w:r>
    </w:p>
    <w:p w14:paraId="7194BF7F" w14:textId="77777777" w:rsidR="005317CB" w:rsidRPr="00ED5747" w:rsidRDefault="005317CB" w:rsidP="005317CB">
      <w:pPr>
        <w:pStyle w:val="Szvegtrzs"/>
        <w:numPr>
          <w:ilvl w:val="0"/>
          <w:numId w:val="16"/>
        </w:numPr>
        <w:tabs>
          <w:tab w:val="left" w:pos="1134"/>
        </w:tabs>
        <w:spacing w:after="0"/>
        <w:ind w:left="1134" w:hanging="425"/>
        <w:jc w:val="both"/>
      </w:pPr>
      <w:r w:rsidRPr="00ED5747">
        <w:t xml:space="preserve">az Építési Napló vezetésére vonatkozó előírások megszegése, amennyiben korábban már egy ízben a </w:t>
      </w:r>
      <w:r w:rsidRPr="00ED5747">
        <w:rPr>
          <w:lang w:val="hu-HU"/>
        </w:rPr>
        <w:t>megrendelő</w:t>
      </w:r>
      <w:r w:rsidRPr="00ED5747">
        <w:t xml:space="preserve"> vagy a műszaki ellenőr a megfelelő teljesítésre a vállalkozót felszólította,</w:t>
      </w:r>
    </w:p>
    <w:p w14:paraId="728370E2" w14:textId="77777777" w:rsidR="005317CB" w:rsidRDefault="005317CB" w:rsidP="005317CB">
      <w:pPr>
        <w:pStyle w:val="Szvegtrzs"/>
        <w:numPr>
          <w:ilvl w:val="0"/>
          <w:numId w:val="16"/>
        </w:numPr>
        <w:tabs>
          <w:tab w:val="left" w:pos="1134"/>
        </w:tabs>
        <w:spacing w:after="0"/>
        <w:ind w:left="1134" w:hanging="425"/>
        <w:jc w:val="both"/>
      </w:pPr>
      <w:r w:rsidRPr="00ED5747">
        <w:t>a vállalkozó, illetve alvállalkozója jelen szerződésből eredő kötelezettségei bármelyikét a megrendelő</w:t>
      </w:r>
      <w:r w:rsidRPr="00ED5747">
        <w:rPr>
          <w:lang w:val="hu-HU"/>
        </w:rPr>
        <w:t>(k)</w:t>
      </w:r>
      <w:r w:rsidRPr="00ED5747">
        <w:t xml:space="preserve"> és/vagy a műszaki ellenőr ismételt írásbeli felhívására nem vagy nem a felhívásban szereplő módon teljesíti,</w:t>
      </w:r>
    </w:p>
    <w:p w14:paraId="378E70C8" w14:textId="77777777" w:rsidR="005317CB" w:rsidRPr="00ED5747" w:rsidRDefault="005317CB" w:rsidP="005317CB">
      <w:pPr>
        <w:pStyle w:val="Szvegtrzs"/>
        <w:numPr>
          <w:ilvl w:val="0"/>
          <w:numId w:val="16"/>
        </w:numPr>
        <w:tabs>
          <w:tab w:val="left" w:pos="1134"/>
        </w:tabs>
        <w:spacing w:after="0"/>
        <w:ind w:left="1134" w:hanging="425"/>
        <w:jc w:val="both"/>
      </w:pPr>
      <w:r>
        <w:t xml:space="preserve">ha </w:t>
      </w:r>
      <w:r>
        <w:rPr>
          <w:lang w:eastAsia="ar-SA"/>
        </w:rPr>
        <w:t>jelen szerződés 2.2. pontja alapján a munkaterület átadását megelőzően a vállalkozó által a megrendelő részére benyújtandó</w:t>
      </w:r>
      <w:r w:rsidRPr="00A42E94">
        <w:rPr>
          <w:lang w:eastAsia="ar-SA"/>
        </w:rPr>
        <w:t xml:space="preserve"> a biztosítási kötvény olyan rendelkezéseket, kizárásokat tartalmaz, amelyek alapján a biztosító helytállási kötelezettsége nem várható</w:t>
      </w:r>
      <w:r>
        <w:rPr>
          <w:lang w:val="hu-HU" w:eastAsia="ar-SA"/>
        </w:rPr>
        <w:t>,</w:t>
      </w:r>
      <w:r>
        <w:rPr>
          <w:lang w:eastAsia="ar-SA"/>
        </w:rPr>
        <w:t xml:space="preserve"> és a vállalkozó, illetőleg a biztosító nem hajlandó a felelősségbiztosítás (kötvény) olyan jellegű módosítására, kiegészítésére, hogy az megfeleljen a kiírásban foglalt feltételeknek, s ezáltal a munkaterület átadására nem kerülhetett sor</w:t>
      </w:r>
      <w:r>
        <w:rPr>
          <w:lang w:val="hu-HU" w:eastAsia="ar-SA"/>
        </w:rPr>
        <w:t>,</w:t>
      </w:r>
    </w:p>
    <w:p w14:paraId="6E898B09" w14:textId="77777777" w:rsidR="005317CB" w:rsidRPr="00CA17D2" w:rsidRDefault="005317CB" w:rsidP="005317CB">
      <w:pPr>
        <w:pStyle w:val="Szvegtrzs"/>
        <w:numPr>
          <w:ilvl w:val="0"/>
          <w:numId w:val="16"/>
        </w:numPr>
        <w:tabs>
          <w:tab w:val="left" w:pos="1134"/>
        </w:tabs>
        <w:spacing w:after="0"/>
        <w:ind w:left="1134" w:hanging="425"/>
        <w:jc w:val="both"/>
      </w:pPr>
      <w:r w:rsidRPr="00ED5747">
        <w:rPr>
          <w:lang w:val="hu-HU"/>
        </w:rPr>
        <w:t xml:space="preserve">a </w:t>
      </w:r>
      <w:r w:rsidRPr="00ED5747">
        <w:t xml:space="preserve">vállalkozó </w:t>
      </w:r>
      <w:r w:rsidRPr="00ED5747">
        <w:rPr>
          <w:lang w:val="hu-HU"/>
        </w:rPr>
        <w:t xml:space="preserve">9.5. pont szerinti </w:t>
      </w:r>
      <w:r w:rsidRPr="00ED5747">
        <w:t xml:space="preserve">késedelme meghaladja a </w:t>
      </w:r>
      <w:r>
        <w:rPr>
          <w:lang w:val="hu-HU"/>
        </w:rPr>
        <w:t>10</w:t>
      </w:r>
      <w:r w:rsidRPr="00ED5747">
        <w:t xml:space="preserve"> </w:t>
      </w:r>
      <w:r>
        <w:rPr>
          <w:lang w:val="hu-HU"/>
        </w:rPr>
        <w:t xml:space="preserve">naptári </w:t>
      </w:r>
      <w:r w:rsidRPr="00ED5747">
        <w:t>napot</w:t>
      </w:r>
      <w:r w:rsidRPr="00ED5747">
        <w:rPr>
          <w:lang w:val="hu-HU"/>
        </w:rPr>
        <w:t xml:space="preserve"> vagy a 9.5. és/vagy 9.6. pont szerinti késedelmi </w:t>
      </w:r>
      <w:r w:rsidRPr="00ED5747">
        <w:t>kötbérként a vállalkozó felé kiszámlázott összeg</w:t>
      </w:r>
      <w:r w:rsidRPr="00CA17D2">
        <w:t xml:space="preserve"> meghaladja a nettó vállalkoz</w:t>
      </w:r>
      <w:r>
        <w:rPr>
          <w:lang w:val="hu-HU"/>
        </w:rPr>
        <w:t>ói</w:t>
      </w:r>
      <w:r w:rsidRPr="00CA17D2">
        <w:t xml:space="preserve"> díj 1</w:t>
      </w:r>
      <w:r>
        <w:rPr>
          <w:lang w:val="hu-HU"/>
        </w:rPr>
        <w:t>0</w:t>
      </w:r>
      <w:r w:rsidRPr="00CA17D2">
        <w:t>%-át,</w:t>
      </w:r>
    </w:p>
    <w:p w14:paraId="2DA7C511" w14:textId="77777777" w:rsidR="005317CB" w:rsidRPr="00CA17D2" w:rsidRDefault="005317CB" w:rsidP="005317CB">
      <w:pPr>
        <w:pStyle w:val="Szvegtrzs"/>
        <w:numPr>
          <w:ilvl w:val="0"/>
          <w:numId w:val="16"/>
        </w:numPr>
        <w:tabs>
          <w:tab w:val="left" w:pos="1134"/>
        </w:tabs>
        <w:spacing w:after="0"/>
        <w:ind w:left="1134" w:hanging="425"/>
        <w:jc w:val="both"/>
      </w:pPr>
      <w:r w:rsidRPr="00CA17D2">
        <w:t xml:space="preserve">a vállalkozó, illetve alvállalkozója a megrendelő és/vagy a műszaki ellenőr jóváhagyása hiányában végez jelen szerződés szerint </w:t>
      </w:r>
      <w:r>
        <w:rPr>
          <w:lang w:val="hu-HU"/>
        </w:rPr>
        <w:t>valamely</w:t>
      </w:r>
      <w:r w:rsidRPr="00CA17D2">
        <w:t xml:space="preserve"> megrendelő döntési jogkörébe tartozó feladatokat,</w:t>
      </w:r>
    </w:p>
    <w:p w14:paraId="183FED21" w14:textId="77777777" w:rsidR="005317CB" w:rsidRPr="004469DF" w:rsidRDefault="005317CB" w:rsidP="005317CB">
      <w:pPr>
        <w:pStyle w:val="Szvegtrzs"/>
        <w:numPr>
          <w:ilvl w:val="0"/>
          <w:numId w:val="16"/>
        </w:numPr>
        <w:tabs>
          <w:tab w:val="left" w:pos="1134"/>
        </w:tabs>
        <w:spacing w:after="0"/>
        <w:ind w:left="1134" w:hanging="425"/>
        <w:jc w:val="both"/>
      </w:pPr>
      <w:r w:rsidRPr="00CA17D2">
        <w:t>a vállalkozó, illetve alvállalkozója nem tesz eleget a megrendelő és/vagy a műszaki ellenőr felé az értesítési kötelezettségének, vagy ő, illetve alvállalkozója bármely módon akadályozza, késlelteti vagy ellehetetleníti a megrendelő és/vagy a műszaki ellenőr, illetve a hatóságok ellenőrzési jogai gyakorlását</w:t>
      </w:r>
      <w:r>
        <w:rPr>
          <w:lang w:val="hu-HU"/>
        </w:rPr>
        <w:t>,</w:t>
      </w:r>
    </w:p>
    <w:p w14:paraId="6778B732" w14:textId="77777777" w:rsidR="005317CB" w:rsidRPr="00CA17D2" w:rsidRDefault="005317CB" w:rsidP="005317CB">
      <w:pPr>
        <w:pStyle w:val="Szvegtrzs"/>
        <w:numPr>
          <w:ilvl w:val="0"/>
          <w:numId w:val="16"/>
        </w:numPr>
        <w:tabs>
          <w:tab w:val="left" w:pos="1134"/>
        </w:tabs>
        <w:spacing w:after="0"/>
        <w:ind w:left="1134" w:hanging="425"/>
        <w:jc w:val="both"/>
      </w:pPr>
      <w:r w:rsidRPr="00CA17D2">
        <w:t>a vállalkozó az illetékes bíróságnál saját maga ellen felszámolási eljárás megindítását kéri a vonatkozó jogszabályok alapján;</w:t>
      </w:r>
    </w:p>
    <w:p w14:paraId="1D18D973" w14:textId="77777777" w:rsidR="005317CB" w:rsidRPr="00CA17D2" w:rsidRDefault="005317CB" w:rsidP="005317CB">
      <w:pPr>
        <w:pStyle w:val="Szvegtrzs"/>
        <w:numPr>
          <w:ilvl w:val="0"/>
          <w:numId w:val="16"/>
        </w:numPr>
        <w:tabs>
          <w:tab w:val="left" w:pos="1134"/>
        </w:tabs>
        <w:spacing w:after="0"/>
        <w:ind w:left="1134" w:hanging="425"/>
        <w:jc w:val="both"/>
      </w:pPr>
      <w:r>
        <w:rPr>
          <w:lang w:val="hu-HU"/>
        </w:rPr>
        <w:t>a vállalkozó</w:t>
      </w:r>
      <w:r w:rsidRPr="00CA17D2">
        <w:t xml:space="preserve"> fizetésképtelenségét a bíróság a vonatkozó jogszabályok alapján megállapítja;</w:t>
      </w:r>
    </w:p>
    <w:p w14:paraId="5D5AD3E9" w14:textId="77777777" w:rsidR="005317CB" w:rsidRPr="00CA17D2" w:rsidRDefault="005317CB" w:rsidP="005317CB">
      <w:pPr>
        <w:pStyle w:val="Szvegtrzs"/>
        <w:numPr>
          <w:ilvl w:val="0"/>
          <w:numId w:val="16"/>
        </w:numPr>
        <w:tabs>
          <w:tab w:val="left" w:pos="1134"/>
        </w:tabs>
        <w:spacing w:after="0"/>
        <w:ind w:left="1134" w:hanging="425"/>
        <w:jc w:val="both"/>
      </w:pPr>
      <w:r w:rsidRPr="00CA17D2">
        <w:t>a vállalkozó végelszámolását az erre jogosult szerv elhatározza.</w:t>
      </w:r>
    </w:p>
    <w:p w14:paraId="00808843" w14:textId="77777777" w:rsidR="005317CB" w:rsidRPr="00D529ED" w:rsidRDefault="005317CB" w:rsidP="005317CB">
      <w:pPr>
        <w:pStyle w:val="Szvegtrzs"/>
        <w:tabs>
          <w:tab w:val="left" w:pos="709"/>
        </w:tabs>
        <w:spacing w:after="0"/>
        <w:ind w:left="709" w:hanging="709"/>
        <w:jc w:val="both"/>
        <w:rPr>
          <w:lang w:val="hu-HU"/>
        </w:rPr>
      </w:pPr>
      <w:r w:rsidRPr="00CA17D2">
        <w:t>1</w:t>
      </w:r>
      <w:r>
        <w:t>3</w:t>
      </w:r>
      <w:r w:rsidRPr="00CA17D2">
        <w:t>.</w:t>
      </w:r>
      <w:r>
        <w:rPr>
          <w:lang w:val="hu-HU"/>
        </w:rPr>
        <w:t>4</w:t>
      </w:r>
      <w:r w:rsidRPr="00CA17D2">
        <w:t>.</w:t>
      </w:r>
      <w:r w:rsidRPr="00CA17D2">
        <w:tab/>
      </w:r>
      <w:r>
        <w:rPr>
          <w:lang w:val="hu-HU"/>
        </w:rPr>
        <w:t>A</w:t>
      </w:r>
      <w:r w:rsidRPr="00CA17D2">
        <w:t xml:space="preserve"> megrendelő súlyos szerződésszegésének minősül, ha a vállalkozót megillető díjat indokolatlanul nem fizeti meg, s annak kifizetésével 60 napot meghaladóan késlekedik.</w:t>
      </w:r>
      <w:r>
        <w:rPr>
          <w:lang w:val="hu-HU"/>
        </w:rPr>
        <w:t xml:space="preserve"> Amennyiben a vállalkozó a megrendelőt a fenti mulasztásának teljesítésére írásban felszólította, s azt a megrendelő továbbra sem teljesítette, a vállalkozó jogosult a szerződést felmondani.</w:t>
      </w:r>
    </w:p>
    <w:p w14:paraId="5DF8140E" w14:textId="77777777" w:rsidR="005317CB" w:rsidRPr="00CA17D2" w:rsidRDefault="005317CB" w:rsidP="005317CB">
      <w:pPr>
        <w:pStyle w:val="Szvegtrzs"/>
        <w:spacing w:after="0"/>
        <w:ind w:left="709" w:hanging="709"/>
        <w:jc w:val="both"/>
      </w:pPr>
      <w:r w:rsidRPr="00CA17D2">
        <w:t>1</w:t>
      </w:r>
      <w:r>
        <w:t>3</w:t>
      </w:r>
      <w:r w:rsidRPr="00CA17D2">
        <w:t>.</w:t>
      </w:r>
      <w:r>
        <w:rPr>
          <w:lang w:val="hu-HU"/>
        </w:rPr>
        <w:t>5</w:t>
      </w:r>
      <w:r w:rsidRPr="00CA17D2">
        <w:t>.</w:t>
      </w:r>
      <w:r w:rsidRPr="00CA17D2">
        <w:tab/>
        <w:t>A megrendelő a Kbt. 143. § (3) bekezdése alapján jogosult és egyben köteles a szerződést felmondani – ha szükséges olyan határidővel, amely lehetővé teszi, hogy a szerződéssel érintett feladata ellátásáról gondoskodni tudjon – ha</w:t>
      </w:r>
    </w:p>
    <w:p w14:paraId="11265341" w14:textId="77777777" w:rsidR="005317CB" w:rsidRPr="00CA17D2" w:rsidRDefault="005317CB" w:rsidP="005317CB">
      <w:pPr>
        <w:pStyle w:val="Szvegtrzs"/>
        <w:numPr>
          <w:ilvl w:val="0"/>
          <w:numId w:val="9"/>
        </w:numPr>
        <w:spacing w:after="0"/>
        <w:ind w:left="1077" w:hanging="357"/>
        <w:jc w:val="both"/>
      </w:pPr>
      <w:r w:rsidRPr="00CA17D2">
        <w:t>a vállalkozóban közvetetten vagy közvetlenül 25%-ot meghaladó tulajdoni részesedést szerez valamely olyan jogi személy vagy személyes joga szerint jogképes szervezet, amely tekintetében fennáll a Kbt. 62. § (1) bekezdés kb) alpontjában meghatározott valamely feltétel,</w:t>
      </w:r>
    </w:p>
    <w:p w14:paraId="06548E5A" w14:textId="77777777" w:rsidR="005317CB" w:rsidRPr="00CA17D2" w:rsidRDefault="005317CB" w:rsidP="005317CB">
      <w:pPr>
        <w:pStyle w:val="Szvegtrzs"/>
        <w:numPr>
          <w:ilvl w:val="0"/>
          <w:numId w:val="9"/>
        </w:numPr>
        <w:spacing w:after="0"/>
        <w:ind w:left="1077" w:hanging="357"/>
        <w:jc w:val="both"/>
      </w:pPr>
      <w:r w:rsidRPr="00CA17D2">
        <w:t>a vállalkozó közvetetten vagy közvetlenül 25%-ot meghaladó tulajdoni részesedést szerez valamely olyan jogi személyben vagy személyes joga szerint jogképes szervezetben, amely tekintetében fennáll a Kbt. 62. § (1) bekezdés kb) alpontjában meghatározott valamely feltétel.</w:t>
      </w:r>
    </w:p>
    <w:p w14:paraId="74E5CCD6" w14:textId="77777777" w:rsidR="005317CB" w:rsidRPr="00CA17D2" w:rsidRDefault="005317CB" w:rsidP="005317CB">
      <w:pPr>
        <w:pStyle w:val="Szvegtrzs"/>
        <w:spacing w:after="0"/>
        <w:ind w:left="709" w:hanging="709"/>
        <w:jc w:val="both"/>
      </w:pPr>
      <w:r w:rsidRPr="00CA17D2">
        <w:t>1</w:t>
      </w:r>
      <w:r>
        <w:t>3</w:t>
      </w:r>
      <w:r w:rsidRPr="00CA17D2">
        <w:t>.</w:t>
      </w:r>
      <w:r>
        <w:rPr>
          <w:lang w:val="hu-HU"/>
        </w:rPr>
        <w:t>6</w:t>
      </w:r>
      <w:r w:rsidRPr="00CA17D2">
        <w:t>.</w:t>
      </w:r>
      <w:r w:rsidRPr="00CA17D2">
        <w:tab/>
        <w:t xml:space="preserve">A szerződés bármely ok alapján történő megszüntetése esetén a </w:t>
      </w:r>
      <w:r>
        <w:rPr>
          <w:lang w:val="hu-HU"/>
        </w:rPr>
        <w:t>Szerződő F</w:t>
      </w:r>
      <w:r w:rsidRPr="00CA17D2">
        <w:t>elek egymással elszámolnak. A vállalkozót a felmondásig elvégzett, szerződésszerűen teljesített szolgáltatásaiért ellenérték illeti meg.</w:t>
      </w:r>
    </w:p>
    <w:p w14:paraId="2EF02C26" w14:textId="77777777" w:rsidR="005317CB" w:rsidRPr="00CA17D2" w:rsidRDefault="005317CB" w:rsidP="005317CB">
      <w:pPr>
        <w:pStyle w:val="Szvegtrzs"/>
        <w:spacing w:after="0"/>
        <w:ind w:left="709" w:hanging="709"/>
        <w:jc w:val="both"/>
      </w:pPr>
      <w:r w:rsidRPr="00CA17D2">
        <w:t>1</w:t>
      </w:r>
      <w:r>
        <w:t>3</w:t>
      </w:r>
      <w:r w:rsidRPr="00CA17D2">
        <w:t>.</w:t>
      </w:r>
      <w:r>
        <w:rPr>
          <w:lang w:val="hu-HU"/>
        </w:rPr>
        <w:t>7</w:t>
      </w:r>
      <w:r w:rsidRPr="00CA17D2">
        <w:t>.</w:t>
      </w:r>
      <w:r w:rsidRPr="00CA17D2">
        <w:tab/>
        <w:t>A felmondási jog jogellenesen (szerződésellenesen) történő gyakorlásával okozott kárt a szerződésszegésért felelős fél köteles megtéríteni.</w:t>
      </w:r>
    </w:p>
    <w:p w14:paraId="4EDA71C4" w14:textId="77777777" w:rsidR="005317CB" w:rsidRPr="00CA17D2" w:rsidRDefault="005317CB" w:rsidP="005317CB">
      <w:pPr>
        <w:tabs>
          <w:tab w:val="left" w:pos="720"/>
        </w:tabs>
        <w:ind w:left="709" w:hanging="709"/>
        <w:jc w:val="both"/>
      </w:pPr>
    </w:p>
    <w:p w14:paraId="2D4B3C61" w14:textId="77777777" w:rsidR="005317CB" w:rsidRPr="00CA17D2" w:rsidRDefault="005317CB" w:rsidP="005317CB">
      <w:pPr>
        <w:tabs>
          <w:tab w:val="left" w:pos="720"/>
        </w:tabs>
        <w:ind w:left="709" w:hanging="709"/>
        <w:jc w:val="both"/>
      </w:pPr>
    </w:p>
    <w:p w14:paraId="3A58165A" w14:textId="77777777" w:rsidR="005317CB" w:rsidRPr="00CA17D2" w:rsidRDefault="005317CB" w:rsidP="005317CB">
      <w:pPr>
        <w:spacing w:after="120"/>
        <w:jc w:val="both"/>
        <w:rPr>
          <w:b/>
          <w:bCs/>
        </w:rPr>
      </w:pPr>
      <w:r w:rsidRPr="00CA17D2">
        <w:rPr>
          <w:b/>
          <w:bCs/>
        </w:rPr>
        <w:t>1</w:t>
      </w:r>
      <w:r>
        <w:rPr>
          <w:b/>
          <w:bCs/>
        </w:rPr>
        <w:t>4</w:t>
      </w:r>
      <w:r w:rsidRPr="00CA17D2">
        <w:rPr>
          <w:b/>
          <w:bCs/>
        </w:rPr>
        <w:t>.</w:t>
      </w:r>
      <w:r w:rsidRPr="00CA17D2">
        <w:rPr>
          <w:b/>
          <w:bCs/>
        </w:rPr>
        <w:tab/>
        <w:t>Alkalmazandó jog</w:t>
      </w:r>
    </w:p>
    <w:p w14:paraId="605E4E9D" w14:textId="77777777" w:rsidR="005317CB" w:rsidRPr="00CA17D2" w:rsidRDefault="005317CB" w:rsidP="005317CB">
      <w:pPr>
        <w:pStyle w:val="Szvegtrzs"/>
        <w:spacing w:after="0"/>
        <w:ind w:left="709" w:firstLine="11"/>
        <w:jc w:val="both"/>
      </w:pPr>
      <w:r w:rsidRPr="00CA17D2">
        <w:t>Jelen szerződést Magyarország jogrendje szerint kell értelmezni. A szerződésben nem szabályozott kérdésekben elsősorban a következő jogszabályokat kell figyelembe venni:</w:t>
      </w:r>
    </w:p>
    <w:p w14:paraId="1CFAC7A9" w14:textId="77777777" w:rsidR="005317CB" w:rsidRPr="00CA17D2" w:rsidRDefault="005317CB" w:rsidP="005317CB">
      <w:pPr>
        <w:numPr>
          <w:ilvl w:val="0"/>
          <w:numId w:val="28"/>
        </w:numPr>
        <w:tabs>
          <w:tab w:val="left" w:pos="1134"/>
        </w:tabs>
        <w:ind w:left="1134" w:hanging="425"/>
        <w:jc w:val="both"/>
      </w:pPr>
      <w:r w:rsidRPr="00CA17D2">
        <w:t>a Ptk.,</w:t>
      </w:r>
    </w:p>
    <w:p w14:paraId="5BCA6414" w14:textId="77777777" w:rsidR="005317CB" w:rsidRDefault="005317CB" w:rsidP="005317CB">
      <w:pPr>
        <w:numPr>
          <w:ilvl w:val="0"/>
          <w:numId w:val="28"/>
        </w:numPr>
        <w:tabs>
          <w:tab w:val="left" w:pos="1134"/>
        </w:tabs>
        <w:ind w:left="1134" w:hanging="425"/>
        <w:jc w:val="both"/>
      </w:pPr>
      <w:r w:rsidRPr="00CA17D2">
        <w:t>a Kbt.,</w:t>
      </w:r>
    </w:p>
    <w:p w14:paraId="7E6E2A41" w14:textId="77777777" w:rsidR="005317CB" w:rsidRPr="00CA17D2" w:rsidRDefault="005317CB" w:rsidP="005317CB">
      <w:pPr>
        <w:numPr>
          <w:ilvl w:val="0"/>
          <w:numId w:val="28"/>
        </w:numPr>
        <w:tabs>
          <w:tab w:val="left" w:pos="1134"/>
        </w:tabs>
        <w:ind w:left="1134" w:hanging="425"/>
        <w:jc w:val="both"/>
      </w:pPr>
      <w:r w:rsidRPr="00CA17D2">
        <w:t>a 191/2009. (IX. 15.) Korm. rendelet.</w:t>
      </w:r>
    </w:p>
    <w:p w14:paraId="6357FB65" w14:textId="77777777" w:rsidR="005317CB" w:rsidRPr="00ED5747" w:rsidRDefault="005317CB" w:rsidP="005317CB">
      <w:pPr>
        <w:pStyle w:val="text-3mezera"/>
        <w:rPr>
          <w:rFonts w:ascii="Times New Roman" w:hAnsi="Times New Roman"/>
        </w:rPr>
      </w:pPr>
    </w:p>
    <w:p w14:paraId="41542E3A" w14:textId="77777777" w:rsidR="005317CB" w:rsidRPr="00ED5747" w:rsidRDefault="005317CB" w:rsidP="005317CB">
      <w:pPr>
        <w:pStyle w:val="text-3mezera"/>
        <w:rPr>
          <w:rFonts w:ascii="Times New Roman" w:hAnsi="Times New Roman"/>
        </w:rPr>
      </w:pPr>
    </w:p>
    <w:p w14:paraId="557E4D6C" w14:textId="77777777" w:rsidR="005317CB" w:rsidRPr="00CA17D2" w:rsidRDefault="005317CB" w:rsidP="005317CB">
      <w:pPr>
        <w:spacing w:after="120"/>
        <w:jc w:val="both"/>
        <w:rPr>
          <w:b/>
          <w:bCs/>
        </w:rPr>
      </w:pPr>
      <w:r w:rsidRPr="00CA17D2">
        <w:rPr>
          <w:b/>
          <w:bCs/>
        </w:rPr>
        <w:t>1</w:t>
      </w:r>
      <w:r>
        <w:rPr>
          <w:b/>
          <w:bCs/>
        </w:rPr>
        <w:t>5</w:t>
      </w:r>
      <w:r w:rsidRPr="00CA17D2">
        <w:rPr>
          <w:b/>
          <w:bCs/>
        </w:rPr>
        <w:t>.</w:t>
      </w:r>
      <w:r w:rsidRPr="00CA17D2">
        <w:rPr>
          <w:b/>
          <w:bCs/>
        </w:rPr>
        <w:tab/>
        <w:t>Eljárás jogvita esetén</w:t>
      </w:r>
    </w:p>
    <w:p w14:paraId="696D06B7" w14:textId="77777777" w:rsidR="005317CB" w:rsidRDefault="005317CB" w:rsidP="005317CB">
      <w:pPr>
        <w:pStyle w:val="Szvegtrzsbehzssal2"/>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Pr="00CA17D2">
        <w:rPr>
          <w:rFonts w:ascii="Times New Roman" w:hAnsi="Times New Roman"/>
          <w:sz w:val="24"/>
          <w:szCs w:val="24"/>
        </w:rPr>
        <w:t xml:space="preserve">Jelen szerződés végrehajtásával kapcsolatos minden vitás kérdést a </w:t>
      </w:r>
      <w:r>
        <w:rPr>
          <w:rFonts w:ascii="Times New Roman" w:hAnsi="Times New Roman"/>
          <w:sz w:val="24"/>
          <w:szCs w:val="24"/>
        </w:rPr>
        <w:t>Szerződő F</w:t>
      </w:r>
      <w:r w:rsidRPr="00CA17D2">
        <w:rPr>
          <w:rFonts w:ascii="Times New Roman" w:hAnsi="Times New Roman"/>
          <w:sz w:val="24"/>
          <w:szCs w:val="24"/>
        </w:rPr>
        <w:t>elek békés úton kísérelnek megoldani.</w:t>
      </w:r>
      <w:r w:rsidRPr="00CA17D2">
        <w:rPr>
          <w:rFonts w:ascii="Times New Roman" w:hAnsi="Times New Roman"/>
          <w:sz w:val="24"/>
        </w:rPr>
        <w:t xml:space="preserve"> </w:t>
      </w:r>
      <w:r>
        <w:rPr>
          <w:rFonts w:ascii="Times New Roman" w:hAnsi="Times New Roman"/>
          <w:sz w:val="24"/>
        </w:rPr>
        <w:t xml:space="preserve">A Szerződő </w:t>
      </w:r>
      <w:r w:rsidRPr="00CA17D2">
        <w:rPr>
          <w:rFonts w:ascii="Times New Roman" w:hAnsi="Times New Roman"/>
          <w:sz w:val="24"/>
        </w:rPr>
        <w:t>Felek megállapodnak abban, hogy a szerződéses jogviszonyból keletkező vitájuk rendezése érdekében mediátori közreműködést, illetve választott bíróságot nem vesznek igénybe.</w:t>
      </w:r>
      <w:r w:rsidRPr="00A13554">
        <w:rPr>
          <w:rFonts w:ascii="Times New Roman" w:hAnsi="Times New Roman"/>
          <w:sz w:val="24"/>
          <w:szCs w:val="24"/>
        </w:rPr>
        <w:t xml:space="preserve"> </w:t>
      </w:r>
      <w:r w:rsidRPr="00C7508E">
        <w:rPr>
          <w:rFonts w:ascii="Times New Roman" w:hAnsi="Times New Roman"/>
          <w:sz w:val="24"/>
          <w:szCs w:val="24"/>
        </w:rPr>
        <w:t>A békés úton nem rendezhető vitás</w:t>
      </w:r>
      <w:r>
        <w:rPr>
          <w:rFonts w:ascii="Times New Roman" w:hAnsi="Times New Roman"/>
          <w:sz w:val="24"/>
          <w:szCs w:val="24"/>
        </w:rPr>
        <w:t xml:space="preserve"> kérdések eldöntésére Szerződő F</w:t>
      </w:r>
      <w:r w:rsidRPr="00C7508E">
        <w:rPr>
          <w:rFonts w:ascii="Times New Roman" w:hAnsi="Times New Roman"/>
          <w:sz w:val="24"/>
          <w:szCs w:val="24"/>
        </w:rPr>
        <w:t xml:space="preserve">elek a </w:t>
      </w:r>
      <w:r>
        <w:rPr>
          <w:rFonts w:ascii="Times New Roman" w:hAnsi="Times New Roman"/>
          <w:sz w:val="24"/>
        </w:rPr>
        <w:t>Debreceni Járásbíróság</w:t>
      </w:r>
      <w:r w:rsidRPr="00C7508E">
        <w:rPr>
          <w:rFonts w:ascii="Times New Roman" w:hAnsi="Times New Roman"/>
          <w:sz w:val="24"/>
          <w:szCs w:val="24"/>
        </w:rPr>
        <w:t xml:space="preserve"> kizárólagos illetékességét kötik ki. Jelen bírósági kiköt</w:t>
      </w:r>
      <w:r>
        <w:rPr>
          <w:rFonts w:ascii="Times New Roman" w:hAnsi="Times New Roman"/>
          <w:sz w:val="24"/>
          <w:szCs w:val="24"/>
        </w:rPr>
        <w:t>és hatálya kiterjed a Szerződő F</w:t>
      </w:r>
      <w:r w:rsidRPr="00C7508E">
        <w:rPr>
          <w:rFonts w:ascii="Times New Roman" w:hAnsi="Times New Roman"/>
          <w:sz w:val="24"/>
          <w:szCs w:val="24"/>
        </w:rPr>
        <w:t xml:space="preserve">elek </w:t>
      </w:r>
      <w:r w:rsidRPr="00B965AB">
        <w:rPr>
          <w:rFonts w:ascii="Times New Roman" w:hAnsi="Times New Roman"/>
          <w:sz w:val="24"/>
          <w:szCs w:val="24"/>
        </w:rPr>
        <w:t>jogutódaira is.</w:t>
      </w:r>
    </w:p>
    <w:p w14:paraId="16A79C8F" w14:textId="77777777" w:rsidR="005317CB" w:rsidRPr="00CA17D2" w:rsidRDefault="005317CB" w:rsidP="005317CB">
      <w:pPr>
        <w:pStyle w:val="Szvegtrzsbehzssal2"/>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Pr="00B965AB">
        <w:rPr>
          <w:rFonts w:ascii="Times New Roman" w:hAnsi="Times New Roman"/>
          <w:sz w:val="24"/>
          <w:szCs w:val="24"/>
        </w:rPr>
        <w:t xml:space="preserve">A </w:t>
      </w:r>
      <w:r>
        <w:rPr>
          <w:rFonts w:ascii="Times New Roman" w:hAnsi="Times New Roman"/>
          <w:sz w:val="24"/>
          <w:szCs w:val="24"/>
        </w:rPr>
        <w:t>vállalkozó</w:t>
      </w:r>
      <w:r w:rsidRPr="00B965AB">
        <w:rPr>
          <w:rFonts w:ascii="Times New Roman" w:hAnsi="Times New Roman"/>
          <w:sz w:val="24"/>
          <w:szCs w:val="24"/>
        </w:rPr>
        <w:t xml:space="preserve">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w:t>
      </w:r>
      <w:r w:rsidRPr="00B965AB">
        <w:rPr>
          <w:rFonts w:ascii="Times New Roman" w:hAnsi="Times New Roman"/>
          <w:bCs/>
          <w:sz w:val="24"/>
          <w:szCs w:val="24"/>
        </w:rPr>
        <w:t>harmadik</w:t>
      </w:r>
      <w:r w:rsidRPr="00B965AB">
        <w:rPr>
          <w:rFonts w:ascii="Times New Roman" w:hAnsi="Times New Roman"/>
          <w:sz w:val="24"/>
          <w:szCs w:val="24"/>
        </w:rPr>
        <w:t xml:space="preserve">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w:t>
      </w:r>
      <w:r>
        <w:rPr>
          <w:rFonts w:ascii="Times New Roman" w:hAnsi="Times New Roman"/>
          <w:sz w:val="24"/>
          <w:szCs w:val="24"/>
        </w:rPr>
        <w:t>bérbeadót</w:t>
      </w:r>
      <w:r w:rsidRPr="00B965AB">
        <w:rPr>
          <w:rFonts w:ascii="Times New Roman" w:hAnsi="Times New Roman"/>
          <w:sz w:val="24"/>
          <w:szCs w:val="24"/>
        </w:rPr>
        <w:t xml:space="preserve"> a jelen szerződés lejáratát követően is korlátlan ideig terheli, ezen rendelkezések a Ptk., valamint az információs önrendelkezési jogról és az információszabadságról szóló 2011. évi CXII. törvény vonatkozó rendelkezéseivel összhangban alkalmazandók.</w:t>
      </w:r>
    </w:p>
    <w:p w14:paraId="372DDA04" w14:textId="77777777" w:rsidR="005317CB" w:rsidRPr="00CA17D2" w:rsidRDefault="005317CB" w:rsidP="005317CB">
      <w:pPr>
        <w:jc w:val="both"/>
      </w:pPr>
    </w:p>
    <w:p w14:paraId="75118A8A" w14:textId="77777777" w:rsidR="005317CB" w:rsidRPr="00CA17D2" w:rsidRDefault="005317CB" w:rsidP="005317CB">
      <w:pPr>
        <w:jc w:val="both"/>
      </w:pPr>
    </w:p>
    <w:p w14:paraId="3CFCCE16" w14:textId="77777777" w:rsidR="005317CB" w:rsidRPr="00CA17D2" w:rsidRDefault="005317CB" w:rsidP="005317CB">
      <w:pPr>
        <w:spacing w:after="120"/>
        <w:jc w:val="both"/>
        <w:rPr>
          <w:b/>
          <w:bCs/>
        </w:rPr>
      </w:pPr>
      <w:r>
        <w:rPr>
          <w:b/>
          <w:bCs/>
        </w:rPr>
        <w:t>16</w:t>
      </w:r>
      <w:r w:rsidRPr="00CA17D2">
        <w:rPr>
          <w:b/>
          <w:bCs/>
        </w:rPr>
        <w:t>.</w:t>
      </w:r>
      <w:r w:rsidRPr="00CA17D2">
        <w:rPr>
          <w:b/>
          <w:bCs/>
        </w:rPr>
        <w:tab/>
        <w:t>Képviselők, illetve az Építési Naplóba bejegyzésre jogosultak</w:t>
      </w:r>
      <w:r>
        <w:rPr>
          <w:b/>
          <w:bCs/>
        </w:rPr>
        <w:t>, kapcsolattartók</w:t>
      </w:r>
      <w:r w:rsidRPr="00CA17D2">
        <w:rPr>
          <w:b/>
          <w:bCs/>
        </w:rPr>
        <w:t>:</w:t>
      </w:r>
    </w:p>
    <w:p w14:paraId="497B08DE" w14:textId="77777777" w:rsidR="005317CB" w:rsidRPr="00CA17D2" w:rsidRDefault="005317CB" w:rsidP="005317CB">
      <w:pPr>
        <w:tabs>
          <w:tab w:val="left" w:pos="720"/>
        </w:tabs>
        <w:ind w:left="720" w:hanging="720"/>
        <w:jc w:val="both"/>
        <w:rPr>
          <w:bCs/>
        </w:rPr>
      </w:pPr>
      <w:r w:rsidRPr="00CA17D2">
        <w:rPr>
          <w:bCs/>
        </w:rPr>
        <w:t>1</w:t>
      </w:r>
      <w:r>
        <w:rPr>
          <w:bCs/>
        </w:rPr>
        <w:t>6</w:t>
      </w:r>
      <w:r w:rsidRPr="00CA17D2">
        <w:rPr>
          <w:bCs/>
        </w:rPr>
        <w:t>.1.</w:t>
      </w:r>
      <w:r w:rsidRPr="00CA17D2">
        <w:rPr>
          <w:bCs/>
        </w:rPr>
        <w:tab/>
        <w:t>Megrendelő képviselője, aki egyben jogosult a teljesítésigazolás kiállítására is:</w:t>
      </w:r>
    </w:p>
    <w:p w14:paraId="1010158D" w14:textId="77777777" w:rsidR="005317CB" w:rsidRPr="00CA17D2" w:rsidRDefault="005317CB" w:rsidP="005317CB">
      <w:pPr>
        <w:tabs>
          <w:tab w:val="left" w:pos="720"/>
        </w:tabs>
        <w:ind w:left="720"/>
        <w:jc w:val="both"/>
        <w:rPr>
          <w:bCs/>
        </w:rPr>
      </w:pPr>
      <w:r w:rsidRPr="00CA17D2">
        <w:rPr>
          <w:bCs/>
        </w:rPr>
        <w:t>Név: ……………………………………………………………………………………</w:t>
      </w:r>
    </w:p>
    <w:p w14:paraId="54178116" w14:textId="77777777" w:rsidR="005317CB" w:rsidRPr="00CA17D2" w:rsidRDefault="005317CB" w:rsidP="005317CB">
      <w:pPr>
        <w:tabs>
          <w:tab w:val="left" w:pos="720"/>
        </w:tabs>
        <w:ind w:left="720"/>
        <w:jc w:val="both"/>
        <w:rPr>
          <w:bCs/>
        </w:rPr>
      </w:pPr>
      <w:r w:rsidRPr="00CA17D2">
        <w:rPr>
          <w:bCs/>
        </w:rPr>
        <w:t>Tel: …………………………………………………………………………………….</w:t>
      </w:r>
    </w:p>
    <w:p w14:paraId="24C0120B" w14:textId="77777777" w:rsidR="005317CB" w:rsidRPr="00CA17D2" w:rsidRDefault="005317CB" w:rsidP="005317CB">
      <w:pPr>
        <w:tabs>
          <w:tab w:val="left" w:pos="720"/>
        </w:tabs>
        <w:ind w:left="720" w:hanging="720"/>
        <w:jc w:val="both"/>
        <w:rPr>
          <w:bCs/>
        </w:rPr>
      </w:pPr>
      <w:r w:rsidRPr="00CA17D2">
        <w:rPr>
          <w:bCs/>
        </w:rPr>
        <w:t>1</w:t>
      </w:r>
      <w:r>
        <w:rPr>
          <w:bCs/>
        </w:rPr>
        <w:t>6</w:t>
      </w:r>
      <w:r w:rsidRPr="00CA17D2">
        <w:rPr>
          <w:bCs/>
        </w:rPr>
        <w:t>.2.</w:t>
      </w:r>
      <w:r w:rsidRPr="00CA17D2">
        <w:rPr>
          <w:bCs/>
        </w:rPr>
        <w:tab/>
      </w:r>
      <w:r w:rsidRPr="00CA17D2">
        <w:t>Vállalkozó</w:t>
      </w:r>
      <w:r w:rsidRPr="00CA17D2">
        <w:rPr>
          <w:bCs/>
        </w:rPr>
        <w:t xml:space="preserve"> képviselője:</w:t>
      </w:r>
    </w:p>
    <w:p w14:paraId="7780FCCB" w14:textId="77777777" w:rsidR="005317CB" w:rsidRPr="00CA17D2" w:rsidRDefault="005317CB" w:rsidP="005317CB">
      <w:pPr>
        <w:tabs>
          <w:tab w:val="left" w:pos="720"/>
        </w:tabs>
        <w:ind w:left="720"/>
        <w:jc w:val="both"/>
        <w:rPr>
          <w:bCs/>
        </w:rPr>
      </w:pPr>
      <w:r w:rsidRPr="00CA17D2">
        <w:rPr>
          <w:bCs/>
        </w:rPr>
        <w:t>Név: ……………………………………………………………………………………</w:t>
      </w:r>
    </w:p>
    <w:p w14:paraId="2A6EFEEB" w14:textId="77777777" w:rsidR="005317CB" w:rsidRPr="00CA17D2" w:rsidRDefault="005317CB" w:rsidP="005317CB">
      <w:pPr>
        <w:tabs>
          <w:tab w:val="left" w:pos="720"/>
        </w:tabs>
        <w:ind w:left="720"/>
        <w:jc w:val="both"/>
        <w:rPr>
          <w:bCs/>
        </w:rPr>
      </w:pPr>
      <w:r w:rsidRPr="00CA17D2">
        <w:rPr>
          <w:bCs/>
        </w:rPr>
        <w:t>Tel: …………………………………………………………………………………….</w:t>
      </w:r>
    </w:p>
    <w:p w14:paraId="7F364AEB" w14:textId="77777777" w:rsidR="005317CB" w:rsidRPr="00CA17D2" w:rsidRDefault="005317CB" w:rsidP="005317CB">
      <w:pPr>
        <w:tabs>
          <w:tab w:val="left" w:pos="709"/>
        </w:tabs>
        <w:ind w:left="709" w:hanging="709"/>
        <w:jc w:val="both"/>
        <w:rPr>
          <w:bCs/>
        </w:rPr>
      </w:pPr>
      <w:r w:rsidRPr="00CA17D2">
        <w:rPr>
          <w:bCs/>
        </w:rPr>
        <w:t>1</w:t>
      </w:r>
      <w:r>
        <w:rPr>
          <w:bCs/>
        </w:rPr>
        <w:t>6</w:t>
      </w:r>
      <w:r w:rsidRPr="00CA17D2">
        <w:rPr>
          <w:bCs/>
        </w:rPr>
        <w:t>.3.</w:t>
      </w:r>
      <w:r w:rsidRPr="00CA17D2">
        <w:rPr>
          <w:bCs/>
        </w:rPr>
        <w:tab/>
        <w:t>Megrendelő részéről az Építési Naplóba bejegyzésre jogosult(ak)</w:t>
      </w:r>
      <w:r>
        <w:rPr>
          <w:bCs/>
        </w:rPr>
        <w:t>, illetve kapcsolattartók</w:t>
      </w:r>
      <w:r w:rsidRPr="00CA17D2">
        <w:rPr>
          <w:bCs/>
        </w:rPr>
        <w:t>:</w:t>
      </w:r>
    </w:p>
    <w:p w14:paraId="60E5197F" w14:textId="77777777" w:rsidR="005317CB" w:rsidRPr="00CA17D2" w:rsidRDefault="005317CB" w:rsidP="005317CB">
      <w:pPr>
        <w:tabs>
          <w:tab w:val="left" w:pos="720"/>
        </w:tabs>
        <w:ind w:left="720"/>
        <w:jc w:val="both"/>
        <w:rPr>
          <w:bCs/>
        </w:rPr>
      </w:pPr>
      <w:r w:rsidRPr="00CA17D2">
        <w:rPr>
          <w:bCs/>
        </w:rPr>
        <w:t>Név: ……………………………………………………………………………………</w:t>
      </w:r>
    </w:p>
    <w:p w14:paraId="50100E5A" w14:textId="77777777" w:rsidR="005317CB" w:rsidRPr="00CA17D2" w:rsidRDefault="005317CB" w:rsidP="005317CB">
      <w:pPr>
        <w:tabs>
          <w:tab w:val="left" w:pos="720"/>
        </w:tabs>
        <w:ind w:left="720"/>
        <w:jc w:val="both"/>
        <w:rPr>
          <w:bCs/>
        </w:rPr>
      </w:pPr>
      <w:r w:rsidRPr="00CA17D2">
        <w:rPr>
          <w:bCs/>
        </w:rPr>
        <w:t>Tel: …………………………………………………………………………………….</w:t>
      </w:r>
    </w:p>
    <w:p w14:paraId="13037E25" w14:textId="77777777" w:rsidR="005317CB" w:rsidRPr="00CA17D2" w:rsidRDefault="005317CB" w:rsidP="005317CB">
      <w:pPr>
        <w:jc w:val="both"/>
        <w:rPr>
          <w:bCs/>
        </w:rPr>
      </w:pPr>
      <w:r w:rsidRPr="00CA17D2">
        <w:rPr>
          <w:bCs/>
        </w:rPr>
        <w:t>1</w:t>
      </w:r>
      <w:r>
        <w:rPr>
          <w:bCs/>
        </w:rPr>
        <w:t>6</w:t>
      </w:r>
      <w:r w:rsidRPr="00CA17D2">
        <w:rPr>
          <w:bCs/>
        </w:rPr>
        <w:t>.4.</w:t>
      </w:r>
      <w:r w:rsidRPr="00CA17D2">
        <w:rPr>
          <w:bCs/>
        </w:rPr>
        <w:tab/>
        <w:t>Vállalkozó felelős műszaki vezető</w:t>
      </w:r>
      <w:r>
        <w:rPr>
          <w:bCs/>
        </w:rPr>
        <w:t>je</w:t>
      </w:r>
      <w:r w:rsidRPr="00CA17D2">
        <w:rPr>
          <w:bCs/>
        </w:rPr>
        <w:t>, aki az Építési Naplóba bejegyzésre jogosult:</w:t>
      </w:r>
    </w:p>
    <w:p w14:paraId="080B170E" w14:textId="77777777" w:rsidR="005317CB" w:rsidRPr="00CA17D2" w:rsidRDefault="005317CB" w:rsidP="005317CB">
      <w:pPr>
        <w:tabs>
          <w:tab w:val="left" w:pos="720"/>
        </w:tabs>
        <w:ind w:left="720"/>
        <w:jc w:val="both"/>
        <w:rPr>
          <w:bCs/>
        </w:rPr>
      </w:pPr>
      <w:r w:rsidRPr="00CA17D2">
        <w:rPr>
          <w:bCs/>
        </w:rPr>
        <w:t>Név: ……………………………………………………………………………………</w:t>
      </w:r>
    </w:p>
    <w:p w14:paraId="2C801DBF" w14:textId="77777777" w:rsidR="005317CB" w:rsidRPr="00CA17D2" w:rsidRDefault="005317CB" w:rsidP="005317CB">
      <w:pPr>
        <w:tabs>
          <w:tab w:val="left" w:pos="720"/>
        </w:tabs>
        <w:ind w:left="720"/>
        <w:jc w:val="both"/>
        <w:rPr>
          <w:bCs/>
        </w:rPr>
      </w:pPr>
      <w:r w:rsidRPr="00CA17D2">
        <w:rPr>
          <w:bCs/>
        </w:rPr>
        <w:t>Tel: …………………………………………………………………………………….</w:t>
      </w:r>
    </w:p>
    <w:p w14:paraId="4A0201ED" w14:textId="77777777" w:rsidR="005317CB" w:rsidRPr="00CA17D2" w:rsidRDefault="005317CB" w:rsidP="005317CB">
      <w:pPr>
        <w:jc w:val="both"/>
        <w:rPr>
          <w:bCs/>
        </w:rPr>
      </w:pPr>
    </w:p>
    <w:p w14:paraId="4A10BD42" w14:textId="77777777" w:rsidR="005317CB" w:rsidRPr="00CA17D2" w:rsidRDefault="005317CB" w:rsidP="005317CB">
      <w:pPr>
        <w:jc w:val="both"/>
        <w:rPr>
          <w:bCs/>
        </w:rPr>
      </w:pPr>
    </w:p>
    <w:p w14:paraId="7F3976D9" w14:textId="77777777" w:rsidR="005317CB" w:rsidRPr="00CA17D2" w:rsidRDefault="005317CB" w:rsidP="005317CB">
      <w:pPr>
        <w:spacing w:after="120"/>
        <w:jc w:val="both"/>
        <w:rPr>
          <w:b/>
          <w:bCs/>
        </w:rPr>
      </w:pPr>
      <w:r w:rsidRPr="00CA17D2">
        <w:rPr>
          <w:b/>
          <w:bCs/>
        </w:rPr>
        <w:t>1</w:t>
      </w:r>
      <w:r>
        <w:rPr>
          <w:b/>
          <w:bCs/>
        </w:rPr>
        <w:t>7</w:t>
      </w:r>
      <w:r w:rsidRPr="00CA17D2">
        <w:rPr>
          <w:b/>
          <w:bCs/>
        </w:rPr>
        <w:t>.</w:t>
      </w:r>
      <w:r w:rsidRPr="00CA17D2">
        <w:rPr>
          <w:b/>
          <w:bCs/>
        </w:rPr>
        <w:tab/>
        <w:t>Egyéb</w:t>
      </w:r>
    </w:p>
    <w:p w14:paraId="5A9155EC" w14:textId="77777777" w:rsidR="005317CB" w:rsidRPr="00C24980" w:rsidRDefault="005317CB" w:rsidP="005317CB">
      <w:pPr>
        <w:tabs>
          <w:tab w:val="left" w:pos="709"/>
        </w:tabs>
        <w:ind w:left="709" w:hanging="709"/>
        <w:jc w:val="both"/>
      </w:pPr>
      <w:r w:rsidRPr="00C24980">
        <w:t>17.1.</w:t>
      </w:r>
      <w:r w:rsidRPr="00C24980">
        <w:tab/>
        <w:t>Jelen szerződés közbeszerzési eljárás lefolytatás nyomán jött lére, mely építési beruházásra irányult.</w:t>
      </w:r>
    </w:p>
    <w:p w14:paraId="149A1894" w14:textId="77777777" w:rsidR="005317CB" w:rsidRDefault="005317CB" w:rsidP="005317CB">
      <w:pPr>
        <w:tabs>
          <w:tab w:val="left" w:pos="709"/>
        </w:tabs>
        <w:ind w:left="709" w:hanging="709"/>
        <w:jc w:val="both"/>
      </w:pPr>
      <w:r w:rsidRPr="00CA17D2">
        <w:t>1</w:t>
      </w:r>
      <w:r>
        <w:t>7</w:t>
      </w:r>
      <w:r w:rsidRPr="00CA17D2">
        <w:t>.2.</w:t>
      </w:r>
      <w:r w:rsidRPr="00CA17D2">
        <w:tab/>
      </w:r>
      <w:r w:rsidRPr="006C116E">
        <w:t xml:space="preserve">Jelen közbeszerzési eljárás a </w:t>
      </w:r>
      <w:r w:rsidRPr="00686813">
        <w:t>„</w:t>
      </w:r>
      <w:r w:rsidRPr="00686813">
        <w:rPr>
          <w:i/>
          <w:iCs/>
        </w:rPr>
        <w:t>Hortobágy – Világörökségünk a Puszta</w:t>
      </w:r>
      <w:r w:rsidRPr="00686813">
        <w:t>” tárgyú projekt [GINOP-7.1.9-17-2018-00024</w:t>
      </w:r>
      <w:r w:rsidRPr="00FF2199">
        <w:rPr>
          <w:bCs/>
        </w:rPr>
        <w:t>]</w:t>
      </w:r>
      <w:r>
        <w:t xml:space="preserve"> </w:t>
      </w:r>
      <w:r w:rsidRPr="006C116E">
        <w:rPr>
          <w:bCs/>
        </w:rPr>
        <w:t xml:space="preserve">megvalósításához </w:t>
      </w:r>
      <w:r w:rsidRPr="006C116E">
        <w:t>kapcsolódik.</w:t>
      </w:r>
      <w:r>
        <w:t xml:space="preserve"> A támogatás intenzitása: 100%.</w:t>
      </w:r>
    </w:p>
    <w:p w14:paraId="76AD9112" w14:textId="77777777" w:rsidR="005317CB" w:rsidRPr="00CA17D2" w:rsidRDefault="005317CB" w:rsidP="005317CB">
      <w:pPr>
        <w:tabs>
          <w:tab w:val="left" w:pos="709"/>
        </w:tabs>
        <w:ind w:left="709" w:hanging="709"/>
        <w:jc w:val="both"/>
      </w:pPr>
      <w:r w:rsidRPr="00CA17D2">
        <w:t>1</w:t>
      </w:r>
      <w:r>
        <w:t>7</w:t>
      </w:r>
      <w:r w:rsidRPr="00CA17D2">
        <w:t>.</w:t>
      </w:r>
      <w:r>
        <w:t>3</w:t>
      </w:r>
      <w:r w:rsidRPr="00CA17D2">
        <w:t>.</w:t>
      </w:r>
      <w:r w:rsidRPr="00CA17D2">
        <w:tab/>
        <w:t>A következő dokumentumok a szerződés elválaszthatatlan részét képezik és ezzel együtt kezelendők:</w:t>
      </w:r>
    </w:p>
    <w:p w14:paraId="7BA35F4A" w14:textId="77777777" w:rsidR="005317CB" w:rsidRPr="00CA17D2" w:rsidRDefault="005317CB" w:rsidP="005317CB">
      <w:pPr>
        <w:numPr>
          <w:ilvl w:val="0"/>
          <w:numId w:val="13"/>
        </w:numPr>
        <w:tabs>
          <w:tab w:val="num" w:pos="1134"/>
        </w:tabs>
        <w:ind w:left="1134" w:hanging="425"/>
        <w:jc w:val="both"/>
      </w:pPr>
      <w:r w:rsidRPr="00CA17D2">
        <w:t xml:space="preserve">az </w:t>
      </w:r>
      <w:r>
        <w:t>eljárást megindító</w:t>
      </w:r>
      <w:r w:rsidRPr="00CA17D2">
        <w:t xml:space="preserve"> felhívás,</w:t>
      </w:r>
    </w:p>
    <w:p w14:paraId="458B8E8C" w14:textId="77777777" w:rsidR="005317CB" w:rsidRPr="00CA17D2" w:rsidRDefault="005317CB" w:rsidP="005317CB">
      <w:pPr>
        <w:numPr>
          <w:ilvl w:val="0"/>
          <w:numId w:val="13"/>
        </w:numPr>
        <w:tabs>
          <w:tab w:val="num" w:pos="1134"/>
        </w:tabs>
        <w:ind w:left="1134" w:hanging="425"/>
        <w:jc w:val="both"/>
      </w:pPr>
      <w:r w:rsidRPr="00CA17D2">
        <w:t>a</w:t>
      </w:r>
      <w:r>
        <w:t xml:space="preserve"> D</w:t>
      </w:r>
      <w:r w:rsidRPr="00CA17D2">
        <w:t>okumentáció,</w:t>
      </w:r>
    </w:p>
    <w:p w14:paraId="15E863A8" w14:textId="77777777" w:rsidR="005317CB" w:rsidRPr="00CA17D2" w:rsidRDefault="005317CB" w:rsidP="005317CB">
      <w:pPr>
        <w:numPr>
          <w:ilvl w:val="0"/>
          <w:numId w:val="13"/>
        </w:numPr>
        <w:tabs>
          <w:tab w:val="num" w:pos="1134"/>
        </w:tabs>
        <w:ind w:left="1134" w:hanging="425"/>
        <w:jc w:val="both"/>
      </w:pPr>
      <w:r>
        <w:t>a v</w:t>
      </w:r>
      <w:r w:rsidRPr="00CA17D2">
        <w:t>állalkozó ajánlata.</w:t>
      </w:r>
    </w:p>
    <w:p w14:paraId="0F43F2DC" w14:textId="77777777" w:rsidR="005317CB" w:rsidRPr="00CA17D2" w:rsidRDefault="005317CB" w:rsidP="005317CB">
      <w:pPr>
        <w:tabs>
          <w:tab w:val="left" w:pos="709"/>
        </w:tabs>
        <w:ind w:left="709" w:hanging="709"/>
        <w:jc w:val="both"/>
      </w:pPr>
      <w:r w:rsidRPr="00CA17D2">
        <w:t>1</w:t>
      </w:r>
      <w:r>
        <w:t>7</w:t>
      </w:r>
      <w:r w:rsidRPr="00CA17D2">
        <w:t>.</w:t>
      </w:r>
      <w:r>
        <w:t>4</w:t>
      </w:r>
      <w:r w:rsidRPr="00CA17D2">
        <w:t>.</w:t>
      </w:r>
      <w:r w:rsidRPr="00CA17D2">
        <w:tab/>
        <w:t>A fenti dokumentumok és a szerződés egymást elválaszthatatlanul értelmezik, azaz amennyiben a jelen szerződés és a fenti dokumentumok tartalma között ellentmondás van, akkor a jelen szerződés az irányadó. A jelen szerződésben nem érintett kérdésekben – amennyiben azokra vonatkozóan a felsorolt dokumentumok tartalmaznak rendelkezéseket – a felsorolt dokumentumokban foglaltak érvényesülnek. A tartalmuk közötti ellentmondás esetén a dokumentumok felsorolásuk sorrendjében irányadók.</w:t>
      </w:r>
    </w:p>
    <w:p w14:paraId="3CC898B2" w14:textId="77777777" w:rsidR="005317CB" w:rsidRDefault="005317CB" w:rsidP="005317CB">
      <w:pPr>
        <w:tabs>
          <w:tab w:val="left" w:pos="709"/>
        </w:tabs>
        <w:ind w:left="709" w:hanging="709"/>
        <w:jc w:val="both"/>
      </w:pPr>
      <w:r w:rsidRPr="00CA17D2">
        <w:t>1</w:t>
      </w:r>
      <w:r>
        <w:t>7</w:t>
      </w:r>
      <w:r w:rsidRPr="00CA17D2">
        <w:t>.</w:t>
      </w:r>
      <w:r>
        <w:t>5</w:t>
      </w:r>
      <w:r w:rsidRPr="00CA17D2">
        <w:t>.</w:t>
      </w:r>
      <w:r w:rsidRPr="00CA17D2">
        <w:tab/>
        <w:t>Jelen szerződés 5 db egymással szó szerint megegyező példányban készült. A szerződés 3 db eredeti példánya a megrendelőt és 2 eredeti példánya pedig a vállalkozót illeti meg.</w:t>
      </w:r>
    </w:p>
    <w:p w14:paraId="7696B608" w14:textId="77777777" w:rsidR="005317CB" w:rsidRPr="00CA17D2" w:rsidRDefault="005317CB" w:rsidP="005317CB">
      <w:pPr>
        <w:tabs>
          <w:tab w:val="left" w:pos="709"/>
        </w:tabs>
        <w:ind w:left="709" w:hanging="709"/>
        <w:jc w:val="both"/>
      </w:pPr>
      <w:r w:rsidRPr="00CA17D2">
        <w:t>1</w:t>
      </w:r>
      <w:r>
        <w:t>7</w:t>
      </w:r>
      <w:r w:rsidRPr="00CA17D2">
        <w:t>.</w:t>
      </w:r>
      <w:r>
        <w:t>6</w:t>
      </w:r>
      <w:r w:rsidRPr="00CA17D2">
        <w:t>.</w:t>
      </w:r>
      <w:r w:rsidRPr="00CA17D2">
        <w:tab/>
        <w:t xml:space="preserve">Alulírott </w:t>
      </w:r>
      <w:r>
        <w:t>Szerződő F</w:t>
      </w:r>
      <w:r w:rsidRPr="00CA17D2">
        <w:t>elek a jelen szerződést akaratukkal megegyezőnek találták, és jóváhagyólag aláírták.</w:t>
      </w:r>
    </w:p>
    <w:p w14:paraId="0ED25B27" w14:textId="77777777" w:rsidR="005317CB" w:rsidRDefault="005317CB" w:rsidP="005317CB">
      <w:pPr>
        <w:pStyle w:val="BodyTextIMP"/>
        <w:suppressAutoHyphens w:val="0"/>
        <w:spacing w:line="240" w:lineRule="auto"/>
        <w:rPr>
          <w:szCs w:val="24"/>
        </w:rPr>
      </w:pPr>
    </w:p>
    <w:p w14:paraId="36FF9F97" w14:textId="77777777" w:rsidR="005317CB" w:rsidRPr="00CA17D2" w:rsidRDefault="005317CB" w:rsidP="005317CB">
      <w:pPr>
        <w:pStyle w:val="BodyTextIMP"/>
        <w:suppressAutoHyphens w:val="0"/>
        <w:spacing w:line="240" w:lineRule="auto"/>
        <w:rPr>
          <w:szCs w:val="24"/>
        </w:rPr>
      </w:pPr>
    </w:p>
    <w:p w14:paraId="079A3515" w14:textId="77777777" w:rsidR="005317CB" w:rsidRDefault="005317CB" w:rsidP="005317CB">
      <w:pPr>
        <w:jc w:val="both"/>
      </w:pPr>
      <w:r>
        <w:rPr>
          <w:highlight w:val="yellow"/>
        </w:rPr>
        <w:t>Hortobágy</w:t>
      </w:r>
      <w:r w:rsidRPr="008C3139">
        <w:rPr>
          <w:highlight w:val="yellow"/>
        </w:rPr>
        <w:t>, 20</w:t>
      </w:r>
      <w:r>
        <w:rPr>
          <w:highlight w:val="yellow"/>
        </w:rPr>
        <w:t>23</w:t>
      </w:r>
      <w:r w:rsidRPr="008C3139">
        <w:rPr>
          <w:highlight w:val="yellow"/>
        </w:rPr>
        <w:t>. ………………………………</w:t>
      </w:r>
    </w:p>
    <w:p w14:paraId="41F31635" w14:textId="77777777" w:rsidR="005317CB" w:rsidRPr="00CA17D2" w:rsidRDefault="005317CB" w:rsidP="005317CB">
      <w:pPr>
        <w:jc w:val="both"/>
      </w:pPr>
    </w:p>
    <w:p w14:paraId="25A7D635" w14:textId="77777777" w:rsidR="005317CB" w:rsidRPr="00CA17D2" w:rsidRDefault="005317CB" w:rsidP="005317CB">
      <w:pPr>
        <w:jc w:val="both"/>
        <w:rPr>
          <w:bCs/>
        </w:rPr>
      </w:pPr>
    </w:p>
    <w:p w14:paraId="32D178C2" w14:textId="77777777" w:rsidR="005317CB" w:rsidRPr="00CA17D2" w:rsidRDefault="005317CB" w:rsidP="005317CB">
      <w:pPr>
        <w:jc w:val="both"/>
        <w:rPr>
          <w:bCs/>
        </w:rPr>
      </w:pPr>
    </w:p>
    <w:tbl>
      <w:tblPr>
        <w:tblW w:w="0" w:type="auto"/>
        <w:tblLayout w:type="fixed"/>
        <w:tblCellMar>
          <w:left w:w="70" w:type="dxa"/>
          <w:right w:w="70" w:type="dxa"/>
        </w:tblCellMar>
        <w:tblLook w:val="0000" w:firstRow="0" w:lastRow="0" w:firstColumn="0" w:lastColumn="0" w:noHBand="0" w:noVBand="0"/>
      </w:tblPr>
      <w:tblGrid>
        <w:gridCol w:w="4583"/>
        <w:gridCol w:w="4583"/>
      </w:tblGrid>
      <w:tr w:rsidR="005317CB" w:rsidRPr="00CA17D2" w14:paraId="6940869E" w14:textId="77777777" w:rsidTr="00917902">
        <w:tc>
          <w:tcPr>
            <w:tcW w:w="4583" w:type="dxa"/>
          </w:tcPr>
          <w:p w14:paraId="29128B96"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w:t>
            </w:r>
          </w:p>
          <w:p w14:paraId="4781BC8E"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Megrendelő</w:t>
            </w:r>
          </w:p>
        </w:tc>
        <w:tc>
          <w:tcPr>
            <w:tcW w:w="4583" w:type="dxa"/>
          </w:tcPr>
          <w:p w14:paraId="572B5CDD"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w:t>
            </w:r>
          </w:p>
          <w:p w14:paraId="35967CDA"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Vállalkozó</w:t>
            </w:r>
          </w:p>
        </w:tc>
      </w:tr>
    </w:tbl>
    <w:p w14:paraId="6B7949EA" w14:textId="77777777" w:rsidR="005317CB" w:rsidRDefault="005317CB" w:rsidP="005317CB"/>
    <w:p w14:paraId="27159324" w14:textId="77777777" w:rsidR="005317CB" w:rsidRPr="005E3CAB" w:rsidRDefault="005317CB" w:rsidP="005317CB">
      <w:r>
        <w:t>E</w:t>
      </w:r>
      <w:r w:rsidRPr="005E3CAB">
        <w:t>llenjegyz</w:t>
      </w:r>
      <w:r>
        <w:t>i</w:t>
      </w:r>
      <w:r w:rsidRPr="005E3CAB">
        <w:t>:</w:t>
      </w:r>
    </w:p>
    <w:p w14:paraId="01BA8CBF" w14:textId="77777777" w:rsidR="005317CB" w:rsidRPr="005E3CAB" w:rsidRDefault="005317CB" w:rsidP="005317CB"/>
    <w:p w14:paraId="6CB6257E" w14:textId="77777777" w:rsidR="005317CB" w:rsidRDefault="005317CB" w:rsidP="005317CB">
      <w:r w:rsidRPr="005E3CAB">
        <w:t>…………………………………</w:t>
      </w:r>
    </w:p>
    <w:p w14:paraId="22C95621" w14:textId="77777777" w:rsidR="005317CB" w:rsidRDefault="005317CB" w:rsidP="005317CB">
      <w:r>
        <w:t>Kissné Tóth Emma – pénzügyi vezető</w:t>
      </w:r>
    </w:p>
    <w:p w14:paraId="20F9E411" w14:textId="77777777" w:rsidR="005317CB" w:rsidRDefault="005317CB" w:rsidP="005317CB">
      <w:pPr>
        <w:pStyle w:val="Cmsor6"/>
        <w:jc w:val="center"/>
        <w:rPr>
          <w:sz w:val="32"/>
          <w:szCs w:val="32"/>
        </w:rPr>
      </w:pPr>
      <w:r>
        <w:rPr>
          <w:sz w:val="32"/>
          <w:szCs w:val="32"/>
        </w:rPr>
        <w:br w:type="page"/>
        <w:t xml:space="preserve">Kivitelezési </w:t>
      </w:r>
      <w:r w:rsidRPr="006A017C">
        <w:rPr>
          <w:sz w:val="32"/>
          <w:szCs w:val="32"/>
        </w:rPr>
        <w:t>szerződés</w:t>
      </w:r>
    </w:p>
    <w:p w14:paraId="2DAF1CDF" w14:textId="77777777" w:rsidR="005317CB" w:rsidRPr="00824660" w:rsidRDefault="005317CB" w:rsidP="005317CB">
      <w:pPr>
        <w:jc w:val="center"/>
        <w:rPr>
          <w:i/>
          <w:iCs/>
        </w:rPr>
      </w:pPr>
      <w:r>
        <w:rPr>
          <w:i/>
          <w:iCs/>
        </w:rPr>
        <w:t>I</w:t>
      </w:r>
      <w:r w:rsidRPr="00824660">
        <w:rPr>
          <w:i/>
          <w:iCs/>
        </w:rPr>
        <w:t>I. rész</w:t>
      </w:r>
    </w:p>
    <w:p w14:paraId="31F34F6F" w14:textId="77777777" w:rsidR="005317CB" w:rsidRDefault="005317CB" w:rsidP="005317CB">
      <w:pPr>
        <w:spacing w:before="80"/>
        <w:jc w:val="center"/>
        <w:rPr>
          <w:sz w:val="48"/>
        </w:rPr>
      </w:pPr>
    </w:p>
    <w:p w14:paraId="5E3B268C" w14:textId="77777777" w:rsidR="005317CB" w:rsidRDefault="005317CB" w:rsidP="005317CB">
      <w:pPr>
        <w:pStyle w:val="Szvegtrzs"/>
        <w:spacing w:after="0"/>
        <w:jc w:val="both"/>
        <w:rPr>
          <w:b/>
        </w:rPr>
      </w:pPr>
      <w:r>
        <w:t>Szerződő Felek</w:t>
      </w:r>
    </w:p>
    <w:p w14:paraId="1E429ECE" w14:textId="77777777" w:rsidR="005317CB" w:rsidRDefault="005317CB" w:rsidP="005317CB">
      <w:pPr>
        <w:jc w:val="both"/>
      </w:pPr>
      <w:r>
        <w:t>egyrészről</w:t>
      </w:r>
    </w:p>
    <w:p w14:paraId="7CD3056C" w14:textId="77777777" w:rsidR="005317CB" w:rsidRPr="00E052BE" w:rsidRDefault="005317CB" w:rsidP="005317CB">
      <w:pPr>
        <w:tabs>
          <w:tab w:val="left" w:pos="2835"/>
        </w:tabs>
        <w:ind w:left="2835" w:hanging="2835"/>
        <w:jc w:val="both"/>
        <w:rPr>
          <w:b/>
          <w:bCs/>
        </w:rPr>
      </w:pPr>
      <w:r w:rsidRPr="00BB726F">
        <w:t>Név:</w:t>
      </w:r>
      <w:r>
        <w:rPr>
          <w:b/>
          <w:bCs/>
        </w:rPr>
        <w:tab/>
      </w:r>
      <w:r w:rsidRPr="00E052BE">
        <w:rPr>
          <w:b/>
          <w:bCs/>
        </w:rPr>
        <w:t>Hortobágy Község Önkormányzata</w:t>
      </w:r>
    </w:p>
    <w:p w14:paraId="4683F01A" w14:textId="77777777" w:rsidR="005317CB" w:rsidRPr="00E052BE" w:rsidRDefault="005317CB" w:rsidP="005317CB">
      <w:pPr>
        <w:tabs>
          <w:tab w:val="left" w:pos="2835"/>
        </w:tabs>
        <w:ind w:left="2835" w:hanging="2835"/>
        <w:jc w:val="both"/>
      </w:pPr>
      <w:r w:rsidRPr="00E052BE">
        <w:t>Székhely:</w:t>
      </w:r>
      <w:r>
        <w:tab/>
      </w:r>
      <w:r w:rsidRPr="00E052BE">
        <w:t>4071 Hortobágy, Czinege J. u. 1.</w:t>
      </w:r>
    </w:p>
    <w:p w14:paraId="4E9EF6A0" w14:textId="77777777" w:rsidR="005317CB" w:rsidRPr="00E052BE" w:rsidRDefault="005317CB" w:rsidP="005317CB">
      <w:pPr>
        <w:tabs>
          <w:tab w:val="left" w:pos="2835"/>
        </w:tabs>
        <w:ind w:left="2835" w:hanging="2835"/>
        <w:jc w:val="both"/>
      </w:pPr>
      <w:r w:rsidRPr="006B74F6">
        <w:t>Képviseli:</w:t>
      </w:r>
      <w:r>
        <w:tab/>
      </w:r>
      <w:r w:rsidRPr="006B74F6">
        <w:t>Jakab Ádám András - polgármester</w:t>
      </w:r>
    </w:p>
    <w:p w14:paraId="43684884" w14:textId="77777777" w:rsidR="005317CB" w:rsidRPr="00E052BE" w:rsidRDefault="005317CB" w:rsidP="005317CB">
      <w:pPr>
        <w:tabs>
          <w:tab w:val="left" w:pos="2835"/>
        </w:tabs>
        <w:ind w:left="2835" w:hanging="2835"/>
        <w:jc w:val="both"/>
      </w:pPr>
      <w:r w:rsidRPr="00E052BE">
        <w:t>Levelezési címe:</w:t>
      </w:r>
      <w:r>
        <w:tab/>
      </w:r>
      <w:r w:rsidRPr="00E052BE">
        <w:t>4071 Hortobágy, Czinege J. u. 1.</w:t>
      </w:r>
    </w:p>
    <w:p w14:paraId="12B2DB7A" w14:textId="77777777" w:rsidR="005317CB" w:rsidRPr="00E052BE" w:rsidRDefault="005317CB" w:rsidP="005317CB">
      <w:pPr>
        <w:pStyle w:val="Szvegtrzs"/>
        <w:tabs>
          <w:tab w:val="left" w:pos="1985"/>
          <w:tab w:val="left" w:pos="2835"/>
          <w:tab w:val="left" w:pos="2977"/>
        </w:tabs>
        <w:spacing w:after="0"/>
        <w:ind w:left="2835" w:hanging="2835"/>
        <w:jc w:val="both"/>
      </w:pPr>
      <w:r w:rsidRPr="00E052BE">
        <w:t>Számlavezető pénzintézete:</w:t>
      </w:r>
      <w:r>
        <w:tab/>
      </w:r>
      <w:r w:rsidRPr="00E052BE">
        <w:t>Magyar Államkincstár</w:t>
      </w:r>
    </w:p>
    <w:p w14:paraId="729AA3E5" w14:textId="77777777" w:rsidR="005317CB" w:rsidRPr="00E052BE" w:rsidRDefault="005317CB" w:rsidP="005317CB">
      <w:pPr>
        <w:tabs>
          <w:tab w:val="left" w:pos="2835"/>
        </w:tabs>
        <w:ind w:left="2835" w:hanging="2835"/>
        <w:jc w:val="both"/>
      </w:pPr>
      <w:r w:rsidRPr="00E052BE">
        <w:t>Számlaszáma:</w:t>
      </w:r>
      <w:r>
        <w:tab/>
      </w:r>
      <w:r w:rsidRPr="00E052BE">
        <w:t>10034002-00349659-00000024</w:t>
      </w:r>
    </w:p>
    <w:p w14:paraId="318E7A75" w14:textId="77777777" w:rsidR="005317CB" w:rsidRPr="00E052BE" w:rsidRDefault="005317CB" w:rsidP="005317CB">
      <w:pPr>
        <w:tabs>
          <w:tab w:val="left" w:pos="2835"/>
        </w:tabs>
        <w:ind w:left="2835" w:hanging="2835"/>
        <w:jc w:val="both"/>
      </w:pPr>
      <w:r w:rsidRPr="00E052BE">
        <w:t>Adószáma:</w:t>
      </w:r>
      <w:r>
        <w:tab/>
      </w:r>
      <w:r w:rsidRPr="00E052BE">
        <w:t>15728647-2-09</w:t>
      </w:r>
    </w:p>
    <w:p w14:paraId="41FCB47E" w14:textId="77777777" w:rsidR="005317CB" w:rsidRPr="00E052BE" w:rsidRDefault="005317CB" w:rsidP="005317CB">
      <w:pPr>
        <w:tabs>
          <w:tab w:val="left" w:pos="2835"/>
        </w:tabs>
        <w:ind w:left="2835" w:hanging="2835"/>
        <w:jc w:val="both"/>
      </w:pPr>
      <w:r w:rsidRPr="0071117F">
        <w:t>Statisztikai jelzőszáma:</w:t>
      </w:r>
      <w:r>
        <w:tab/>
      </w:r>
      <w:r w:rsidRPr="0071117F">
        <w:t>728647</w:t>
      </w:r>
    </w:p>
    <w:p w14:paraId="16A52563" w14:textId="77777777" w:rsidR="005317CB" w:rsidRPr="009C4AF5" w:rsidRDefault="005317CB" w:rsidP="005317CB">
      <w:pPr>
        <w:tabs>
          <w:tab w:val="left" w:pos="2835"/>
        </w:tabs>
        <w:jc w:val="both"/>
      </w:pPr>
    </w:p>
    <w:p w14:paraId="5897F1BF" w14:textId="77777777" w:rsidR="005317CB" w:rsidRPr="00A85D43" w:rsidRDefault="005317CB" w:rsidP="005317CB">
      <w:pPr>
        <w:jc w:val="both"/>
      </w:pPr>
      <w:r w:rsidRPr="008B72C5">
        <w:t xml:space="preserve">mint </w:t>
      </w:r>
      <w:r w:rsidRPr="00A7174F">
        <w:rPr>
          <w:b/>
        </w:rPr>
        <w:t>megrendelő</w:t>
      </w:r>
      <w:r w:rsidRPr="00F00EA9">
        <w:t>,</w:t>
      </w:r>
    </w:p>
    <w:p w14:paraId="582221B9" w14:textId="77777777" w:rsidR="005317CB" w:rsidRDefault="005317CB" w:rsidP="005317CB">
      <w:pPr>
        <w:pStyle w:val="text-3mezera"/>
        <w:suppressAutoHyphens w:val="0"/>
        <w:spacing w:before="0" w:line="240" w:lineRule="auto"/>
        <w:rPr>
          <w:rFonts w:ascii="Times New Roman" w:hAnsi="Times New Roman"/>
          <w:noProof w:val="0"/>
          <w:szCs w:val="24"/>
        </w:rPr>
      </w:pPr>
    </w:p>
    <w:p w14:paraId="3074A148" w14:textId="77777777" w:rsidR="005317CB" w:rsidRPr="00AD0667" w:rsidRDefault="005317CB" w:rsidP="005317CB">
      <w:pPr>
        <w:jc w:val="both"/>
        <w:rPr>
          <w:bCs/>
        </w:rPr>
      </w:pPr>
      <w:r w:rsidRPr="00AD0667">
        <w:rPr>
          <w:bCs/>
        </w:rPr>
        <w:t>másrészről</w:t>
      </w:r>
    </w:p>
    <w:p w14:paraId="055C104A" w14:textId="77777777" w:rsidR="005317CB" w:rsidRPr="00AD0667" w:rsidRDefault="005317CB" w:rsidP="005317CB">
      <w:pPr>
        <w:jc w:val="both"/>
      </w:pPr>
      <w:r w:rsidRPr="00AD0667">
        <w:t>Név: ..............................................................................................................................................</w:t>
      </w:r>
    </w:p>
    <w:p w14:paraId="37E9A526" w14:textId="77777777" w:rsidR="005317CB" w:rsidRPr="00AD0667" w:rsidRDefault="005317CB" w:rsidP="005317CB">
      <w:pPr>
        <w:jc w:val="both"/>
      </w:pPr>
      <w:r w:rsidRPr="00AD0667">
        <w:t>Cím: ..............................................................................................................................................</w:t>
      </w:r>
    </w:p>
    <w:p w14:paraId="19717A79" w14:textId="77777777" w:rsidR="005317CB" w:rsidRPr="00AD0667" w:rsidRDefault="005317CB" w:rsidP="005317CB">
      <w:pPr>
        <w:jc w:val="both"/>
      </w:pPr>
      <w:r w:rsidRPr="00AD0667">
        <w:t>Képviseli: ……………………………………………………………………………………….</w:t>
      </w:r>
    </w:p>
    <w:p w14:paraId="31743B5D" w14:textId="77777777" w:rsidR="005317CB" w:rsidRPr="00AD0667" w:rsidRDefault="005317CB" w:rsidP="005317CB">
      <w:pPr>
        <w:jc w:val="both"/>
      </w:pPr>
      <w:r w:rsidRPr="00AD0667">
        <w:t>Levelezési cím: ............................................................................................................................</w:t>
      </w:r>
    </w:p>
    <w:p w14:paraId="53163C98" w14:textId="77777777" w:rsidR="005317CB" w:rsidRPr="00AD0667" w:rsidRDefault="005317CB" w:rsidP="005317CB">
      <w:pPr>
        <w:jc w:val="both"/>
      </w:pPr>
      <w:r w:rsidRPr="00AD0667">
        <w:t>Számlavezető pénzintézete: .........................................................................................................</w:t>
      </w:r>
    </w:p>
    <w:p w14:paraId="171F7CF2" w14:textId="77777777" w:rsidR="005317CB" w:rsidRPr="00AD0667" w:rsidRDefault="005317CB" w:rsidP="005317CB">
      <w:pPr>
        <w:jc w:val="both"/>
      </w:pPr>
      <w:r w:rsidRPr="00AD0667">
        <w:t>Számlaszáma: ...............................................................................................................................</w:t>
      </w:r>
    </w:p>
    <w:p w14:paraId="2E090EB5" w14:textId="77777777" w:rsidR="005317CB" w:rsidRPr="00AD0667" w:rsidRDefault="005317CB" w:rsidP="005317CB">
      <w:pPr>
        <w:jc w:val="both"/>
      </w:pPr>
      <w:r w:rsidRPr="00AD0667">
        <w:t>Számlázási cím: ............................................................................................................................</w:t>
      </w:r>
    </w:p>
    <w:p w14:paraId="2C85F179" w14:textId="77777777" w:rsidR="005317CB" w:rsidRPr="00AD0667" w:rsidRDefault="005317CB" w:rsidP="005317CB">
      <w:pPr>
        <w:jc w:val="both"/>
      </w:pPr>
      <w:r w:rsidRPr="00AD0667">
        <w:t>Adószáma: ....................................................................................................................................</w:t>
      </w:r>
    </w:p>
    <w:p w14:paraId="298D7FE2" w14:textId="77777777" w:rsidR="005317CB" w:rsidRPr="00AD0667" w:rsidRDefault="005317CB" w:rsidP="005317CB">
      <w:pPr>
        <w:jc w:val="both"/>
      </w:pPr>
      <w:r w:rsidRPr="00AD0667">
        <w:t>Statisztikai jelzőszáma: ................................................................................................................</w:t>
      </w:r>
    </w:p>
    <w:p w14:paraId="346FBB2C" w14:textId="77777777" w:rsidR="005317CB" w:rsidRPr="00AD0667" w:rsidRDefault="005317CB" w:rsidP="005317CB">
      <w:pPr>
        <w:jc w:val="both"/>
      </w:pPr>
      <w:r w:rsidRPr="00AD0667">
        <w:t>Cégbíróság: ..................................................................................................................................</w:t>
      </w:r>
    </w:p>
    <w:p w14:paraId="3D6C580F" w14:textId="77777777" w:rsidR="005317CB" w:rsidRPr="00AD0667" w:rsidRDefault="005317CB" w:rsidP="005317CB">
      <w:pPr>
        <w:jc w:val="both"/>
      </w:pPr>
      <w:r w:rsidRPr="00AD0667">
        <w:t>Cégjegyzék száma: .......................................................................................................................</w:t>
      </w:r>
    </w:p>
    <w:p w14:paraId="007AFF76" w14:textId="77777777" w:rsidR="005317CB" w:rsidRPr="00AD0667" w:rsidRDefault="005317CB" w:rsidP="005317CB">
      <w:pPr>
        <w:jc w:val="both"/>
        <w:rPr>
          <w:bCs/>
        </w:rPr>
      </w:pPr>
      <w:r w:rsidRPr="00AD0667">
        <w:rPr>
          <w:bCs/>
        </w:rPr>
        <w:t xml:space="preserve">mint </w:t>
      </w:r>
      <w:r>
        <w:rPr>
          <w:b/>
        </w:rPr>
        <w:t>vállalkozó</w:t>
      </w:r>
    </w:p>
    <w:p w14:paraId="09A6F456" w14:textId="77777777" w:rsidR="005317CB" w:rsidRDefault="005317CB" w:rsidP="005317CB">
      <w:pPr>
        <w:jc w:val="both"/>
      </w:pPr>
      <w:r>
        <w:t>(a továbbiakban együttesen: Szerződő Felek)</w:t>
      </w:r>
    </w:p>
    <w:p w14:paraId="64F84FFF" w14:textId="77777777" w:rsidR="005317CB" w:rsidRPr="00AD0667" w:rsidRDefault="005317CB" w:rsidP="005317CB">
      <w:pPr>
        <w:jc w:val="both"/>
      </w:pPr>
      <w:r w:rsidRPr="00AD0667">
        <w:t>között, az alábbi feltételekkel:</w:t>
      </w:r>
    </w:p>
    <w:p w14:paraId="2521DD4A" w14:textId="77777777" w:rsidR="005317CB" w:rsidRPr="00247BC6" w:rsidRDefault="005317CB" w:rsidP="005317CB">
      <w:pPr>
        <w:pStyle w:val="text-3mezera"/>
        <w:suppressAutoHyphens w:val="0"/>
        <w:spacing w:before="0" w:line="240" w:lineRule="auto"/>
        <w:rPr>
          <w:rFonts w:ascii="Times New Roman" w:hAnsi="Times New Roman"/>
          <w:noProof w:val="0"/>
          <w:szCs w:val="24"/>
        </w:rPr>
      </w:pPr>
    </w:p>
    <w:p w14:paraId="1F333467" w14:textId="77777777" w:rsidR="005317CB" w:rsidRDefault="005317CB" w:rsidP="005317CB">
      <w:pPr>
        <w:pStyle w:val="text-3mezera"/>
        <w:suppressAutoHyphens w:val="0"/>
        <w:spacing w:before="0" w:line="240" w:lineRule="auto"/>
        <w:rPr>
          <w:rFonts w:ascii="Times New Roman" w:hAnsi="Times New Roman"/>
          <w:noProof w:val="0"/>
          <w:szCs w:val="24"/>
        </w:rPr>
      </w:pPr>
    </w:p>
    <w:p w14:paraId="0A6E2911" w14:textId="77777777" w:rsidR="005317CB" w:rsidRPr="00247BC6" w:rsidRDefault="005317CB" w:rsidP="005317CB">
      <w:pPr>
        <w:pStyle w:val="text-3mezera"/>
        <w:suppressAutoHyphens w:val="0"/>
        <w:spacing w:before="0" w:line="240" w:lineRule="auto"/>
        <w:rPr>
          <w:rFonts w:ascii="Times New Roman" w:hAnsi="Times New Roman"/>
          <w:noProof w:val="0"/>
          <w:szCs w:val="24"/>
        </w:rPr>
      </w:pPr>
    </w:p>
    <w:p w14:paraId="3F2A15E4" w14:textId="77777777" w:rsidR="005317CB" w:rsidRPr="00A85D43" w:rsidRDefault="005317CB" w:rsidP="005317CB">
      <w:pPr>
        <w:pStyle w:val="text-3mezera"/>
        <w:suppressAutoHyphens w:val="0"/>
        <w:spacing w:before="0" w:after="120" w:line="240" w:lineRule="auto"/>
        <w:ind w:left="709"/>
        <w:rPr>
          <w:rFonts w:ascii="Times New Roman" w:hAnsi="Times New Roman"/>
          <w:b/>
          <w:noProof w:val="0"/>
          <w:szCs w:val="24"/>
        </w:rPr>
      </w:pPr>
      <w:r w:rsidRPr="00A85D43">
        <w:rPr>
          <w:rFonts w:ascii="Times New Roman" w:hAnsi="Times New Roman"/>
          <w:b/>
          <w:noProof w:val="0"/>
          <w:szCs w:val="24"/>
        </w:rPr>
        <w:t>PREAMBULUM</w:t>
      </w:r>
    </w:p>
    <w:p w14:paraId="4C96A5D1" w14:textId="77777777" w:rsidR="005317CB" w:rsidRPr="00CA17D2" w:rsidRDefault="005317CB" w:rsidP="005317CB">
      <w:pPr>
        <w:tabs>
          <w:tab w:val="left" w:pos="709"/>
        </w:tabs>
        <w:ind w:left="709" w:right="46"/>
        <w:jc w:val="both"/>
      </w:pPr>
      <w:r>
        <w:t>A m</w:t>
      </w:r>
      <w:r w:rsidRPr="00CA17D2">
        <w:t xml:space="preserve">egrendelő mint ajánlatkérő </w:t>
      </w:r>
      <w:r>
        <w:t>nyílt</w:t>
      </w:r>
      <w:r w:rsidRPr="00AD0667">
        <w:t xml:space="preserve"> közbeszerzési eljárást indított a közbeszerzésekről szóló 2015. évi CXLIII. törvény (a továbbiakban: Kbt.) 11</w:t>
      </w:r>
      <w:r>
        <w:t>7</w:t>
      </w:r>
      <w:r w:rsidRPr="00AD0667">
        <w:t>. § alapján</w:t>
      </w:r>
      <w:r w:rsidRPr="00CA17D2">
        <w:t xml:space="preserve">. A vállalkozó mint ajánlattevő az eljárásban a törvényes feltételeknek megfelelő érvényes ajánlatot nyújtott be, amely az ajánlattételi felhívás szerinti értékelési szempont alapján a legjobb ár-érték arányt tartalmazó ajánlatként került kiválasztásra, és </w:t>
      </w:r>
      <w:r>
        <w:t xml:space="preserve">a </w:t>
      </w:r>
      <w:r w:rsidRPr="00CA17D2">
        <w:t>megrendelő a vállalkozót nevezt</w:t>
      </w:r>
      <w:r>
        <w:t>e</w:t>
      </w:r>
      <w:r w:rsidRPr="00CA17D2">
        <w:t xml:space="preserve"> meg az eljárás</w:t>
      </w:r>
      <w:r>
        <w:t xml:space="preserve"> (részajánlat) </w:t>
      </w:r>
      <w:r w:rsidRPr="00CA17D2">
        <w:t>nyerteseként.</w:t>
      </w:r>
    </w:p>
    <w:p w14:paraId="4A642289" w14:textId="77777777" w:rsidR="005317CB" w:rsidRPr="00A85D43" w:rsidRDefault="005317CB" w:rsidP="005317CB">
      <w:pPr>
        <w:ind w:left="720"/>
        <w:jc w:val="both"/>
        <w:rPr>
          <w:b/>
        </w:rPr>
      </w:pPr>
      <w:r>
        <w:t>A Szerződő F</w:t>
      </w:r>
      <w:r w:rsidRPr="00CA17D2">
        <w:t>elek rögzít</w:t>
      </w:r>
      <w:r>
        <w:t>ik, hogy a szerződést a Kbt. 131</w:t>
      </w:r>
      <w:r w:rsidRPr="00CA17D2">
        <w:t>. § (1) bekezdés rendelkezései alapján a fent hivatkozott közbeszerzési eljárásra tekintettel, annak részeként írják alá.</w:t>
      </w:r>
    </w:p>
    <w:p w14:paraId="7E8DB2EA" w14:textId="77777777" w:rsidR="005317CB" w:rsidRDefault="005317CB" w:rsidP="005317CB">
      <w:pPr>
        <w:pStyle w:val="text-3mezera"/>
        <w:suppressAutoHyphens w:val="0"/>
        <w:spacing w:before="0" w:line="240" w:lineRule="auto"/>
        <w:rPr>
          <w:rFonts w:ascii="Times New Roman" w:hAnsi="Times New Roman"/>
          <w:noProof w:val="0"/>
          <w:szCs w:val="24"/>
        </w:rPr>
      </w:pPr>
    </w:p>
    <w:p w14:paraId="1D15B059" w14:textId="77777777" w:rsidR="005317CB" w:rsidRPr="00A85D43" w:rsidRDefault="005317CB" w:rsidP="005317CB">
      <w:pPr>
        <w:pStyle w:val="text-3mezera"/>
        <w:suppressAutoHyphens w:val="0"/>
        <w:spacing w:before="0" w:line="240" w:lineRule="auto"/>
        <w:rPr>
          <w:rFonts w:ascii="Times New Roman" w:hAnsi="Times New Roman"/>
          <w:noProof w:val="0"/>
          <w:szCs w:val="24"/>
        </w:rPr>
      </w:pPr>
    </w:p>
    <w:p w14:paraId="641B0B30" w14:textId="77777777" w:rsidR="005317CB" w:rsidRPr="00CA17D2" w:rsidRDefault="005317CB" w:rsidP="005317CB">
      <w:pPr>
        <w:tabs>
          <w:tab w:val="left" w:pos="709"/>
        </w:tabs>
        <w:spacing w:after="120"/>
        <w:ind w:left="709" w:hanging="709"/>
        <w:jc w:val="both"/>
        <w:rPr>
          <w:b/>
          <w:bCs/>
        </w:rPr>
      </w:pPr>
      <w:r w:rsidRPr="00CA17D2">
        <w:rPr>
          <w:b/>
          <w:bCs/>
        </w:rPr>
        <w:t>1.</w:t>
      </w:r>
      <w:r w:rsidRPr="00CA17D2">
        <w:rPr>
          <w:b/>
          <w:bCs/>
        </w:rPr>
        <w:tab/>
        <w:t>A szerződés tárgya</w:t>
      </w:r>
    </w:p>
    <w:p w14:paraId="7C892DDD" w14:textId="77777777" w:rsidR="005317CB" w:rsidRPr="00CA17D2" w:rsidRDefault="005317CB" w:rsidP="005317CB">
      <w:pPr>
        <w:tabs>
          <w:tab w:val="left" w:pos="709"/>
        </w:tabs>
        <w:ind w:left="709" w:hanging="709"/>
        <w:jc w:val="both"/>
        <w:rPr>
          <w:u w:val="single"/>
        </w:rPr>
      </w:pPr>
      <w:r w:rsidRPr="00CA17D2">
        <w:t>1.1.</w:t>
      </w:r>
      <w:r w:rsidRPr="00CA17D2">
        <w:tab/>
        <w:t>A megrendelő</w:t>
      </w:r>
      <w:r w:rsidRPr="00CA17D2">
        <w:rPr>
          <w:b/>
        </w:rPr>
        <w:t xml:space="preserve"> </w:t>
      </w:r>
      <w:r w:rsidRPr="00CA17D2">
        <w:t xml:space="preserve">megrendeli, vállalkozó pedig elvállalja </w:t>
      </w:r>
      <w:r w:rsidRPr="001504CC">
        <w:t>a kempinghez vezető út burkolatjavítás</w:t>
      </w:r>
      <w:r>
        <w:t>át</w:t>
      </w:r>
      <w:r w:rsidRPr="001504CC">
        <w:t xml:space="preserve"> és a szabadtári színpadhoz vezető út stabilizált útpadka kiépítés</w:t>
      </w:r>
      <w:r>
        <w:t>ét</w:t>
      </w:r>
      <w:r>
        <w:rPr>
          <w:bCs/>
        </w:rPr>
        <w:t>.</w:t>
      </w:r>
    </w:p>
    <w:p w14:paraId="35B17A09" w14:textId="77777777" w:rsidR="005317CB" w:rsidRPr="00CA17D2" w:rsidRDefault="005317CB" w:rsidP="005317CB">
      <w:pPr>
        <w:tabs>
          <w:tab w:val="left" w:pos="709"/>
        </w:tabs>
        <w:ind w:left="709" w:hanging="709"/>
        <w:jc w:val="both"/>
        <w:rPr>
          <w:bCs/>
        </w:rPr>
      </w:pPr>
      <w:r w:rsidRPr="00CA17D2">
        <w:t>1.2.</w:t>
      </w:r>
      <w:r w:rsidRPr="00CA17D2">
        <w:tab/>
        <w:t>Jelen szerződés tárgyát képező munkák részletes meghatározását a</w:t>
      </w:r>
      <w:r>
        <w:t>z Ajánlati</w:t>
      </w:r>
      <w:r w:rsidRPr="00CA17D2">
        <w:t xml:space="preserve"> </w:t>
      </w:r>
      <w:r>
        <w:t>dokumentáció</w:t>
      </w:r>
      <w:r w:rsidRPr="00CA17D2">
        <w:t xml:space="preserve"> (a továbbiakban: Dokumentáció) és mellékletei, továbbá a vállalkozó ajánlata tartalmazza.</w:t>
      </w:r>
    </w:p>
    <w:p w14:paraId="74A383C2" w14:textId="77777777" w:rsidR="005317CB" w:rsidRPr="00CA17D2" w:rsidRDefault="005317CB" w:rsidP="005317CB">
      <w:pPr>
        <w:tabs>
          <w:tab w:val="left" w:pos="709"/>
        </w:tabs>
        <w:ind w:left="709" w:hanging="709"/>
        <w:jc w:val="both"/>
        <w:rPr>
          <w:bCs/>
        </w:rPr>
      </w:pPr>
      <w:r w:rsidRPr="00CA17D2">
        <w:rPr>
          <w:bCs/>
        </w:rPr>
        <w:t>1.3.</w:t>
      </w:r>
      <w:r w:rsidRPr="00CA17D2">
        <w:rPr>
          <w:bCs/>
        </w:rPr>
        <w:tab/>
        <w:t>A vállalkozó köteles azon munkákat is elvégezni a megrendelő utasításai alapján, melyek a szerződés tárgyában meghatározott feladat megvalósításához szükségesek, s amelyek műszaki előírásokban, szabványokban vagy jogszabályokban kerültek rögzítésre. A vállalkozó a munkálatokat eltervezi, elvégzi, befejezi és legkésőbb a teljesítési határidő utolsó napján a megrendelő rendelkezésére bocsátja. A vállalkozó köteles a megvalósításhoz, a befejezéshez, vagy a hibák, hiányosságok orvoslásához szükséges minden ideiglenes vagy állandó felügyeletet, munkaerőt, berendezést, árut, szállítást, szolgáltatást, munka- és egyéb eszközt, erőforrást biztosítani.</w:t>
      </w:r>
    </w:p>
    <w:p w14:paraId="4002972C" w14:textId="77777777" w:rsidR="005317CB" w:rsidRPr="00CA17D2" w:rsidRDefault="005317CB" w:rsidP="005317CB">
      <w:pPr>
        <w:tabs>
          <w:tab w:val="left" w:pos="709"/>
        </w:tabs>
        <w:ind w:left="709" w:hanging="709"/>
        <w:jc w:val="both"/>
        <w:rPr>
          <w:bCs/>
        </w:rPr>
      </w:pPr>
      <w:r w:rsidRPr="00CA17D2">
        <w:t>1.4.</w:t>
      </w:r>
      <w:r w:rsidRPr="00CA17D2">
        <w:tab/>
        <w:t>Megrendelő nyilatkozik, hogy jelen szerződés tárgyát képező kivitelezési tevékenység nem hatósági engedélyköteles tevékenység</w:t>
      </w:r>
      <w:r w:rsidRPr="00CA17D2">
        <w:rPr>
          <w:bCs/>
        </w:rPr>
        <w:t>.</w:t>
      </w:r>
    </w:p>
    <w:p w14:paraId="3E6E49D4" w14:textId="77777777" w:rsidR="005317CB" w:rsidRPr="00CA17D2" w:rsidRDefault="005317CB" w:rsidP="005317CB">
      <w:pPr>
        <w:tabs>
          <w:tab w:val="left" w:pos="709"/>
        </w:tabs>
        <w:ind w:left="709" w:hanging="709"/>
        <w:jc w:val="both"/>
        <w:rPr>
          <w:bCs/>
        </w:rPr>
      </w:pPr>
      <w:r w:rsidRPr="00CA17D2">
        <w:rPr>
          <w:bCs/>
        </w:rPr>
        <w:t>1.5.</w:t>
      </w:r>
      <w:r w:rsidRPr="00CA17D2">
        <w:rPr>
          <w:bCs/>
        </w:rPr>
        <w:tab/>
        <w:t>Amennyiben bármely munkarész viszont hatósági engedélyhez kötött, a vonatkozó engedély(ek) beszerzése a vállalkozó feladata.</w:t>
      </w:r>
    </w:p>
    <w:p w14:paraId="28131180" w14:textId="77777777" w:rsidR="005317CB" w:rsidRPr="00CA17D2" w:rsidRDefault="005317CB" w:rsidP="005317CB">
      <w:pPr>
        <w:tabs>
          <w:tab w:val="left" w:pos="709"/>
        </w:tabs>
        <w:ind w:left="709" w:hanging="709"/>
        <w:jc w:val="both"/>
        <w:rPr>
          <w:bCs/>
        </w:rPr>
      </w:pPr>
      <w:r w:rsidRPr="00CA17D2">
        <w:rPr>
          <w:bCs/>
        </w:rPr>
        <w:t>1.6.</w:t>
      </w:r>
      <w:r w:rsidRPr="00CA17D2">
        <w:rPr>
          <w:bCs/>
        </w:rPr>
        <w:tab/>
        <w:t>Bármely engedély megszerzésekor</w:t>
      </w:r>
      <w:r w:rsidRPr="00CA17D2">
        <w:t xml:space="preserve"> a vállalkozó köteles együttműködni a hatóságokkal/jóváhagyókkal, az egyeztetéseket a lehető leghamarabb köteles megkezdeni, s folyamatosan folytatni, egészen a jóváhagyás megszerzéséig, illetve köteles minden tőle elvárhatót megtenni annak érdekében, a jóváhagyásokat az arra illetékesek mihamarabb megadják.</w:t>
      </w:r>
    </w:p>
    <w:p w14:paraId="7E9319E9" w14:textId="77777777" w:rsidR="005317CB" w:rsidRPr="00CA17D2" w:rsidRDefault="005317CB" w:rsidP="005317CB">
      <w:pPr>
        <w:tabs>
          <w:tab w:val="left" w:pos="709"/>
        </w:tabs>
        <w:ind w:left="709" w:hanging="709"/>
        <w:jc w:val="both"/>
        <w:rPr>
          <w:bCs/>
        </w:rPr>
      </w:pPr>
      <w:r w:rsidRPr="00CA17D2">
        <w:t>1.7.</w:t>
      </w:r>
      <w:r w:rsidRPr="00CA17D2">
        <w:tab/>
        <w:t>A vállalkozó nyilatkozik, hogy a munkaterületet és a munkakörülményeket teljes körűen megismerte, azt a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felelősségek alól, amelyek jelen szerződés alapján rá hárulnak a kivitelezés során.</w:t>
      </w:r>
    </w:p>
    <w:p w14:paraId="6C560B9C" w14:textId="77777777" w:rsidR="005317CB" w:rsidRPr="00CA17D2" w:rsidRDefault="005317CB" w:rsidP="005317CB">
      <w:pPr>
        <w:tabs>
          <w:tab w:val="left" w:pos="709"/>
        </w:tabs>
        <w:ind w:left="709" w:hanging="709"/>
        <w:jc w:val="both"/>
        <w:rPr>
          <w:bCs/>
        </w:rPr>
      </w:pPr>
      <w:r w:rsidRPr="00CA17D2">
        <w:t>1.8.</w:t>
      </w:r>
      <w:r w:rsidRPr="00CA17D2">
        <w:tab/>
        <w:t>A vállalkozó kijelenti, hogy a jelen szerződés tárgyát képező építési munkákban jártas, nagy szakértelemmel rendelkező kivitelező cégtől elvárható fokozott gondossággal tanulmányozta a kiírási feltételeket, és a szerződést ezek ismeretében köti meg.</w:t>
      </w:r>
    </w:p>
    <w:p w14:paraId="3C084533" w14:textId="77777777" w:rsidR="005317CB" w:rsidRPr="00CA17D2" w:rsidRDefault="005317CB" w:rsidP="005317CB">
      <w:pPr>
        <w:pStyle w:val="BodyTextIMP"/>
        <w:suppressAutoHyphens w:val="0"/>
        <w:spacing w:line="240" w:lineRule="auto"/>
        <w:rPr>
          <w:szCs w:val="24"/>
        </w:rPr>
      </w:pPr>
    </w:p>
    <w:p w14:paraId="2453942A" w14:textId="77777777" w:rsidR="005317CB" w:rsidRPr="00CA17D2" w:rsidRDefault="005317CB" w:rsidP="005317CB">
      <w:pPr>
        <w:pStyle w:val="BodyTextIMP"/>
        <w:suppressAutoHyphens w:val="0"/>
        <w:spacing w:line="240" w:lineRule="auto"/>
        <w:rPr>
          <w:szCs w:val="24"/>
        </w:rPr>
      </w:pPr>
    </w:p>
    <w:p w14:paraId="3567D28B" w14:textId="77777777" w:rsidR="005317CB" w:rsidRPr="008F6D22" w:rsidRDefault="005317CB" w:rsidP="005317CB">
      <w:pPr>
        <w:tabs>
          <w:tab w:val="left" w:pos="709"/>
        </w:tabs>
        <w:spacing w:after="120"/>
        <w:ind w:left="709" w:hanging="709"/>
        <w:jc w:val="both"/>
        <w:rPr>
          <w:b/>
          <w:bCs/>
        </w:rPr>
      </w:pPr>
      <w:r w:rsidRPr="008F6D22">
        <w:rPr>
          <w:b/>
          <w:bCs/>
        </w:rPr>
        <w:t>2.</w:t>
      </w:r>
      <w:r w:rsidRPr="008F6D22">
        <w:rPr>
          <w:b/>
          <w:bCs/>
        </w:rPr>
        <w:tab/>
        <w:t>A szerződés hatályba lépése, a szerződés időtartama</w:t>
      </w:r>
    </w:p>
    <w:p w14:paraId="6B04FCAE" w14:textId="77777777" w:rsidR="005317CB" w:rsidRPr="008F6D22" w:rsidRDefault="005317CB" w:rsidP="005317CB">
      <w:pPr>
        <w:pStyle w:val="Szvegtrzsbehzssal3"/>
        <w:spacing w:after="0"/>
        <w:ind w:left="720" w:right="-1" w:hanging="720"/>
        <w:jc w:val="both"/>
        <w:rPr>
          <w:bCs/>
          <w:sz w:val="24"/>
          <w:szCs w:val="24"/>
        </w:rPr>
      </w:pPr>
      <w:r w:rsidRPr="008F6D22">
        <w:rPr>
          <w:bCs/>
          <w:sz w:val="24"/>
          <w:szCs w:val="24"/>
        </w:rPr>
        <w:t>2.1.</w:t>
      </w:r>
      <w:r w:rsidRPr="008F6D22">
        <w:rPr>
          <w:bCs/>
          <w:sz w:val="24"/>
          <w:szCs w:val="24"/>
        </w:rPr>
        <w:tab/>
        <w:t>Jelen szerződés mind</w:t>
      </w:r>
      <w:r>
        <w:rPr>
          <w:bCs/>
          <w:sz w:val="24"/>
          <w:szCs w:val="24"/>
        </w:rPr>
        <w:t>két Szerződő</w:t>
      </w:r>
      <w:r w:rsidRPr="008F6D22">
        <w:rPr>
          <w:bCs/>
          <w:sz w:val="24"/>
          <w:szCs w:val="24"/>
        </w:rPr>
        <w:t xml:space="preserve"> </w:t>
      </w:r>
      <w:r>
        <w:rPr>
          <w:bCs/>
          <w:sz w:val="24"/>
          <w:szCs w:val="24"/>
        </w:rPr>
        <w:t>F</w:t>
      </w:r>
      <w:r w:rsidRPr="008F6D22">
        <w:rPr>
          <w:bCs/>
          <w:sz w:val="24"/>
          <w:szCs w:val="24"/>
        </w:rPr>
        <w:t>él által történő aláírásának a napján lép hatályba.</w:t>
      </w:r>
    </w:p>
    <w:p w14:paraId="395E856A" w14:textId="77777777" w:rsidR="005317CB" w:rsidRPr="008F6D22" w:rsidRDefault="005317CB" w:rsidP="005317CB">
      <w:pPr>
        <w:pStyle w:val="Szvegtrzsbehzssal3"/>
        <w:spacing w:after="0"/>
        <w:ind w:left="720" w:right="-1" w:hanging="720"/>
        <w:jc w:val="both"/>
        <w:rPr>
          <w:bCs/>
          <w:sz w:val="24"/>
          <w:szCs w:val="24"/>
        </w:rPr>
      </w:pPr>
      <w:r w:rsidRPr="008F6D22">
        <w:rPr>
          <w:bCs/>
          <w:sz w:val="24"/>
          <w:szCs w:val="24"/>
        </w:rPr>
        <w:t>2.2.</w:t>
      </w:r>
      <w:r w:rsidRPr="008F6D22">
        <w:rPr>
          <w:bCs/>
          <w:sz w:val="24"/>
          <w:szCs w:val="24"/>
        </w:rPr>
        <w:tab/>
        <w:t xml:space="preserve">A munkaterület átadásáról a Szerződő Felek egyeztetnek, de a munkaterület átadására a szerződés hatályba lépésétől számított legkésőbb 10 naptári napon belül sor kerül. </w:t>
      </w:r>
      <w:r w:rsidRPr="008F6D22">
        <w:rPr>
          <w:sz w:val="24"/>
          <w:szCs w:val="24"/>
        </w:rPr>
        <w:t>A munkaterület átadás-átvételét az Építési Naplóban (a továbbiakban: Építési napló vagy e-napló) rögzíteni kell, s az Építési Naplót az e-napló szabályai szerint kell vezetni. A megrendelő a megnyitott építési naplóhoz hozzáférési jogot biztosít a vállalkozó részére. Megrendelő Napló Ügyfél Jele (NÜJ): …………………..</w:t>
      </w:r>
    </w:p>
    <w:p w14:paraId="7A31040D"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2.3.</w:t>
      </w:r>
      <w:r w:rsidRPr="008F6D22">
        <w:rPr>
          <w:sz w:val="24"/>
          <w:szCs w:val="24"/>
        </w:rPr>
        <w:tab/>
      </w:r>
      <w:r w:rsidRPr="00EC5C4A">
        <w:rPr>
          <w:bCs/>
          <w:sz w:val="24"/>
          <w:szCs w:val="24"/>
        </w:rPr>
        <w:t xml:space="preserve">A szerződés teljesítési határideje: a munkaterület átadását követő </w:t>
      </w:r>
      <w:r>
        <w:rPr>
          <w:bCs/>
          <w:sz w:val="24"/>
          <w:szCs w:val="24"/>
        </w:rPr>
        <w:t>3</w:t>
      </w:r>
      <w:r w:rsidRPr="00EC5C4A">
        <w:rPr>
          <w:bCs/>
          <w:sz w:val="24"/>
          <w:szCs w:val="24"/>
        </w:rPr>
        <w:t xml:space="preserve"> hónap, ugyanakkor a szerződés teljesítése nem történhet meg 2023. </w:t>
      </w:r>
      <w:r>
        <w:rPr>
          <w:bCs/>
          <w:sz w:val="24"/>
          <w:szCs w:val="24"/>
        </w:rPr>
        <w:t>október 31</w:t>
      </w:r>
      <w:r w:rsidRPr="00EC5C4A">
        <w:rPr>
          <w:bCs/>
          <w:sz w:val="24"/>
          <w:szCs w:val="24"/>
        </w:rPr>
        <w:t>-n</w:t>
      </w:r>
      <w:r>
        <w:rPr>
          <w:bCs/>
          <w:sz w:val="24"/>
          <w:szCs w:val="24"/>
        </w:rPr>
        <w:t>é</w:t>
      </w:r>
      <w:r w:rsidRPr="00EC5C4A">
        <w:rPr>
          <w:bCs/>
          <w:sz w:val="24"/>
          <w:szCs w:val="24"/>
        </w:rPr>
        <w:t>l később. (A korábban bekövetkező időpont jelenti a teljesítési határidőt.)</w:t>
      </w:r>
      <w:r>
        <w:rPr>
          <w:bCs/>
          <w:sz w:val="24"/>
          <w:szCs w:val="24"/>
        </w:rPr>
        <w:t xml:space="preserve"> A vállalkozó előteljesítésre jogosult.</w:t>
      </w:r>
    </w:p>
    <w:p w14:paraId="4575710A"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2.4.</w:t>
      </w:r>
      <w:r w:rsidRPr="008F6D22">
        <w:rPr>
          <w:sz w:val="24"/>
          <w:szCs w:val="24"/>
        </w:rPr>
        <w:tab/>
        <w:t xml:space="preserve">A </w:t>
      </w:r>
      <w:r>
        <w:rPr>
          <w:sz w:val="24"/>
          <w:szCs w:val="24"/>
        </w:rPr>
        <w:t>2.3. pont szerinti</w:t>
      </w:r>
      <w:r w:rsidRPr="008F6D22">
        <w:rPr>
          <w:sz w:val="24"/>
          <w:szCs w:val="24"/>
        </w:rPr>
        <w:t xml:space="preserve"> határidő kötbérköteles.</w:t>
      </w:r>
      <w:r w:rsidRPr="00EC5C4A">
        <w:rPr>
          <w:bCs/>
          <w:sz w:val="24"/>
          <w:szCs w:val="24"/>
        </w:rPr>
        <w:t xml:space="preserve"> A vállalkozó akkor teljesít határidőben, ha a műszaki átadás-átvételi eljárás jelen pontban szereplő határidőn belül megkezdődik.</w:t>
      </w:r>
    </w:p>
    <w:p w14:paraId="457E7276"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2.5.</w:t>
      </w:r>
      <w:r w:rsidRPr="008F6D22">
        <w:rPr>
          <w:sz w:val="24"/>
          <w:szCs w:val="24"/>
        </w:rPr>
        <w:tab/>
        <w:t>Teljesítéskor a műszaki átadási-átvételi eljárás résztvevőit a vállalkozó kivitelező e-főnaplóban jelzett kezdeményezésére a megrendelő hívja össze. A vállalkozó köteles a tervezett műszaki átadás-átvételi eljárást megelőzően legkésőbb 5 (öt) munkanappal az értesítést megtenni.</w:t>
      </w:r>
    </w:p>
    <w:p w14:paraId="1EF9ECF0"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2.6.</w:t>
      </w:r>
      <w:r w:rsidRPr="008F6D22">
        <w:rPr>
          <w:sz w:val="24"/>
          <w:szCs w:val="24"/>
        </w:rPr>
        <w:tab/>
        <w:t>A megrendelő vagy jóváhagyj</w:t>
      </w:r>
      <w:r>
        <w:rPr>
          <w:sz w:val="24"/>
          <w:szCs w:val="24"/>
        </w:rPr>
        <w:t>a</w:t>
      </w:r>
      <w:r w:rsidRPr="008F6D22">
        <w:rPr>
          <w:sz w:val="24"/>
          <w:szCs w:val="24"/>
        </w:rPr>
        <w:t xml:space="preserve"> a vállalkozó által kezdeményezett átadás-átvételi időpontot, vagy más időpontot jelöl ki a műszaki átadás-átvételi eljárás lefolytatására. </w:t>
      </w:r>
      <w:r w:rsidRPr="004E0199">
        <w:rPr>
          <w:sz w:val="24"/>
          <w:szCs w:val="24"/>
        </w:rPr>
        <w:t xml:space="preserve">A </w:t>
      </w:r>
      <w:r w:rsidRPr="004E0199">
        <w:rPr>
          <w:bCs/>
          <w:sz w:val="24"/>
          <w:szCs w:val="24"/>
        </w:rPr>
        <w:t>megrendelő kizárólag jelen szerződés 2.3. pontja szerinti teljesítési határidőn belüli időpontot határozhat meg a műszaki átadás-átvételi eljárás kezdő időpontjaként, amennyiben nem fogadja el a vállalkozó által javasolt időpontot.</w:t>
      </w:r>
      <w:r>
        <w:rPr>
          <w:bCs/>
          <w:sz w:val="24"/>
          <w:szCs w:val="24"/>
        </w:rPr>
        <w:t xml:space="preserve"> </w:t>
      </w:r>
      <w:r w:rsidRPr="008F6D22">
        <w:rPr>
          <w:sz w:val="24"/>
          <w:szCs w:val="24"/>
        </w:rPr>
        <w:t>A megrendelő az átadás-átvételi eljárás meghatározott időpontjának és az építés helyszínének az e-főnaplóba történő bejegyzésével értesíti az illetékes építésfelügyeleti hatóságot, a vállalkozó kivitelezőt és egyéb érdekelteket.</w:t>
      </w:r>
    </w:p>
    <w:p w14:paraId="75038562"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2.7.</w:t>
      </w:r>
      <w:r w:rsidRPr="008F6D22">
        <w:rPr>
          <w:sz w:val="24"/>
          <w:szCs w:val="24"/>
        </w:rPr>
        <w:tab/>
        <w:t>A műszaki átadás-átvételi eljárás feltételeinek biztosítása a vállalkozó felelőssége.</w:t>
      </w:r>
    </w:p>
    <w:p w14:paraId="2320E468"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2.8.</w:t>
      </w:r>
      <w:r w:rsidRPr="008F6D22">
        <w:rPr>
          <w:sz w:val="24"/>
          <w:szCs w:val="24"/>
        </w:rPr>
        <w:tab/>
      </w:r>
      <w:r w:rsidRPr="008F6D22">
        <w:rPr>
          <w:bCs/>
          <w:iCs/>
          <w:sz w:val="24"/>
          <w:szCs w:val="24"/>
        </w:rPr>
        <w:t>Amennyiben a megrendelő az átadás-átvételi eljárás megkezdésére fentiek szerint meghatározott határidőt követő tizenöt napon belül nem kezdi meg az átadás-átvételi eljárást, vagy megkezdi, de 30 napon belül nem fejezik be, a vállalkozó kérésére a teljesítésigazolást köteles kiadni.</w:t>
      </w:r>
    </w:p>
    <w:p w14:paraId="3FE74186"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2.9.</w:t>
      </w:r>
      <w:r w:rsidRPr="008F6D22">
        <w:rPr>
          <w:sz w:val="24"/>
          <w:szCs w:val="24"/>
        </w:rPr>
        <w:tab/>
        <w:t xml:space="preserve">Ha a vállalkozó nem végzi el a teljesítéshez szükséges vizsgálatokat, úgy azt </w:t>
      </w:r>
      <w:r>
        <w:rPr>
          <w:sz w:val="24"/>
          <w:szCs w:val="24"/>
        </w:rPr>
        <w:t xml:space="preserve">a </w:t>
      </w:r>
      <w:r w:rsidRPr="008F6D22">
        <w:rPr>
          <w:sz w:val="24"/>
          <w:szCs w:val="24"/>
        </w:rPr>
        <w:t>megrendelő maga is elvégezheti/elvégeztetheti azokat. A megrendelő által elvégzett ilyen vizsgálatok a vállalkozó kockázatára és költségére történnek, és a költségeket le kell vonni a vállalkozói díjból. Az ilyen vizsgálatokat úgy kell tekinteni, hogy azokat a vállalkozó jelenlétében folytatták le és a vizsgálati eredményeket pontosnak kell elfogadni.</w:t>
      </w:r>
    </w:p>
    <w:p w14:paraId="25C9800E" w14:textId="77777777" w:rsidR="005317CB" w:rsidRPr="008F6D22" w:rsidRDefault="005317CB" w:rsidP="005317CB">
      <w:pPr>
        <w:pStyle w:val="Szvegtrzsbehzssal3"/>
        <w:spacing w:after="0"/>
        <w:ind w:left="720" w:right="-1" w:hanging="720"/>
        <w:jc w:val="both"/>
        <w:rPr>
          <w:sz w:val="24"/>
          <w:szCs w:val="24"/>
        </w:rPr>
      </w:pPr>
      <w:r w:rsidRPr="008F6D22">
        <w:rPr>
          <w:bCs/>
          <w:iCs/>
          <w:sz w:val="24"/>
          <w:szCs w:val="24"/>
        </w:rPr>
        <w:t>2.10.</w:t>
      </w:r>
      <w:r w:rsidRPr="008F6D22">
        <w:rPr>
          <w:bCs/>
          <w:iCs/>
          <w:sz w:val="24"/>
          <w:szCs w:val="24"/>
        </w:rPr>
        <w:tab/>
      </w:r>
      <w:r w:rsidRPr="008F6D22">
        <w:rPr>
          <w:sz w:val="24"/>
          <w:szCs w:val="24"/>
        </w:rPr>
        <w:t>Az átadás-átvételi eljárásra egyébiránt a</w:t>
      </w:r>
      <w:r w:rsidRPr="008F6D22">
        <w:rPr>
          <w:bCs/>
          <w:sz w:val="24"/>
          <w:szCs w:val="24"/>
        </w:rPr>
        <w:t>z építőipari kivitelezési tevékenységről szóló</w:t>
      </w:r>
      <w:r w:rsidRPr="008F6D22">
        <w:rPr>
          <w:sz w:val="24"/>
          <w:szCs w:val="24"/>
        </w:rPr>
        <w:t xml:space="preserve"> 191/2009. (IX. 15.) Korm. rendelet [a továbbiakban: 191/2009. (IX. 15.) Korm. rendelet] 32. § (3)-(8) bekezdés az irányadó.</w:t>
      </w:r>
    </w:p>
    <w:p w14:paraId="3E4272C7"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2.11.</w:t>
      </w:r>
      <w:r w:rsidRPr="008F6D22">
        <w:rPr>
          <w:sz w:val="24"/>
          <w:szCs w:val="24"/>
        </w:rPr>
        <w:tab/>
        <w:t>A megrendelő nem tagadhatj</w:t>
      </w:r>
      <w:r>
        <w:rPr>
          <w:sz w:val="24"/>
          <w:szCs w:val="24"/>
        </w:rPr>
        <w:t>a</w:t>
      </w:r>
      <w:r w:rsidRPr="008F6D22">
        <w:rPr>
          <w:sz w:val="24"/>
          <w:szCs w:val="24"/>
        </w:rPr>
        <w:t xml:space="preserve"> meg az átvételt a kivitelezés olyan jelentéktelen hibái, hiányai miatt, melyek más hibákkal, hiányokkal összefüggésben, illetve kijavításukkal, pótlásukkal járó munkák folytán nem akadályozzák a rendeltetésszerű használatot [a Polgári Törvénykönyvről szóló 2013. évi V. törvény (a továbbiakban: Ptk.) 6:247. § (3) bekezdése].</w:t>
      </w:r>
    </w:p>
    <w:p w14:paraId="163A0008" w14:textId="77777777" w:rsidR="005317CB" w:rsidRPr="008F6D22" w:rsidRDefault="005317CB" w:rsidP="005317CB">
      <w:pPr>
        <w:pStyle w:val="Szvegtrzsbehzssal3"/>
        <w:spacing w:after="0"/>
        <w:jc w:val="both"/>
        <w:rPr>
          <w:sz w:val="24"/>
          <w:szCs w:val="24"/>
        </w:rPr>
      </w:pPr>
    </w:p>
    <w:p w14:paraId="4A1FEE2D" w14:textId="77777777" w:rsidR="005317CB" w:rsidRPr="008F6D22" w:rsidRDefault="005317CB" w:rsidP="005317CB">
      <w:pPr>
        <w:pStyle w:val="Szvegtrzsbehzssal3"/>
        <w:spacing w:after="0"/>
        <w:jc w:val="both"/>
        <w:rPr>
          <w:sz w:val="24"/>
          <w:szCs w:val="24"/>
        </w:rPr>
      </w:pPr>
    </w:p>
    <w:p w14:paraId="460101D3" w14:textId="77777777" w:rsidR="005317CB" w:rsidRPr="008F6D22" w:rsidRDefault="005317CB" w:rsidP="005317CB">
      <w:pPr>
        <w:spacing w:after="120"/>
        <w:jc w:val="both"/>
        <w:rPr>
          <w:b/>
          <w:bCs/>
        </w:rPr>
      </w:pPr>
      <w:r w:rsidRPr="008F6D22">
        <w:rPr>
          <w:b/>
          <w:bCs/>
        </w:rPr>
        <w:t>3.</w:t>
      </w:r>
      <w:r w:rsidRPr="008F6D22">
        <w:rPr>
          <w:b/>
          <w:bCs/>
        </w:rPr>
        <w:tab/>
        <w:t>A teljesítés helye</w:t>
      </w:r>
    </w:p>
    <w:p w14:paraId="2FAFCE73" w14:textId="7C72178C" w:rsidR="005317CB" w:rsidRPr="008F6D22" w:rsidRDefault="001E61CC" w:rsidP="005317CB">
      <w:pPr>
        <w:ind w:left="709"/>
        <w:jc w:val="both"/>
      </w:pPr>
      <w:r>
        <w:rPr>
          <w:bCs/>
        </w:rPr>
        <w:t>Hortobágy, helyrajziszám</w:t>
      </w:r>
      <w:bookmarkStart w:id="14" w:name="_GoBack"/>
      <w:bookmarkEnd w:id="14"/>
      <w:r w:rsidR="005317CB" w:rsidRPr="008F6D22">
        <w:rPr>
          <w:bCs/>
        </w:rPr>
        <w:t xml:space="preserve">: </w:t>
      </w:r>
      <w:r w:rsidR="005317CB" w:rsidRPr="00EC5C4A">
        <w:rPr>
          <w:bCs/>
        </w:rPr>
        <w:t>101</w:t>
      </w:r>
      <w:r w:rsidR="005317CB">
        <w:rPr>
          <w:bCs/>
        </w:rPr>
        <w:t>.</w:t>
      </w:r>
    </w:p>
    <w:p w14:paraId="068FE09B" w14:textId="77777777" w:rsidR="005317CB" w:rsidRPr="008F6D22" w:rsidRDefault="005317CB" w:rsidP="005317CB">
      <w:pPr>
        <w:pStyle w:val="Szvegtrzsbehzssal3"/>
        <w:tabs>
          <w:tab w:val="left" w:pos="720"/>
        </w:tabs>
        <w:spacing w:after="0"/>
        <w:ind w:left="720" w:hanging="720"/>
        <w:jc w:val="both"/>
        <w:rPr>
          <w:sz w:val="24"/>
          <w:szCs w:val="24"/>
        </w:rPr>
      </w:pPr>
    </w:p>
    <w:p w14:paraId="58A85114" w14:textId="77777777" w:rsidR="005317CB" w:rsidRPr="008F6D22" w:rsidRDefault="005317CB" w:rsidP="005317CB">
      <w:pPr>
        <w:pStyle w:val="Szvegtrzsbehzssal3"/>
        <w:tabs>
          <w:tab w:val="left" w:pos="720"/>
        </w:tabs>
        <w:spacing w:after="0"/>
        <w:ind w:left="720" w:hanging="720"/>
        <w:jc w:val="both"/>
        <w:rPr>
          <w:sz w:val="24"/>
          <w:szCs w:val="24"/>
        </w:rPr>
      </w:pPr>
    </w:p>
    <w:p w14:paraId="4C3B6400" w14:textId="77777777" w:rsidR="005317CB" w:rsidRPr="008F6D22" w:rsidRDefault="005317CB" w:rsidP="005317CB">
      <w:pPr>
        <w:spacing w:after="120"/>
        <w:ind w:left="720" w:hanging="720"/>
        <w:jc w:val="both"/>
        <w:rPr>
          <w:b/>
          <w:bCs/>
        </w:rPr>
      </w:pPr>
      <w:r w:rsidRPr="008F6D22">
        <w:rPr>
          <w:b/>
          <w:bCs/>
        </w:rPr>
        <w:t>4.</w:t>
      </w:r>
      <w:r w:rsidRPr="008F6D22">
        <w:rPr>
          <w:b/>
          <w:bCs/>
        </w:rPr>
        <w:tab/>
        <w:t>Szerződéses ár</w:t>
      </w:r>
    </w:p>
    <w:p w14:paraId="1D7837E2" w14:textId="77777777" w:rsidR="005317CB" w:rsidRPr="008F6D22" w:rsidRDefault="005317CB" w:rsidP="005317CB">
      <w:pPr>
        <w:tabs>
          <w:tab w:val="left" w:pos="709"/>
        </w:tabs>
        <w:ind w:left="709" w:hanging="709"/>
        <w:jc w:val="both"/>
        <w:rPr>
          <w:color w:val="000000"/>
          <w:spacing w:val="3"/>
        </w:rPr>
      </w:pPr>
      <w:r w:rsidRPr="008F6D22">
        <w:t>4.1.</w:t>
      </w:r>
      <w:r w:rsidRPr="008F6D22">
        <w:tab/>
        <w:t>Jelen szerződésben meghatározott tevékenységek hiba- és hiánymentes elvégzéséért, illetve teljesítéséért a vállalkozót összesen ….……… Ft + áfa, azaz ................................... forint + áfa összegű vállalkozói díj illeti meg</w:t>
      </w:r>
      <w:r w:rsidRPr="008F6D22">
        <w:rPr>
          <w:color w:val="000000"/>
          <w:spacing w:val="3"/>
        </w:rPr>
        <w:t>.</w:t>
      </w:r>
    </w:p>
    <w:p w14:paraId="28049173" w14:textId="77777777" w:rsidR="005317CB" w:rsidRPr="00CA17D2" w:rsidRDefault="005317CB" w:rsidP="005317CB">
      <w:pPr>
        <w:tabs>
          <w:tab w:val="left" w:pos="709"/>
        </w:tabs>
        <w:ind w:left="709" w:hanging="709"/>
        <w:jc w:val="both"/>
      </w:pPr>
      <w:r w:rsidRPr="00CA17D2">
        <w:t>4.2.</w:t>
      </w:r>
      <w:r w:rsidRPr="00CA17D2">
        <w:tab/>
        <w:t>Az áfa mértéke és elszámolása a mindenkor hatályos adójogszabályok szerint történik.</w:t>
      </w:r>
    </w:p>
    <w:p w14:paraId="524CB308" w14:textId="77777777" w:rsidR="005317CB" w:rsidRPr="00CA17D2" w:rsidRDefault="005317CB" w:rsidP="005317CB">
      <w:pPr>
        <w:tabs>
          <w:tab w:val="left" w:pos="709"/>
        </w:tabs>
        <w:ind w:left="709" w:hanging="709"/>
        <w:jc w:val="both"/>
      </w:pPr>
      <w:r w:rsidRPr="00CA17D2">
        <w:t>4.3.</w:t>
      </w:r>
      <w:r w:rsidRPr="00CA17D2">
        <w:tab/>
        <w:t>A vállalko</w:t>
      </w:r>
      <w:r>
        <w:t>zói</w:t>
      </w:r>
      <w:r w:rsidRPr="00CA17D2">
        <w:t xml:space="preserve"> díj egyösszegű átalányár.</w:t>
      </w:r>
      <w:r w:rsidRPr="00CA17D2">
        <w:rPr>
          <w:rFonts w:ascii="Arial Narrow" w:hAnsi="Arial Narrow"/>
        </w:rPr>
        <w:t xml:space="preserve"> </w:t>
      </w:r>
      <w:r w:rsidRPr="00CA17D2">
        <w:t>A vállalkoz</w:t>
      </w:r>
      <w:r>
        <w:t>ói</w:t>
      </w:r>
      <w:r w:rsidRPr="00CA17D2">
        <w:t xml:space="preserve"> díj magában foglalja a Dokumentáció és mellékletei által meghatározott műszaki tartalom megvalósításának teljes ellenértékét, beleértve az azokhoz kapcsolódó anyagköltségeket és a munkadíjat, a vállalkozó valamennyi szerződéses kötelezettség</w:t>
      </w:r>
      <w:r>
        <w:t>ét</w:t>
      </w:r>
      <w:r w:rsidRPr="00CA17D2">
        <w:t>, a garanciális szolgáltatások költségeit, így különösen az alábbiakat:</w:t>
      </w:r>
    </w:p>
    <w:p w14:paraId="637D13F8" w14:textId="77777777" w:rsidR="005317CB" w:rsidRPr="00CA17D2" w:rsidRDefault="005317CB" w:rsidP="005317CB">
      <w:pPr>
        <w:numPr>
          <w:ilvl w:val="0"/>
          <w:numId w:val="17"/>
        </w:numPr>
        <w:tabs>
          <w:tab w:val="left" w:pos="1134"/>
        </w:tabs>
        <w:ind w:left="1134" w:hanging="414"/>
        <w:jc w:val="both"/>
      </w:pPr>
      <w:r w:rsidRPr="00CA17D2">
        <w:t>a befejezési határidőig várható árváltozások kihatása,</w:t>
      </w:r>
    </w:p>
    <w:p w14:paraId="5073F7AB" w14:textId="77777777" w:rsidR="005317CB" w:rsidRPr="00CA17D2" w:rsidRDefault="005317CB" w:rsidP="005317CB">
      <w:pPr>
        <w:numPr>
          <w:ilvl w:val="0"/>
          <w:numId w:val="17"/>
        </w:numPr>
        <w:tabs>
          <w:tab w:val="left" w:pos="1134"/>
        </w:tabs>
        <w:ind w:left="1134" w:hanging="414"/>
        <w:jc w:val="both"/>
      </w:pPr>
      <w:r w:rsidRPr="00CA17D2">
        <w:t>a szükséges szakfelügyeletek biztosításával kapcsolatos költségek,</w:t>
      </w:r>
    </w:p>
    <w:p w14:paraId="0BF14E84" w14:textId="77777777" w:rsidR="005317CB" w:rsidRPr="00CA17D2" w:rsidRDefault="005317CB" w:rsidP="005317CB">
      <w:pPr>
        <w:numPr>
          <w:ilvl w:val="0"/>
          <w:numId w:val="17"/>
        </w:numPr>
        <w:tabs>
          <w:tab w:val="left" w:pos="1134"/>
        </w:tabs>
        <w:ind w:left="1134" w:hanging="414"/>
        <w:jc w:val="both"/>
      </w:pPr>
      <w:r w:rsidRPr="00CA17D2">
        <w:t>anyagbeszerzési költségek,</w:t>
      </w:r>
    </w:p>
    <w:p w14:paraId="435DC6F0" w14:textId="77777777" w:rsidR="005317CB" w:rsidRPr="00CA17D2" w:rsidRDefault="005317CB" w:rsidP="005317CB">
      <w:pPr>
        <w:numPr>
          <w:ilvl w:val="0"/>
          <w:numId w:val="17"/>
        </w:numPr>
        <w:tabs>
          <w:tab w:val="left" w:pos="1134"/>
        </w:tabs>
        <w:ind w:left="1134" w:hanging="414"/>
        <w:jc w:val="both"/>
      </w:pPr>
      <w:r w:rsidRPr="00CA17D2">
        <w:t>szállítási, deponálási, lerakóhelyi költségek,</w:t>
      </w:r>
    </w:p>
    <w:p w14:paraId="7FA5CCBC" w14:textId="77777777" w:rsidR="005317CB" w:rsidRPr="00CA17D2" w:rsidRDefault="005317CB" w:rsidP="005317CB">
      <w:pPr>
        <w:numPr>
          <w:ilvl w:val="0"/>
          <w:numId w:val="17"/>
        </w:numPr>
        <w:tabs>
          <w:tab w:val="left" w:pos="1134"/>
        </w:tabs>
        <w:ind w:left="1134" w:hanging="414"/>
        <w:jc w:val="both"/>
      </w:pPr>
      <w:r w:rsidRPr="00CA17D2">
        <w:t>a bérek és költségei,</w:t>
      </w:r>
    </w:p>
    <w:p w14:paraId="16AC498D" w14:textId="77777777" w:rsidR="005317CB" w:rsidRPr="00CA17D2" w:rsidRDefault="005317CB" w:rsidP="005317CB">
      <w:pPr>
        <w:numPr>
          <w:ilvl w:val="0"/>
          <w:numId w:val="17"/>
        </w:numPr>
        <w:tabs>
          <w:tab w:val="left" w:pos="1134"/>
        </w:tabs>
        <w:ind w:left="1134" w:hanging="414"/>
        <w:jc w:val="both"/>
      </w:pPr>
      <w:r w:rsidRPr="00CA17D2">
        <w:t>valamennyi gép, felszerelés és eszköz fenntartási, használati, javítási, esetleg bérlési, lízingelési költségei,</w:t>
      </w:r>
    </w:p>
    <w:p w14:paraId="6A8E666F" w14:textId="77777777" w:rsidR="005317CB" w:rsidRPr="00CA17D2" w:rsidRDefault="005317CB" w:rsidP="005317CB">
      <w:pPr>
        <w:numPr>
          <w:ilvl w:val="0"/>
          <w:numId w:val="17"/>
        </w:numPr>
        <w:tabs>
          <w:tab w:val="left" w:pos="1134"/>
        </w:tabs>
        <w:ind w:left="1134" w:hanging="414"/>
        <w:jc w:val="both"/>
      </w:pPr>
      <w:r w:rsidRPr="00CA17D2">
        <w:t>az esetleges akadályoztatás költségei,</w:t>
      </w:r>
    </w:p>
    <w:p w14:paraId="73FCA3B6" w14:textId="77777777" w:rsidR="005317CB" w:rsidRPr="00CA17D2" w:rsidRDefault="005317CB" w:rsidP="005317CB">
      <w:pPr>
        <w:numPr>
          <w:ilvl w:val="0"/>
          <w:numId w:val="17"/>
        </w:numPr>
        <w:tabs>
          <w:tab w:val="left" w:pos="1134"/>
        </w:tabs>
        <w:ind w:left="1134" w:hanging="414"/>
        <w:jc w:val="both"/>
      </w:pPr>
      <w:r w:rsidRPr="00CA17D2">
        <w:t>adott esetben szabadalmi vagy licencia költségek,</w:t>
      </w:r>
    </w:p>
    <w:p w14:paraId="3E2172D4" w14:textId="77777777" w:rsidR="005317CB" w:rsidRPr="00CA17D2" w:rsidRDefault="005317CB" w:rsidP="005317CB">
      <w:pPr>
        <w:numPr>
          <w:ilvl w:val="0"/>
          <w:numId w:val="17"/>
        </w:numPr>
        <w:tabs>
          <w:tab w:val="left" w:pos="1134"/>
        </w:tabs>
        <w:ind w:left="1134" w:hanging="414"/>
        <w:jc w:val="both"/>
      </w:pPr>
      <w:r w:rsidRPr="00CA17D2">
        <w:t>jótállási, szavatossági igényekből fakadó költségek,</w:t>
      </w:r>
    </w:p>
    <w:p w14:paraId="243F16A5" w14:textId="77777777" w:rsidR="005317CB" w:rsidRPr="00CA17D2" w:rsidRDefault="005317CB" w:rsidP="005317CB">
      <w:pPr>
        <w:numPr>
          <w:ilvl w:val="0"/>
          <w:numId w:val="17"/>
        </w:numPr>
        <w:tabs>
          <w:tab w:val="left" w:pos="1134"/>
        </w:tabs>
        <w:ind w:left="1134" w:hanging="414"/>
        <w:jc w:val="both"/>
      </w:pPr>
      <w:r w:rsidRPr="00CA17D2">
        <w:t>a helyszíni adottságok körülmények miatti költségek,</w:t>
      </w:r>
    </w:p>
    <w:p w14:paraId="23547370" w14:textId="77777777" w:rsidR="005317CB" w:rsidRPr="00CA17D2" w:rsidRDefault="005317CB" w:rsidP="005317CB">
      <w:pPr>
        <w:numPr>
          <w:ilvl w:val="0"/>
          <w:numId w:val="17"/>
        </w:numPr>
        <w:tabs>
          <w:tab w:val="left" w:pos="1134"/>
        </w:tabs>
        <w:ind w:left="1134" w:hanging="414"/>
        <w:jc w:val="both"/>
      </w:pPr>
      <w:r w:rsidRPr="00CA17D2">
        <w:t>adott esetben banki, finanszírozási költségek,</w:t>
      </w:r>
    </w:p>
    <w:p w14:paraId="79DD4BB4" w14:textId="77777777" w:rsidR="005317CB" w:rsidRPr="00CA17D2" w:rsidRDefault="005317CB" w:rsidP="005317CB">
      <w:pPr>
        <w:numPr>
          <w:ilvl w:val="0"/>
          <w:numId w:val="17"/>
        </w:numPr>
        <w:tabs>
          <w:tab w:val="left" w:pos="1134"/>
        </w:tabs>
        <w:ind w:left="1134" w:hanging="414"/>
        <w:jc w:val="both"/>
      </w:pPr>
      <w:r w:rsidRPr="00CA17D2">
        <w:t>az országos, ágazati és egyéb szabványokban, műszaki előírásokban meghatározott mintavételi, vizsgálati és mérési valamint a minősítési költségek,</w:t>
      </w:r>
    </w:p>
    <w:p w14:paraId="39AE2530" w14:textId="77777777" w:rsidR="005317CB" w:rsidRPr="00CA17D2" w:rsidRDefault="005317CB" w:rsidP="005317CB">
      <w:pPr>
        <w:numPr>
          <w:ilvl w:val="0"/>
          <w:numId w:val="17"/>
        </w:numPr>
        <w:ind w:left="1134" w:hanging="414"/>
        <w:jc w:val="both"/>
      </w:pPr>
      <w:r w:rsidRPr="00CA17D2">
        <w:t>a megvalósulási tervdokumentáció elkészítésének költsége,</w:t>
      </w:r>
    </w:p>
    <w:p w14:paraId="68D57262" w14:textId="77777777" w:rsidR="005317CB" w:rsidRPr="00CA17D2" w:rsidRDefault="005317CB" w:rsidP="005317CB">
      <w:pPr>
        <w:numPr>
          <w:ilvl w:val="0"/>
          <w:numId w:val="17"/>
        </w:numPr>
        <w:tabs>
          <w:tab w:val="left" w:pos="1134"/>
        </w:tabs>
        <w:ind w:left="1134" w:hanging="414"/>
        <w:jc w:val="both"/>
      </w:pPr>
      <w:r w:rsidRPr="00CA17D2">
        <w:t>az átadás-átvétel költségei,</w:t>
      </w:r>
    </w:p>
    <w:p w14:paraId="5F921289" w14:textId="77777777" w:rsidR="005317CB" w:rsidRPr="00CA17D2" w:rsidRDefault="005317CB" w:rsidP="005317CB">
      <w:pPr>
        <w:numPr>
          <w:ilvl w:val="0"/>
          <w:numId w:val="17"/>
        </w:numPr>
        <w:tabs>
          <w:tab w:val="left" w:pos="1134"/>
        </w:tabs>
        <w:ind w:left="1134" w:hanging="414"/>
        <w:jc w:val="both"/>
      </w:pPr>
      <w:r w:rsidRPr="00CA17D2">
        <w:t>az esetleges eljárási költségek, illetékek,</w:t>
      </w:r>
    </w:p>
    <w:p w14:paraId="01DDF20E" w14:textId="77777777" w:rsidR="005317CB" w:rsidRPr="00CA17D2" w:rsidRDefault="005317CB" w:rsidP="005317CB">
      <w:pPr>
        <w:numPr>
          <w:ilvl w:val="0"/>
          <w:numId w:val="17"/>
        </w:numPr>
        <w:tabs>
          <w:tab w:val="left" w:pos="1134"/>
        </w:tabs>
        <w:ind w:left="1134" w:hanging="414"/>
        <w:jc w:val="both"/>
      </w:pPr>
      <w:r w:rsidRPr="00CA17D2">
        <w:t>egyéb, itt fel nem sorolt, de a megvalósításhoz és a szerződés teljesítéséhez szükséges járulékos költségek.</w:t>
      </w:r>
    </w:p>
    <w:p w14:paraId="3A9BC639" w14:textId="77777777" w:rsidR="005317CB" w:rsidRPr="00CA17D2" w:rsidRDefault="005317CB" w:rsidP="005317CB">
      <w:pPr>
        <w:tabs>
          <w:tab w:val="left" w:pos="709"/>
        </w:tabs>
        <w:ind w:left="709" w:hanging="709"/>
        <w:jc w:val="both"/>
      </w:pPr>
      <w:r w:rsidRPr="00CA17D2">
        <w:t>4.</w:t>
      </w:r>
      <w:r>
        <w:t>4</w:t>
      </w:r>
      <w:r w:rsidRPr="00CA17D2">
        <w:t>.</w:t>
      </w:r>
      <w:r w:rsidRPr="00CA17D2">
        <w:tab/>
        <w:t xml:space="preserve">A szerződésben meghatározott munkának a tervtől részben eltérő tartalommal való elvégzése esetén sem térhetnek át a </w:t>
      </w:r>
      <w:r>
        <w:t>Szerződő F</w:t>
      </w:r>
      <w:r w:rsidRPr="00CA17D2">
        <w:t>elek a tételes elszámolásra.</w:t>
      </w:r>
    </w:p>
    <w:p w14:paraId="051048F6" w14:textId="77777777" w:rsidR="005317CB" w:rsidRPr="00CA17D2" w:rsidRDefault="005317CB" w:rsidP="005317CB">
      <w:pPr>
        <w:tabs>
          <w:tab w:val="left" w:pos="709"/>
        </w:tabs>
        <w:ind w:left="709" w:hanging="709"/>
        <w:jc w:val="both"/>
      </w:pPr>
      <w:r w:rsidRPr="00CA17D2">
        <w:t>4.</w:t>
      </w:r>
      <w:r>
        <w:t>5</w:t>
      </w:r>
      <w:r w:rsidRPr="00CA17D2">
        <w:t>.</w:t>
      </w:r>
      <w:r w:rsidRPr="00CA17D2">
        <w:tab/>
        <w:t>A vállalkoz</w:t>
      </w:r>
      <w:r>
        <w:t>ói</w:t>
      </w:r>
      <w:r w:rsidRPr="00CA17D2">
        <w:t xml:space="preserve"> díj a magyar forint árfolyamváltozásától független.</w:t>
      </w:r>
    </w:p>
    <w:p w14:paraId="5CCBBE16" w14:textId="77777777" w:rsidR="005317CB" w:rsidRPr="00CA17D2" w:rsidRDefault="005317CB" w:rsidP="005317CB">
      <w:pPr>
        <w:tabs>
          <w:tab w:val="left" w:pos="709"/>
        </w:tabs>
        <w:ind w:left="709" w:hanging="709"/>
        <w:jc w:val="both"/>
      </w:pPr>
      <w:r w:rsidRPr="00CA17D2">
        <w:t>4.</w:t>
      </w:r>
      <w:r>
        <w:t>6</w:t>
      </w:r>
      <w:r w:rsidRPr="00CA17D2">
        <w:t>.</w:t>
      </w:r>
      <w:r w:rsidRPr="00CA17D2">
        <w:tab/>
        <w:t>A számlázás és kifizetés pénzneme magyar forint (HUF).</w:t>
      </w:r>
    </w:p>
    <w:p w14:paraId="0F483F17" w14:textId="77777777" w:rsidR="005317CB" w:rsidRPr="00CA17D2" w:rsidRDefault="005317CB" w:rsidP="005317CB">
      <w:pPr>
        <w:tabs>
          <w:tab w:val="left" w:pos="709"/>
        </w:tabs>
        <w:ind w:left="709" w:hanging="709"/>
        <w:jc w:val="both"/>
      </w:pPr>
      <w:r w:rsidRPr="00CA17D2">
        <w:t>4.</w:t>
      </w:r>
      <w:r>
        <w:t>7</w:t>
      </w:r>
      <w:r w:rsidRPr="00CA17D2">
        <w:t>.</w:t>
      </w:r>
      <w:r w:rsidRPr="00CA17D2">
        <w:tab/>
        <w:t xml:space="preserve">A vállalkozó nem fizet, illetve számol el a szerződés teljesítésével összefüggésben olyan költségeket, amelyek a Kbt. 62. § (1) bekezdés </w:t>
      </w:r>
      <w:r w:rsidRPr="00CA17D2">
        <w:rPr>
          <w:iCs/>
        </w:rPr>
        <w:t xml:space="preserve">k) </w:t>
      </w:r>
      <w:r w:rsidRPr="00CA17D2">
        <w:t xml:space="preserve">pont </w:t>
      </w:r>
      <w:r w:rsidRPr="00CA17D2">
        <w:rPr>
          <w:iCs/>
        </w:rPr>
        <w:t xml:space="preserve">ka)-kb) </w:t>
      </w:r>
      <w:r w:rsidRPr="00CA17D2">
        <w:t>alpontja szerinti feltételeknek nem megfelelő társaság tekintetében merülnek fel, és amelyek a vállalkozó adóköteles jövedelmének csökkentésére alkalmasak.</w:t>
      </w:r>
    </w:p>
    <w:p w14:paraId="61A91AD0" w14:textId="77777777" w:rsidR="005317CB" w:rsidRDefault="005317CB" w:rsidP="005317CB">
      <w:pPr>
        <w:tabs>
          <w:tab w:val="left" w:pos="709"/>
        </w:tabs>
        <w:ind w:left="720" w:hanging="720"/>
        <w:jc w:val="both"/>
      </w:pPr>
      <w:r>
        <w:t>4.8.</w:t>
      </w:r>
      <w:r>
        <w:tab/>
        <w:t>A megrendelő kijelentik, hogy a jelen szerződés szerinti tevékenység ellenértékének pénzügyi fedezetével rendelkezik.</w:t>
      </w:r>
    </w:p>
    <w:p w14:paraId="2F768604" w14:textId="77777777" w:rsidR="005317CB" w:rsidRPr="008F6D22" w:rsidRDefault="005317CB" w:rsidP="005317CB">
      <w:pPr>
        <w:tabs>
          <w:tab w:val="left" w:pos="709"/>
        </w:tabs>
        <w:ind w:left="720" w:hanging="720"/>
        <w:jc w:val="both"/>
      </w:pPr>
      <w:r>
        <w:t>4.9.</w:t>
      </w:r>
      <w:r>
        <w:tab/>
      </w:r>
      <w:r w:rsidRPr="00E03136">
        <w:t>A</w:t>
      </w:r>
      <w:r>
        <w:t xml:space="preserve"> vállalkozó a Kbt. 136. § (2) bekezdésben foglaltak alapján</w:t>
      </w:r>
      <w:r w:rsidRPr="00E03136">
        <w:t xml:space="preserve"> köteles a szerződéshez arra vonatkozó meghatalmazást csatolni, hogy az illetősége szerinti adóhatóságtól a magyar </w:t>
      </w:r>
      <w:r w:rsidRPr="008F6D22">
        <w:t>adóhatóság közvetlenül beszerezhet a vállalkozóra vonatkozó adatokat az országok közötti jogsegély igénybevétele nélkül.</w:t>
      </w:r>
    </w:p>
    <w:p w14:paraId="710002DE" w14:textId="77777777" w:rsidR="005317CB" w:rsidRPr="008F6D22" w:rsidRDefault="005317CB" w:rsidP="005317CB">
      <w:pPr>
        <w:tabs>
          <w:tab w:val="left" w:pos="709"/>
        </w:tabs>
        <w:ind w:left="720" w:hanging="11"/>
        <w:jc w:val="both"/>
        <w:rPr>
          <w:i/>
        </w:rPr>
      </w:pPr>
      <w:r w:rsidRPr="008F6D22">
        <w:rPr>
          <w:i/>
        </w:rPr>
        <w:t>[Amennyiben az eljárás nyertese Magyarországon bejegyzett gazdasági szereplő, a fenti pontot a szerződéskötés előtt törölni kell.]</w:t>
      </w:r>
    </w:p>
    <w:p w14:paraId="287B006D" w14:textId="77777777" w:rsidR="005317CB" w:rsidRPr="008F6D22" w:rsidRDefault="005317CB" w:rsidP="005317CB">
      <w:pPr>
        <w:jc w:val="both"/>
      </w:pPr>
    </w:p>
    <w:p w14:paraId="11CC2028" w14:textId="77777777" w:rsidR="005317CB" w:rsidRPr="008F6D22" w:rsidRDefault="005317CB" w:rsidP="005317CB">
      <w:pPr>
        <w:jc w:val="both"/>
      </w:pPr>
    </w:p>
    <w:p w14:paraId="5EFA47BE" w14:textId="77777777" w:rsidR="005317CB" w:rsidRPr="008F6D22" w:rsidRDefault="005317CB" w:rsidP="005317CB">
      <w:pPr>
        <w:spacing w:after="120"/>
        <w:jc w:val="both"/>
        <w:rPr>
          <w:b/>
          <w:bCs/>
          <w:color w:val="000000"/>
        </w:rPr>
      </w:pPr>
      <w:r w:rsidRPr="008F6D22">
        <w:rPr>
          <w:b/>
          <w:bCs/>
          <w:color w:val="000000"/>
        </w:rPr>
        <w:t>5.</w:t>
      </w:r>
      <w:r w:rsidRPr="008F6D22">
        <w:rPr>
          <w:b/>
          <w:bCs/>
          <w:color w:val="000000"/>
        </w:rPr>
        <w:tab/>
        <w:t>Előleg</w:t>
      </w:r>
    </w:p>
    <w:p w14:paraId="429F1A1E"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5.1.</w:t>
      </w:r>
      <w:r w:rsidRPr="008F6D22">
        <w:rPr>
          <w:sz w:val="24"/>
          <w:szCs w:val="24"/>
        </w:rPr>
        <w:tab/>
        <w:t>A vállalkozó a 4.1. pont szerinti vállalkozói díj …%-ának megfelelő, azaz ………………………. Ft + áfa összegű előlegre jogosult.</w:t>
      </w:r>
    </w:p>
    <w:p w14:paraId="6CB9BF6C" w14:textId="77777777" w:rsidR="005317CB" w:rsidRPr="008F6D22" w:rsidRDefault="005317CB" w:rsidP="005317CB">
      <w:pPr>
        <w:pStyle w:val="Szvegtrzsbehzssal3"/>
        <w:tabs>
          <w:tab w:val="left" w:pos="709"/>
        </w:tabs>
        <w:spacing w:after="0"/>
        <w:ind w:left="709"/>
        <w:jc w:val="both"/>
        <w:rPr>
          <w:i/>
          <w:sz w:val="24"/>
          <w:szCs w:val="24"/>
        </w:rPr>
      </w:pPr>
      <w:r w:rsidRPr="008F6D22">
        <w:rPr>
          <w:i/>
          <w:sz w:val="24"/>
          <w:szCs w:val="24"/>
        </w:rPr>
        <w:t>[Amennyiben az ajánlattevő úgy nyilatkozik az ajánlatában, hogy nem kér előleget, szerződéskötéskor a fenti pont szövege a következő lesz: „Vállalkozó előleget nem igényelt.”. Ebben az esetben a szerződéskötés előtt a szerződéstervezet 5.2.-5.4. pontok törlésre kerülnek, s az 5.1. pont számozása megszűnik.</w:t>
      </w:r>
      <w:r>
        <w:rPr>
          <w:i/>
          <w:sz w:val="24"/>
          <w:szCs w:val="24"/>
        </w:rPr>
        <w:t>]</w:t>
      </w:r>
    </w:p>
    <w:p w14:paraId="2CF179DD"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5.2.</w:t>
      </w:r>
      <w:r w:rsidRPr="008F6D22">
        <w:rPr>
          <w:sz w:val="24"/>
          <w:szCs w:val="24"/>
        </w:rPr>
        <w:tab/>
        <w:t>A vállalkozói előleg igénybevétele esetén a vállalkozó köteles előlegbekérőt benyújtani a megrendelő felé, aki a munkaterület átadását követő 15 napon belül átutalja az előleg összegét.</w:t>
      </w:r>
    </w:p>
    <w:p w14:paraId="46DCCEDA"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5.3.</w:t>
      </w:r>
      <w:r w:rsidRPr="008F6D22">
        <w:rPr>
          <w:sz w:val="24"/>
          <w:szCs w:val="24"/>
        </w:rPr>
        <w:tab/>
        <w:t>A vállalkozó az előleg összegének beérkezését követően köteles előlegszámlát kiállítani.</w:t>
      </w:r>
    </w:p>
    <w:p w14:paraId="1FF86A8C"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5.4.</w:t>
      </w:r>
      <w:r w:rsidRPr="008F6D22">
        <w:rPr>
          <w:sz w:val="24"/>
          <w:szCs w:val="24"/>
        </w:rPr>
        <w:tab/>
        <w:t>Az előleg összege a végszámlából kerül levonásra.</w:t>
      </w:r>
    </w:p>
    <w:p w14:paraId="181C3F2C" w14:textId="77777777" w:rsidR="005317CB" w:rsidRPr="008F6D22" w:rsidRDefault="005317CB" w:rsidP="005317CB">
      <w:pPr>
        <w:pStyle w:val="Szvegtrzsbehzssal3"/>
        <w:tabs>
          <w:tab w:val="left" w:pos="709"/>
        </w:tabs>
        <w:spacing w:after="0"/>
        <w:ind w:left="709" w:hanging="720"/>
        <w:jc w:val="both"/>
        <w:rPr>
          <w:sz w:val="24"/>
          <w:szCs w:val="24"/>
        </w:rPr>
      </w:pPr>
    </w:p>
    <w:p w14:paraId="0EB04B50" w14:textId="77777777" w:rsidR="005317CB" w:rsidRPr="008F6D22" w:rsidRDefault="005317CB" w:rsidP="005317CB">
      <w:pPr>
        <w:pStyle w:val="Szvegtrzsbehzssal3"/>
        <w:tabs>
          <w:tab w:val="left" w:pos="709"/>
        </w:tabs>
        <w:spacing w:after="0"/>
        <w:ind w:left="709" w:hanging="720"/>
        <w:jc w:val="both"/>
        <w:rPr>
          <w:sz w:val="24"/>
          <w:szCs w:val="24"/>
        </w:rPr>
      </w:pPr>
    </w:p>
    <w:p w14:paraId="1C45E4C0" w14:textId="77777777" w:rsidR="005317CB" w:rsidRPr="008F6D22" w:rsidRDefault="005317CB" w:rsidP="005317CB">
      <w:pPr>
        <w:pStyle w:val="Szvegtrzsbehzssal3"/>
        <w:tabs>
          <w:tab w:val="left" w:pos="709"/>
        </w:tabs>
        <w:ind w:left="709" w:hanging="720"/>
        <w:jc w:val="both"/>
        <w:rPr>
          <w:b/>
          <w:sz w:val="24"/>
          <w:szCs w:val="24"/>
        </w:rPr>
      </w:pPr>
      <w:r w:rsidRPr="008F6D22">
        <w:rPr>
          <w:b/>
          <w:sz w:val="24"/>
          <w:szCs w:val="24"/>
        </w:rPr>
        <w:t>6.</w:t>
      </w:r>
      <w:r w:rsidRPr="008F6D22">
        <w:rPr>
          <w:b/>
          <w:sz w:val="24"/>
          <w:szCs w:val="24"/>
        </w:rPr>
        <w:tab/>
        <w:t>Fizetési feltételek</w:t>
      </w:r>
    </w:p>
    <w:p w14:paraId="4065656E"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w:t>
      </w:r>
      <w:r w:rsidRPr="008F6D22">
        <w:rPr>
          <w:sz w:val="24"/>
          <w:szCs w:val="24"/>
        </w:rPr>
        <w:tab/>
        <w:t xml:space="preserve">A vállalkozó részszámlát nem, csak végszámlát nyújthat be, melynek kiállítására csak a szerződés teljesítésének a megrendelő jelen szerződés 16.1. pontjában meghatározott képviselője által történt elfogadás, és az ezt tanúsító teljesítésigazolás általa történő aláírása után van lehetőség. A megrendelő képviselője részére a teljesítést az építési beruházás műszaki ellenőre igazolja a 191/2009. (IX. 15.) Korm. rendelet 16. § (3) bekezdés </w:t>
      </w:r>
      <w:r>
        <w:rPr>
          <w:sz w:val="24"/>
          <w:szCs w:val="24"/>
        </w:rPr>
        <w:t>p</w:t>
      </w:r>
      <w:r w:rsidRPr="008F6D22">
        <w:rPr>
          <w:sz w:val="24"/>
          <w:szCs w:val="24"/>
        </w:rPr>
        <w:t>) pontja alapján (műszaki igazolás), hogy a számla összege megfelel jelen szerződésnek és a teljesítés valós állapotának. Ennek hiányában a megrendelő képviselője visszautasítja a teljesítésigazolás kiállítását.</w:t>
      </w:r>
    </w:p>
    <w:p w14:paraId="0CF0F1F9"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6.2.</w:t>
      </w:r>
      <w:r w:rsidRPr="008F6D22">
        <w:rPr>
          <w:sz w:val="24"/>
          <w:szCs w:val="24"/>
        </w:rPr>
        <w:tab/>
        <w:t>A végszámla benyújtásának a fenti pontban meghatározottakon túli feltétele a sikeres műszaki átadás-átvétel.</w:t>
      </w:r>
    </w:p>
    <w:p w14:paraId="127F9C1A"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6.3.</w:t>
      </w:r>
      <w:r w:rsidRPr="008F6D22">
        <w:rPr>
          <w:sz w:val="24"/>
          <w:szCs w:val="24"/>
        </w:rPr>
        <w:tab/>
        <w:t>A végszámla benyújtásával egyidejűleg a vállalkozó nyilatkozik arról, hogy az általa a teljesítésbe bevont alvállalkozók egyenként mekkora összegre jogosultak az ellenszolgáltatásból.</w:t>
      </w:r>
    </w:p>
    <w:p w14:paraId="44943F3A" w14:textId="77777777" w:rsidR="005317CB" w:rsidRPr="008F6D22" w:rsidRDefault="005317CB" w:rsidP="005317CB">
      <w:pPr>
        <w:pStyle w:val="Szvegtrzsbehzssal3"/>
        <w:spacing w:after="0"/>
        <w:ind w:left="709"/>
        <w:jc w:val="both"/>
        <w:rPr>
          <w:i/>
          <w:iCs/>
          <w:sz w:val="24"/>
          <w:szCs w:val="24"/>
        </w:rPr>
      </w:pPr>
      <w:r w:rsidRPr="008F6D22">
        <w:rPr>
          <w:i/>
          <w:iCs/>
          <w:sz w:val="24"/>
          <w:szCs w:val="24"/>
        </w:rPr>
        <w:t>[Amennyiben közös ajánlattételre kerül sor jelen szerződés 6.5. pontjának a szövege a következő:</w:t>
      </w:r>
    </w:p>
    <w:p w14:paraId="064A6D3D" w14:textId="77777777" w:rsidR="005317CB" w:rsidRPr="008F6D22" w:rsidRDefault="005317CB" w:rsidP="005317CB">
      <w:pPr>
        <w:pStyle w:val="Szvegtrzsbehzssal3"/>
        <w:spacing w:after="0"/>
        <w:ind w:left="709"/>
        <w:jc w:val="both"/>
        <w:rPr>
          <w:i/>
          <w:iCs/>
          <w:sz w:val="24"/>
          <w:szCs w:val="24"/>
        </w:rPr>
      </w:pPr>
      <w:r w:rsidRPr="008F6D22">
        <w:rPr>
          <w:i/>
          <w:iCs/>
          <w:sz w:val="24"/>
          <w:szCs w:val="24"/>
        </w:rPr>
        <w:t>A végszámla esetében a közös ajánlattevőként szerződő vállalkozók annak megfelelően nyújtják be a számlájukat, hogy közülük melyik mekkora összegre jogosult az ellenszolgáltatásból. Emellett a közös ajánlattevőként szerződő vállalkozók önállóan nyilatkoznak, hogy az általuk a teljesítésbe bevont alvállalkozók egyenként mekkora összegre jogosultak az ellenszolgáltatásból.]</w:t>
      </w:r>
    </w:p>
    <w:p w14:paraId="704D767A"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6.4.</w:t>
      </w:r>
      <w:r w:rsidRPr="008F6D22">
        <w:rPr>
          <w:sz w:val="24"/>
          <w:szCs w:val="24"/>
        </w:rPr>
        <w:tab/>
        <w:t>A számlához a fenti nyilatkozat mellett csatolni kell a vonatkozó teljesítésigazolást is.</w:t>
      </w:r>
    </w:p>
    <w:p w14:paraId="66C724CC"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6.5.</w:t>
      </w:r>
      <w:r w:rsidRPr="008F6D22">
        <w:rPr>
          <w:sz w:val="24"/>
          <w:szCs w:val="24"/>
        </w:rPr>
        <w:tab/>
        <w:t>A vállalkozó (közös ajánlattevőként szerződő vállalkozók egyenként) a kiállított számlában részletezi az alvállalkozói teljesítés, valamint a saját teljesítés mértékét.</w:t>
      </w:r>
    </w:p>
    <w:p w14:paraId="00DB9755"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6.6.</w:t>
      </w:r>
      <w:r w:rsidRPr="008F6D22">
        <w:rPr>
          <w:sz w:val="24"/>
          <w:szCs w:val="24"/>
        </w:rPr>
        <w:tab/>
        <w:t>A számlában feltüntetett alvállalkozói teljesítés ellenértékét a megrendelő a számla kézhezvételétől számított tizenöt naptári napon belül átutalja a vállalkozónak (közös ajánlattevőként szerződő vállalkozóknak).</w:t>
      </w:r>
    </w:p>
    <w:p w14:paraId="0349369B" w14:textId="77777777" w:rsidR="005317CB" w:rsidRPr="008F6D22" w:rsidRDefault="005317CB" w:rsidP="005317CB">
      <w:pPr>
        <w:tabs>
          <w:tab w:val="left" w:pos="709"/>
        </w:tabs>
        <w:ind w:left="709" w:hanging="709"/>
        <w:jc w:val="both"/>
      </w:pPr>
      <w:r w:rsidRPr="008F6D22">
        <w:t>6.7.</w:t>
      </w:r>
      <w:r w:rsidRPr="008F6D22">
        <w:tab/>
        <w:t xml:space="preserve">A vállalkozó (közös ajánlattevőként szerződő vállalkozók egyenként) haladéktalanul kiegyenlíti(k) az alvállalkozók számláit, vagy az alvállalkozóval kötött szerződésben foglaltak szerint az alvállalkozói díj egy részét visszatartja/visszatartják. </w:t>
      </w:r>
    </w:p>
    <w:p w14:paraId="2AC0778E"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6.8.</w:t>
      </w:r>
      <w:r w:rsidRPr="008F6D22">
        <w:rPr>
          <w:sz w:val="24"/>
          <w:szCs w:val="24"/>
        </w:rPr>
        <w:tab/>
        <w:t>A vállalkozó (közös ajánlattevőként szerződő vállalkozók egyenként) ezt követően átadja/átadják a megrendelőnek fenti pont szerinti átutalások igazolásainak a másolatát (másolatait).</w:t>
      </w:r>
    </w:p>
    <w:p w14:paraId="34B75E1C"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6.9.</w:t>
      </w:r>
      <w:r w:rsidRPr="008F6D22">
        <w:rPr>
          <w:sz w:val="24"/>
          <w:szCs w:val="24"/>
        </w:rPr>
        <w:tab/>
        <w:t>A vállalkozó által (közös ajánlattevőként szerződő vállalkozók által egyenként) szabályszerűen kiállított és benyújtott számlában megjelölt saját teljesítés ellenértékét a megrendelő a 6.8. pont szerint dokumentumok kézhezvételét követő tizenöt napon belül átutalja vállalkozónak (közös ajánlattevőként szerződő vállalkozóknak).</w:t>
      </w:r>
    </w:p>
    <w:p w14:paraId="79A2295A"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6.10.</w:t>
      </w:r>
      <w:r w:rsidRPr="008F6D22">
        <w:rPr>
          <w:sz w:val="24"/>
          <w:szCs w:val="24"/>
        </w:rPr>
        <w:tab/>
        <w:t>Amennyiben vállalkozó (közös ajánlattevőként szerződő vállalkozók valamelyike) jelen szerződés 6.7.-6.8. pont szerinti kötelezettségét nem teljesíti, az ellenszolgáltatás fennmaradó részét a megrendelő visszatartja, és az akkor illeti meg a vállalkozót (közös ajánlattevőként szerződő vállalkozókat), ha a vállalkozó (közös ajánlattevőként szerződő vállalkozók közül az érintett) a megrendelő részére igazolja, hogy jelen szerződés 6.7.-6.8. pont szerinti kötelezettségét teljesítette, vagy hitelt érdemlő irattal igazolja, hogy az alvállalkozó nem jogosult a vállalkozó által a 6.5. pont szerint bejelentett összegre vagy annak egy részére.</w:t>
      </w:r>
    </w:p>
    <w:p w14:paraId="5D196DB3"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6.11.</w:t>
      </w:r>
      <w:r w:rsidRPr="008F6D22">
        <w:rPr>
          <w:sz w:val="24"/>
          <w:szCs w:val="24"/>
        </w:rPr>
        <w:tab/>
        <w:t>A számlát egyébiránt 1 (egy) példányban kell benyújtani. A számlán fel kell tüntetni a megrendelő nevét, címét, a projekt elnevezését [„</w:t>
      </w:r>
      <w:r w:rsidRPr="008F6D22">
        <w:rPr>
          <w:i/>
          <w:iCs/>
          <w:sz w:val="24"/>
          <w:szCs w:val="24"/>
        </w:rPr>
        <w:t>Hortobágy – Világörökségünk a Puszta</w:t>
      </w:r>
      <w:r w:rsidRPr="008F6D22">
        <w:rPr>
          <w:sz w:val="24"/>
          <w:szCs w:val="24"/>
        </w:rPr>
        <w:t>”] és azonosítószámát [GINOP-7.1.9-17-2018-00024</w:t>
      </w:r>
      <w:r w:rsidRPr="008F6D22">
        <w:rPr>
          <w:bCs/>
          <w:sz w:val="24"/>
          <w:szCs w:val="24"/>
        </w:rPr>
        <w:t>]. A számlát a megrendelő címén személyesen vagy postán lehet benyújtani.</w:t>
      </w:r>
    </w:p>
    <w:p w14:paraId="339241F9"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6.12.</w:t>
      </w:r>
      <w:r w:rsidRPr="008F6D22">
        <w:rPr>
          <w:sz w:val="24"/>
          <w:szCs w:val="24"/>
        </w:rPr>
        <w:tab/>
        <w:t>A megrendelőnek jogában áll a benyújtott számlát felülvizsgálni. Ha a benyújtott számlával összefüggésben kifogás merül fel, úgy a megrendelő köteles a kifogásolt számlát 10 napon belül visszajuttatni a vállalkozóhoz (közös ajánlattevőként szerződő vállalkozókhoz). Ebben az esetben az átutalási határidőt a korrigált számla megrendelő általi kézhezvételétől kell számítani.</w:t>
      </w:r>
    </w:p>
    <w:p w14:paraId="0CF9AE0C"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6.13.</w:t>
      </w:r>
      <w:r w:rsidRPr="008F6D22">
        <w:rPr>
          <w:sz w:val="24"/>
          <w:szCs w:val="24"/>
        </w:rPr>
        <w:tab/>
      </w:r>
      <w:r w:rsidRPr="008F6D22">
        <w:rPr>
          <w:color w:val="000000"/>
          <w:sz w:val="24"/>
          <w:szCs w:val="24"/>
        </w:rPr>
        <w:t>A megrendelőt fogadja és feldolgozza az olyan elektronikus számlákat, amelyek megfelelnek az EN 16931-1:2017 számú európai szabványnak és az Európai Bizottság által e szabványhoz az Európai Unió Hivatalos Lapjában közzétett szintaxislistának.</w:t>
      </w:r>
    </w:p>
    <w:p w14:paraId="6196CBDD"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6.14.</w:t>
      </w:r>
      <w:r w:rsidRPr="008F6D22">
        <w:rPr>
          <w:sz w:val="24"/>
          <w:szCs w:val="24"/>
        </w:rPr>
        <w:tab/>
        <w:t>A számla összegének a megrendelő általi késedelmes kiegyenlítése esetén megrendelő a Ptk. 6:155. § (1) bekezdése szerinti késedelmi kamatot köteles megfizetni a vállalkozónak (közös ajánlattevőként szerződő vállalkozóknak).</w:t>
      </w:r>
    </w:p>
    <w:p w14:paraId="7117BE64" w14:textId="77777777" w:rsidR="005317CB" w:rsidRPr="008F6D22" w:rsidRDefault="005317CB" w:rsidP="005317CB">
      <w:pPr>
        <w:jc w:val="both"/>
      </w:pPr>
    </w:p>
    <w:p w14:paraId="36EFEBC1" w14:textId="77777777" w:rsidR="005317CB" w:rsidRPr="008F6D22" w:rsidRDefault="005317CB" w:rsidP="005317CB">
      <w:pPr>
        <w:jc w:val="both"/>
      </w:pPr>
    </w:p>
    <w:p w14:paraId="2D341478" w14:textId="77777777" w:rsidR="005317CB" w:rsidRPr="008F6D22" w:rsidRDefault="005317CB" w:rsidP="005317CB">
      <w:pPr>
        <w:spacing w:after="120"/>
        <w:jc w:val="both"/>
        <w:rPr>
          <w:b/>
          <w:bCs/>
        </w:rPr>
      </w:pPr>
      <w:r w:rsidRPr="008F6D22">
        <w:rPr>
          <w:b/>
          <w:bCs/>
        </w:rPr>
        <w:t>7.</w:t>
      </w:r>
      <w:r w:rsidRPr="008F6D22">
        <w:rPr>
          <w:b/>
          <w:bCs/>
        </w:rPr>
        <w:tab/>
        <w:t>A Szerződő Felek jogai és kötelezettségei</w:t>
      </w:r>
    </w:p>
    <w:p w14:paraId="420212C4" w14:textId="77777777" w:rsidR="005317CB" w:rsidRPr="008F6D22" w:rsidRDefault="005317CB" w:rsidP="005317CB">
      <w:pPr>
        <w:tabs>
          <w:tab w:val="left" w:pos="709"/>
        </w:tabs>
        <w:ind w:left="709" w:hanging="709"/>
        <w:jc w:val="both"/>
      </w:pPr>
      <w:r w:rsidRPr="008F6D22">
        <w:t>7.1.</w:t>
      </w:r>
      <w:r w:rsidRPr="008F6D22">
        <w:tab/>
        <w:t>A Szerződő Felek a szerződés teljesítése során fokozottan együttműködni kötelesek. Ennek keretében a Szerződő Felek kötelesek egymást írásban értesíteni mindazon körülményekről, amelyek a szerződésben vállalt kölcsönös kötelezettségekből kifolyólag a teljesítést érintik.</w:t>
      </w:r>
      <w:r>
        <w:t xml:space="preserve"> A vállalkozót fokozott együttműködés terheli jelen közbeszerzési eljárás többi része tekintetében nyertes ajánlattevőkkel (vállalkozókkal), valamint az „</w:t>
      </w:r>
      <w:r w:rsidRPr="004E0199">
        <w:t>Építési beruházás VI. – GINOP-7.1.9-17-2018-00024</w:t>
      </w:r>
      <w:r>
        <w:t>” elnevezésű közbeszerzési eljárás nyertes ajánlattevőjével (vállalkozójával).</w:t>
      </w:r>
    </w:p>
    <w:p w14:paraId="6496B481" w14:textId="77777777" w:rsidR="005317CB" w:rsidRPr="00CA17D2" w:rsidRDefault="005317CB" w:rsidP="005317CB">
      <w:pPr>
        <w:tabs>
          <w:tab w:val="left" w:pos="709"/>
        </w:tabs>
        <w:ind w:left="709" w:hanging="709"/>
        <w:jc w:val="both"/>
      </w:pPr>
      <w:r w:rsidRPr="008F6D22">
        <w:t>7.2.</w:t>
      </w:r>
      <w:r w:rsidRPr="008F6D22">
        <w:tab/>
        <w:t xml:space="preserve">A szerződés megvalósítását érintő kérdésekben a kapcsolattartás módja elsődlegesen az Építési Napló, melynek vezetése </w:t>
      </w:r>
      <w:r w:rsidRPr="008F6D22">
        <w:rPr>
          <w:bCs/>
        </w:rPr>
        <w:t>a</w:t>
      </w:r>
      <w:r w:rsidRPr="008F6D22">
        <w:t xml:space="preserve"> 191/2009. (IX. 15.) Korm. rendelet alapján történik.</w:t>
      </w:r>
      <w:r w:rsidRPr="00CA17D2">
        <w:t xml:space="preserve"> Ezen túl a </w:t>
      </w:r>
      <w:r>
        <w:t>Szerződő F</w:t>
      </w:r>
      <w:r w:rsidRPr="00CA17D2">
        <w:t xml:space="preserve">elek kijelentik, hogy az egymással való kommunikációban és az egyes feladatok elvégzése során az elektronikus utat részesítik előnyben. A </w:t>
      </w:r>
      <w:r>
        <w:t>Szerződő F</w:t>
      </w:r>
      <w:r w:rsidRPr="00CA17D2">
        <w:t xml:space="preserve">elek kötelezettséget vállalnak, hogy jelen közbeszerzési eljárás nyomán kötendő szerződés alapján születő dokumentumokból csak a </w:t>
      </w:r>
      <w:r>
        <w:t>Szerződő F</w:t>
      </w:r>
      <w:r w:rsidRPr="00CA17D2">
        <w:t>elek által elfogadott utolsó verziók kerülnek kinyomtatásra.</w:t>
      </w:r>
    </w:p>
    <w:p w14:paraId="0497A7C3" w14:textId="77777777" w:rsidR="005317CB" w:rsidRPr="00CA17D2" w:rsidRDefault="005317CB" w:rsidP="005317CB">
      <w:pPr>
        <w:tabs>
          <w:tab w:val="left" w:pos="709"/>
        </w:tabs>
        <w:ind w:left="709" w:hanging="709"/>
        <w:jc w:val="both"/>
      </w:pPr>
      <w:r>
        <w:t>7</w:t>
      </w:r>
      <w:r w:rsidRPr="00CA17D2">
        <w:t>.3.</w:t>
      </w:r>
      <w:r w:rsidRPr="00CA17D2">
        <w:tab/>
        <w:t xml:space="preserve">A fentiekkel összefüggésben a </w:t>
      </w:r>
      <w:r>
        <w:t>Szerződő F</w:t>
      </w:r>
      <w:r w:rsidRPr="00CA17D2">
        <w:t xml:space="preserve">elek kijelentik, hogy az Építési Naplón vagy annak mellékletét képező iratokon túl az egymásnak küldött értesítések e-mailben fognak történni. (Csak különösen fontos esetben ajánlott levélben. </w:t>
      </w:r>
      <w:r w:rsidRPr="00F77DFB">
        <w:t>Ezen értesítések hatálya az e-mail címzetthez való megérkezéskor áll be, feltéve, ha az munkanapon 9 és 16 óra között érkezik meg; ezen kívüli érkezés esetén a következő munkanap reggel 9 óráját tekintik a felek a kézbesítés időpontjának. A</w:t>
      </w:r>
      <w:r>
        <w:t>jánlott levél esetében</w:t>
      </w:r>
      <w:r w:rsidRPr="00F77DFB">
        <w:t xml:space="preserve"> a címzett</w:t>
      </w:r>
      <w:r>
        <w:t xml:space="preserve">nek </w:t>
      </w:r>
      <w:r w:rsidRPr="00F77DFB">
        <w:t>történő kézbesítéskor áll be a kézbesítés hatálya.</w:t>
      </w:r>
      <w:r w:rsidRPr="00CA17D2">
        <w:t>)</w:t>
      </w:r>
    </w:p>
    <w:p w14:paraId="490B90B9" w14:textId="77777777" w:rsidR="005317CB" w:rsidRPr="00CA17D2" w:rsidRDefault="005317CB" w:rsidP="005317CB">
      <w:pPr>
        <w:tabs>
          <w:tab w:val="left" w:pos="709"/>
        </w:tabs>
        <w:ind w:left="709" w:hanging="709"/>
        <w:jc w:val="both"/>
      </w:pPr>
      <w:r>
        <w:t>7</w:t>
      </w:r>
      <w:r w:rsidRPr="00CA17D2">
        <w:t>.4.</w:t>
      </w:r>
      <w:r w:rsidRPr="00CA17D2">
        <w:tab/>
        <w:t>Megrendelő, valamint a megrendelő nevében eljáró műszaki ellenőr jogosult, illetve köteles a kivitelezés időszakában szakmai, műszaki ellenőrzésre, melynek során az ott folyó munkát nem zavarhatja.</w:t>
      </w:r>
    </w:p>
    <w:p w14:paraId="5BBBDB7A" w14:textId="77777777" w:rsidR="005317CB" w:rsidRPr="00CA17D2" w:rsidRDefault="005317CB" w:rsidP="005317CB">
      <w:pPr>
        <w:tabs>
          <w:tab w:val="left" w:pos="709"/>
        </w:tabs>
        <w:ind w:left="709" w:hanging="709"/>
        <w:jc w:val="both"/>
      </w:pPr>
      <w:r>
        <w:t>7</w:t>
      </w:r>
      <w:r w:rsidRPr="00CA17D2">
        <w:t>.5.</w:t>
      </w:r>
      <w:r w:rsidRPr="00CA17D2">
        <w:tab/>
        <w:t>A vállalkozó csak a megrendelő képviselőjétől, illetve a műszaki ellenőrtől fogadhat el utasítást. A műszaki ellenőrzést végző személy utasítási jogköre csak a megrendelő ilyen irányú felhatalmazása esetén terjed ki azon ügyekre, melyeket a megrendelő jogszabály vagy jelen szerződés alapján magának tart fenn.</w:t>
      </w:r>
    </w:p>
    <w:p w14:paraId="50DFC218" w14:textId="77777777" w:rsidR="005317CB" w:rsidRPr="00CA17D2" w:rsidRDefault="005317CB" w:rsidP="005317CB">
      <w:pPr>
        <w:tabs>
          <w:tab w:val="left" w:pos="709"/>
        </w:tabs>
        <w:ind w:left="709" w:hanging="709"/>
        <w:jc w:val="both"/>
      </w:pPr>
      <w:r>
        <w:t>7</w:t>
      </w:r>
      <w:r w:rsidRPr="00CA17D2">
        <w:t>.6.</w:t>
      </w:r>
      <w:r w:rsidRPr="00CA17D2">
        <w:tab/>
        <w:t>Ha a megrendelő képviselője vagy a műszaki ellenőr célszerűtlen, szakszerűtlen vagy jogszabályellenes utasítást ad, a vállalkozó köteles a megrendelőt erre írásban figyelmeztetni. A megrendelői vagy műszaki ellenőri utasítás fenntartása esetén a vállalkozó a megrendelő utasítása szerint köteles eljárni, de mentesül az utasításból eredő károk megtérítése alól.</w:t>
      </w:r>
    </w:p>
    <w:p w14:paraId="3325E657" w14:textId="77777777" w:rsidR="005317CB" w:rsidRPr="00CA17D2" w:rsidRDefault="005317CB" w:rsidP="005317CB">
      <w:pPr>
        <w:tabs>
          <w:tab w:val="left" w:pos="709"/>
        </w:tabs>
        <w:ind w:left="709" w:hanging="709"/>
        <w:jc w:val="both"/>
      </w:pPr>
      <w:r>
        <w:t>7</w:t>
      </w:r>
      <w:r w:rsidRPr="00CA17D2">
        <w:t>.7.</w:t>
      </w:r>
      <w:r w:rsidRPr="00CA17D2">
        <w:tab/>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14:paraId="5002665B" w14:textId="77777777" w:rsidR="005317CB" w:rsidRPr="00CA17D2" w:rsidRDefault="005317CB" w:rsidP="005317CB">
      <w:pPr>
        <w:tabs>
          <w:tab w:val="left" w:pos="709"/>
        </w:tabs>
        <w:ind w:left="709" w:hanging="709"/>
        <w:jc w:val="both"/>
      </w:pPr>
      <w:r>
        <w:t>7</w:t>
      </w:r>
      <w:r w:rsidRPr="00CA17D2">
        <w:t>.8.</w:t>
      </w:r>
      <w:r w:rsidRPr="00CA17D2">
        <w:tab/>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071D873B" w14:textId="77777777" w:rsidR="005317CB" w:rsidRPr="00CA17D2" w:rsidRDefault="005317CB" w:rsidP="005317CB">
      <w:pPr>
        <w:tabs>
          <w:tab w:val="left" w:pos="709"/>
        </w:tabs>
        <w:ind w:left="709" w:hanging="709"/>
        <w:jc w:val="both"/>
      </w:pPr>
      <w:r>
        <w:t>7</w:t>
      </w:r>
      <w:r w:rsidRPr="00CA17D2">
        <w:t>.9.</w:t>
      </w:r>
      <w:r w:rsidRPr="00CA17D2">
        <w:tab/>
        <w:t>Ellenőrzési jogosítványai és kötelezettsége körében a megrendelő joga a munkák megvalósítását folyamatosan figyelemmel kísérni. A megrendelő joga és kötelessége műszaki-gazdasági elgondolásait a kivitelezési értekezletek során, illetve azokon kívül is közölni a vállalkozóval.</w:t>
      </w:r>
    </w:p>
    <w:p w14:paraId="12D99191" w14:textId="77777777" w:rsidR="005317CB" w:rsidRPr="00CA17D2" w:rsidRDefault="005317CB" w:rsidP="005317CB">
      <w:pPr>
        <w:tabs>
          <w:tab w:val="left" w:pos="709"/>
        </w:tabs>
        <w:ind w:left="709" w:hanging="709"/>
        <w:jc w:val="both"/>
      </w:pPr>
      <w:r>
        <w:t>7</w:t>
      </w:r>
      <w:r w:rsidRPr="00CA17D2">
        <w:t>.10.</w:t>
      </w:r>
      <w:r w:rsidRPr="00CA17D2">
        <w:tab/>
        <w:t>A megrendelő jogosult részt venni a műszaki ellenőr vagy a vállalkozó által a megvalósítással összefüggésben szervezett tárgyalásokon.</w:t>
      </w:r>
    </w:p>
    <w:p w14:paraId="3FB224D1" w14:textId="77777777" w:rsidR="005317CB" w:rsidRPr="00CA17D2" w:rsidRDefault="005317CB" w:rsidP="005317CB">
      <w:pPr>
        <w:tabs>
          <w:tab w:val="left" w:pos="709"/>
        </w:tabs>
        <w:ind w:left="709" w:hanging="709"/>
        <w:jc w:val="both"/>
      </w:pPr>
      <w:r>
        <w:t>7</w:t>
      </w:r>
      <w:r w:rsidRPr="00CA17D2">
        <w:t>.11.</w:t>
      </w:r>
      <w:r w:rsidRPr="00CA17D2">
        <w:tab/>
        <w:t>A megrendelő jogosult a kivitelezés teljes időszakában annak megvalósításáról vagy egyéb kérdésekről bármikor írásos tájékoztatást kérni a vállalkozótól, a keletkezett iratokba betekinteni, azokról másolatot kérni.</w:t>
      </w:r>
    </w:p>
    <w:p w14:paraId="303B4828" w14:textId="77777777" w:rsidR="005317CB" w:rsidRPr="00CA17D2" w:rsidRDefault="005317CB" w:rsidP="005317CB">
      <w:pPr>
        <w:tabs>
          <w:tab w:val="left" w:pos="709"/>
        </w:tabs>
        <w:ind w:left="709" w:hanging="709"/>
        <w:jc w:val="both"/>
      </w:pPr>
      <w:r>
        <w:t>7</w:t>
      </w:r>
      <w:r w:rsidRPr="00CA17D2">
        <w:t>.12.</w:t>
      </w:r>
      <w:r w:rsidRPr="00CA17D2">
        <w:tab/>
        <w:t>A kivitelezés során felmerülő döntést igénylő kérdésekben a megrendelő a döntési hatáskörébe tartozó kérdésekben olyan időben és módon foglal állást, hogy az a vállalkozó teljesítési határidejének betartását nem lehetetleníti el, illetve nem teszi indokolatlanul terhesebbé.</w:t>
      </w:r>
    </w:p>
    <w:p w14:paraId="6D4C0563" w14:textId="77777777" w:rsidR="005317CB" w:rsidRPr="00CA17D2" w:rsidRDefault="005317CB" w:rsidP="005317CB">
      <w:pPr>
        <w:tabs>
          <w:tab w:val="left" w:pos="709"/>
        </w:tabs>
        <w:ind w:left="709" w:hanging="709"/>
        <w:jc w:val="both"/>
      </w:pPr>
      <w:r>
        <w:t>7</w:t>
      </w:r>
      <w:r w:rsidRPr="00CA17D2">
        <w:t>.13.</w:t>
      </w:r>
      <w:r w:rsidRPr="00CA17D2">
        <w:tab/>
        <w:t>Amennyiben a vállalkozó – az ügy jellege vagy más körülmény miatt – soron kívül állásfoglalást (döntést) kér, a megrendelő köteles mindent megtenni annak érdekében, hogy azt soron kívül teljesítse.</w:t>
      </w:r>
    </w:p>
    <w:p w14:paraId="1877A585" w14:textId="77777777" w:rsidR="005317CB" w:rsidRPr="00CA17D2" w:rsidRDefault="005317CB" w:rsidP="005317CB">
      <w:pPr>
        <w:tabs>
          <w:tab w:val="left" w:pos="709"/>
        </w:tabs>
        <w:ind w:left="709" w:hanging="709"/>
        <w:jc w:val="both"/>
      </w:pPr>
      <w:r>
        <w:t>7</w:t>
      </w:r>
      <w:r w:rsidRPr="00CA17D2">
        <w:t>.14.</w:t>
      </w:r>
      <w:r w:rsidRPr="00CA17D2">
        <w:tab/>
        <w:t>A megrendelő által hozandó döntésekre vonatkozó igény esetén az annak kezdeményezésére irányuló írásbeli dokumentumot a műszaki ellenőr útján kell a megrendelő képviselőjéhez eljuttatni.</w:t>
      </w:r>
    </w:p>
    <w:p w14:paraId="4115B137" w14:textId="77777777" w:rsidR="005317CB" w:rsidRDefault="005317CB" w:rsidP="005317CB">
      <w:pPr>
        <w:tabs>
          <w:tab w:val="left" w:pos="709"/>
        </w:tabs>
        <w:ind w:left="709" w:hanging="709"/>
        <w:jc w:val="both"/>
      </w:pPr>
      <w:r>
        <w:t>7</w:t>
      </w:r>
      <w:r w:rsidRPr="00CA17D2">
        <w:t>.15.</w:t>
      </w:r>
      <w:r w:rsidRPr="00CA17D2">
        <w:tab/>
        <w:t>A vállalkozó köteles biztosítani a megrendelő, a megrendelő képviselője, illetve a műszaki ellenőr számára, hogy bármely időpontban az ellenőrzési jogát gyakorolhassa, a megrendelő, a megrendelő képviselője, illetve a műszaki ellenőr megtekinthesse és megvizsgálhassa a munkavégzés helyszínét, az anyagok, termékek, szerkezetek és berendezések minőségét. A vállalkozó köteles továbbá a hatósági ellenőrzéseket lehetővé tenni, illetve intézkedni, hogy a vizsgálatokon és ellenőrzéseken, amelyek a vállalkozó felelősségi körébe tartoznak a hatóságok részt vehessenek.</w:t>
      </w:r>
    </w:p>
    <w:p w14:paraId="783C52E9" w14:textId="77777777" w:rsidR="005317CB" w:rsidRPr="00CA17D2" w:rsidRDefault="005317CB" w:rsidP="005317CB">
      <w:pPr>
        <w:tabs>
          <w:tab w:val="left" w:pos="709"/>
        </w:tabs>
        <w:ind w:left="709" w:hanging="709"/>
        <w:jc w:val="both"/>
      </w:pPr>
      <w:r>
        <w:t>7</w:t>
      </w:r>
      <w:r w:rsidRPr="00CA17D2">
        <w:t>.16.</w:t>
      </w:r>
      <w:r w:rsidRPr="00CA17D2">
        <w:tab/>
        <w:t>Megrendelő biztosítja a vállalkozó, illetőleg annak alvállalkozói számára a munkaterület zavartalan megközelítését, és lehetővé teszi, hogy a munkaterületen a vállalkozó, illetőleg alvállalkozója/alvállalkozói folyamatosan végezze/végezzék a kivitelezési munkákat.</w:t>
      </w:r>
    </w:p>
    <w:p w14:paraId="3D459CDF" w14:textId="77777777" w:rsidR="005317CB" w:rsidRPr="00A13554" w:rsidRDefault="005317CB" w:rsidP="005317CB">
      <w:pPr>
        <w:tabs>
          <w:tab w:val="left" w:pos="709"/>
        </w:tabs>
        <w:ind w:left="709" w:hanging="709"/>
        <w:jc w:val="both"/>
      </w:pPr>
      <w:r w:rsidRPr="00A13554">
        <w:t>7.17.</w:t>
      </w:r>
      <w:r w:rsidRPr="00A13554">
        <w:tab/>
        <w:t>Vállalkozó a munkaterület átadás-átvételétől az átadás-átvételi eljárás lezárulásáig köteles biztosítani a munkaterület megfelelő őrzését</w:t>
      </w:r>
      <w:r w:rsidRPr="00A13554">
        <w:rPr>
          <w:bCs/>
        </w:rPr>
        <w:t>.</w:t>
      </w:r>
    </w:p>
    <w:p w14:paraId="329FE3F7" w14:textId="77777777" w:rsidR="005317CB" w:rsidRPr="00CA17D2" w:rsidRDefault="005317CB" w:rsidP="005317CB">
      <w:pPr>
        <w:tabs>
          <w:tab w:val="left" w:pos="709"/>
        </w:tabs>
        <w:ind w:left="709" w:hanging="709"/>
        <w:jc w:val="both"/>
      </w:pPr>
      <w:r w:rsidRPr="00A13554">
        <w:t>7.18.</w:t>
      </w:r>
      <w:r w:rsidRPr="00A13554">
        <w:tab/>
        <w:t>Az átadott munkaterületen a munkálatok időtartama alatt a kárveszélyt a vállalkozó viseli.</w:t>
      </w:r>
    </w:p>
    <w:p w14:paraId="3AF9431D" w14:textId="77777777" w:rsidR="005317CB" w:rsidRPr="00CA17D2" w:rsidRDefault="005317CB" w:rsidP="005317CB">
      <w:pPr>
        <w:tabs>
          <w:tab w:val="left" w:pos="709"/>
        </w:tabs>
        <w:ind w:left="709" w:hanging="709"/>
        <w:jc w:val="both"/>
      </w:pPr>
      <w:r>
        <w:t>7</w:t>
      </w:r>
      <w:r w:rsidRPr="00CA17D2">
        <w:t>.19.</w:t>
      </w:r>
      <w:r w:rsidRPr="00CA17D2">
        <w:tab/>
        <w:t>A rongálásokból, a munkaterült nem megfelelő őrzéséből eredő vagy arra visszavezethető hibák kijavítása a vállalkozó feladata, amelyet térítésmentesen köteles elvégezni.</w:t>
      </w:r>
    </w:p>
    <w:p w14:paraId="079074D9" w14:textId="77777777" w:rsidR="005317CB" w:rsidRPr="00CA17D2" w:rsidRDefault="005317CB" w:rsidP="005317CB">
      <w:pPr>
        <w:tabs>
          <w:tab w:val="left" w:pos="709"/>
        </w:tabs>
        <w:ind w:left="709" w:hanging="709"/>
        <w:jc w:val="both"/>
      </w:pPr>
      <w:r>
        <w:t>7</w:t>
      </w:r>
      <w:r w:rsidRPr="00CA17D2">
        <w:t>.20.</w:t>
      </w:r>
      <w:r w:rsidRPr="00CA17D2">
        <w:tab/>
        <w:t>A munkavégzéshez a megrendelő a vállalkozó részére eszközt nem ad át.</w:t>
      </w:r>
    </w:p>
    <w:p w14:paraId="4BDF5CFB" w14:textId="77777777" w:rsidR="005317CB" w:rsidRDefault="005317CB" w:rsidP="005317CB">
      <w:pPr>
        <w:tabs>
          <w:tab w:val="left" w:pos="709"/>
        </w:tabs>
        <w:ind w:left="709" w:hanging="709"/>
        <w:jc w:val="both"/>
      </w:pPr>
      <w:r>
        <w:t>7</w:t>
      </w:r>
      <w:r w:rsidRPr="00CA17D2">
        <w:t>.21.</w:t>
      </w:r>
      <w:r w:rsidRPr="00CA17D2">
        <w:tab/>
        <w:t xml:space="preserve">Vállalkozó köteles helyszíni képviselője által biztosítani a szükséges felügyeletet és irányítást a kivitelezés folyamán. Köteles a jogszabályok szerinti megfelelő jogosultsággal rendelkező felelős műszaki vezetőt biztosítani, valamint az Építési Naplót folyamatosan vezetni </w:t>
      </w:r>
      <w:r>
        <w:t xml:space="preserve">a </w:t>
      </w:r>
      <w:r w:rsidRPr="00CA17D2">
        <w:rPr>
          <w:bCs/>
        </w:rPr>
        <w:t>191/2009. (IX. 15.) Korm. rendelet</w:t>
      </w:r>
      <w:r w:rsidRPr="00CA17D2">
        <w:t xml:space="preserve"> szerint. A megrendelő által megbízott műszaki ellenőr a naplóbejegyzésre meghatalmazott személyeket köteles az Építési Naplóban feltüntetni. Az Építési Naplóhoz csatolni kell a megrendelő ellenőrzési jogosítványait érintő iratokat, mellékleteket.</w:t>
      </w:r>
    </w:p>
    <w:p w14:paraId="52FEF335" w14:textId="77777777" w:rsidR="005317CB" w:rsidRDefault="005317CB" w:rsidP="005317CB">
      <w:pPr>
        <w:tabs>
          <w:tab w:val="left" w:pos="709"/>
        </w:tabs>
        <w:ind w:left="709"/>
        <w:jc w:val="both"/>
      </w:pPr>
      <w:r w:rsidRPr="002E78F8">
        <w:t xml:space="preserve">Az ajánlatban </w:t>
      </w:r>
      <w:r>
        <w:t>az</w:t>
      </w:r>
      <w:r w:rsidRPr="00FD5D79">
        <w:rPr>
          <w:bCs/>
        </w:rPr>
        <w:t xml:space="preserve"> [M.2)] alkalmassági feltétel keretében bemutatott szakember építőipari kivitelezési szakmai többlettapasztalata a jogosultság megszerzéséhez szükséges szakmai gyakorlati időn felül</w:t>
      </w:r>
      <w:r w:rsidRPr="002E78F8">
        <w:t>: ……….. hónap, azaz …………………………. hónap.</w:t>
      </w:r>
    </w:p>
    <w:p w14:paraId="19C512EB" w14:textId="77777777" w:rsidR="005317CB" w:rsidRPr="00CA17D2" w:rsidRDefault="005317CB" w:rsidP="005317CB">
      <w:pPr>
        <w:tabs>
          <w:tab w:val="left" w:pos="709"/>
        </w:tabs>
        <w:ind w:left="709" w:hanging="709"/>
        <w:jc w:val="both"/>
      </w:pPr>
      <w:r>
        <w:t>7</w:t>
      </w:r>
      <w:r w:rsidRPr="00CA17D2">
        <w:t>.22.</w:t>
      </w:r>
      <w:r w:rsidRPr="00CA17D2">
        <w:tab/>
        <w:t>Vállalkozó köteles az általa elvégzett munkát az Építési Naplóban dokumentálni a mindenkor hatályos jogszabályi rendelkezéseknek megfelelően.</w:t>
      </w:r>
    </w:p>
    <w:p w14:paraId="387392F8" w14:textId="77777777" w:rsidR="005317CB" w:rsidRPr="00CA17D2" w:rsidRDefault="005317CB" w:rsidP="005317CB">
      <w:pPr>
        <w:tabs>
          <w:tab w:val="left" w:pos="709"/>
        </w:tabs>
        <w:ind w:left="709" w:hanging="709"/>
        <w:jc w:val="both"/>
      </w:pPr>
      <w:r>
        <w:t>7</w:t>
      </w:r>
      <w:r w:rsidRPr="00CA17D2">
        <w:t>.23.</w:t>
      </w:r>
      <w:r w:rsidRPr="00CA17D2">
        <w:tab/>
        <w:t>Az Építési Naplóra vonatkozó előírások megszegése súlyos szerződésszegésnek minősülnek.</w:t>
      </w:r>
    </w:p>
    <w:p w14:paraId="44DA0684" w14:textId="77777777" w:rsidR="005317CB" w:rsidRPr="00CA17D2" w:rsidRDefault="005317CB" w:rsidP="005317CB">
      <w:pPr>
        <w:tabs>
          <w:tab w:val="left" w:pos="709"/>
        </w:tabs>
        <w:ind w:left="709" w:hanging="709"/>
        <w:jc w:val="both"/>
      </w:pPr>
      <w:r>
        <w:t>7</w:t>
      </w:r>
      <w:r w:rsidRPr="00CA17D2">
        <w:t>.24.</w:t>
      </w:r>
      <w:r w:rsidRPr="00CA17D2">
        <w:tab/>
      </w:r>
      <w:r>
        <w:t xml:space="preserve">A vállalkozó legkésőbb a szerződés megkötésének időpontjában, </w:t>
      </w:r>
      <w:r w:rsidRPr="00937EF5">
        <w:t xml:space="preserve">majd </w:t>
      </w:r>
      <w:r w:rsidRPr="00323554">
        <w:rPr>
          <w:rFonts w:eastAsia="MyriadPro-Semibold"/>
          <w:sz w:val="26"/>
          <w:szCs w:val="26"/>
        </w:rPr>
        <w:t>–</w:t>
      </w:r>
      <w:r w:rsidRPr="00937EF5">
        <w:t xml:space="preserve"> a később bevont alvállalkozók tekintetében </w:t>
      </w:r>
      <w:r w:rsidRPr="00323554">
        <w:rPr>
          <w:rFonts w:eastAsia="MyriadPro-Semibold"/>
          <w:sz w:val="26"/>
          <w:szCs w:val="26"/>
        </w:rPr>
        <w:t>–</w:t>
      </w:r>
      <w:r w:rsidRPr="00937EF5">
        <w:t xml:space="preserve"> a szerződés teljesítésének időtartama alatt köteles előzetesen </w:t>
      </w:r>
      <w:r>
        <w:t>a megrendelőnek</w:t>
      </w:r>
      <w:r w:rsidRPr="00937EF5">
        <w:t xml:space="preserve"> valamennyi olyan alvállalkozót bejelenteni, amely részt vesz </w:t>
      </w:r>
      <w:r>
        <w:t>jelen</w:t>
      </w:r>
      <w:r w:rsidRPr="00937EF5">
        <w:t xml:space="preserve"> szerződés teljesítésében. </w:t>
      </w:r>
      <w:r>
        <w:t>A vállalkozó</w:t>
      </w:r>
      <w:r w:rsidRPr="00937EF5">
        <w:t xml:space="preserve"> a bejelentéssel együtt köteles </w:t>
      </w:r>
      <w:r>
        <w:t>a megrendelőnek</w:t>
      </w:r>
      <w:r w:rsidRPr="00937EF5">
        <w:t xml:space="preserve"> az alvállalkozó megnevezésén, adószámán, elérhetőségén, a képviseletre jogosult személyén túl </w:t>
      </w:r>
      <w:r>
        <w:t xml:space="preserve">a saját </w:t>
      </w:r>
      <w:r w:rsidRPr="00937EF5">
        <w:t xml:space="preserve">teljesítésen belül az alvállalkozói teljesítés várható százalékos arányát, valamint az alvállalkozói szerződés szerinti ellenszolgáltatás értékét megadni. </w:t>
      </w:r>
      <w:r>
        <w:t xml:space="preserve">A vállalkozó </w:t>
      </w:r>
      <w:r w:rsidRPr="00937EF5">
        <w:t xml:space="preserve">a szerződés teljesítésének időtartama alatt köteles </w:t>
      </w:r>
      <w:r>
        <w:t>a megrendelőt</w:t>
      </w:r>
      <w:r w:rsidRPr="00937EF5">
        <w:t xml:space="preserve"> tájékoztatni az alvállalkozók bejelentésben közölt adatainak változásáról. </w:t>
      </w:r>
      <w:r>
        <w:t>A vállalkozó</w:t>
      </w:r>
      <w:r w:rsidRPr="00937EF5">
        <w:t xml:space="preserve"> </w:t>
      </w:r>
      <w:r>
        <w:t>jelen</w:t>
      </w:r>
      <w:r w:rsidRPr="00937EF5">
        <w:t xml:space="preserve"> szerződésbe foglaltan nyilatkozik arról, hogy a szerződés teljesítéséhez nem vesz igénybe a közbeszerzési eljárásban előírt kizáró okok hatálya alatt álló alvállalkozót. </w:t>
      </w:r>
      <w:r>
        <w:t>A megrendelő</w:t>
      </w:r>
      <w:r w:rsidRPr="00937EF5">
        <w:t xml:space="preserve"> részére e kötelezettség végrehajtásáról külön nyilatkozatot vagy más igazolást nem kell </w:t>
      </w:r>
      <w:r>
        <w:t xml:space="preserve">a vállalkozónak </w:t>
      </w:r>
      <w:r w:rsidRPr="00937EF5">
        <w:t>benyújtani</w:t>
      </w:r>
      <w:r>
        <w:t>a</w:t>
      </w:r>
      <w:r w:rsidRPr="00937EF5">
        <w:t xml:space="preserve">. </w:t>
      </w:r>
      <w:r>
        <w:t>A vállalkozó</w:t>
      </w:r>
      <w:r w:rsidRPr="00937EF5">
        <w:t xml:space="preserve"> köteles </w:t>
      </w:r>
      <w:r>
        <w:t>a megrendelőnek</w:t>
      </w:r>
      <w:r w:rsidRPr="00937EF5">
        <w:t xml:space="preserve"> az alvállalkozói teljesítést követően </w:t>
      </w:r>
      <w:r>
        <w:t>a saját</w:t>
      </w:r>
      <w:r w:rsidRPr="00937EF5">
        <w:t xml:space="preserve"> teljesítés</w:t>
      </w:r>
      <w:r>
        <w:t>é</w:t>
      </w:r>
      <w:r w:rsidRPr="00937EF5">
        <w:t xml:space="preserve">n belül az alvállalkozói teljesítés tényleges százalékos arányát, valamint az ellenszolgáltatás teljesítésének időpontját és a kifizetett ellenszolgáltatás értékét </w:t>
      </w:r>
      <w:r>
        <w:t xml:space="preserve">is </w:t>
      </w:r>
      <w:r w:rsidRPr="00937EF5">
        <w:t>bejelenteni.</w:t>
      </w:r>
    </w:p>
    <w:p w14:paraId="7B38C84C"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5</w:t>
      </w:r>
      <w:r w:rsidRPr="00CA17D2">
        <w:t>.</w:t>
      </w:r>
      <w:r w:rsidRPr="00CA17D2">
        <w:tab/>
        <w:t>A vállalkozó személye kizárólag a Kbt. 139. § (1) bekezdésében foglaltak alapján változhat meg.</w:t>
      </w:r>
    </w:p>
    <w:p w14:paraId="4C68FD5A"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6</w:t>
      </w:r>
      <w:r w:rsidRPr="00CA17D2">
        <w:t>.</w:t>
      </w:r>
      <w:r w:rsidRPr="00CA17D2">
        <w:tab/>
        <w:t>Ha a szerződés teljesítése során bármikor a vállalkozó vagy alvállalkozója olyan feltételekkel találkozik, melyek akadályozzák a határidő szerinti teljesítést, a Megrendelőt azonnal írásban értesíteni kell a késedelem tényéről és annak várható időtartamáról.</w:t>
      </w:r>
    </w:p>
    <w:p w14:paraId="72CC3557"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7</w:t>
      </w:r>
      <w:r w:rsidRPr="00CA17D2">
        <w:t>.</w:t>
      </w:r>
      <w:r w:rsidRPr="00CA17D2">
        <w:tab/>
        <w:t>Az értesítés elmaradása vagy késedelmes közlés esetén annak minden következményét a vállalkozó viseli.</w:t>
      </w:r>
    </w:p>
    <w:p w14:paraId="1F274E08" w14:textId="77777777" w:rsidR="005317CB" w:rsidRPr="00CA17D2" w:rsidRDefault="005317CB" w:rsidP="005317CB">
      <w:pPr>
        <w:pStyle w:val="Szvegtrzs"/>
        <w:tabs>
          <w:tab w:val="left" w:pos="709"/>
        </w:tabs>
        <w:spacing w:after="0"/>
        <w:ind w:left="709" w:hanging="709"/>
        <w:jc w:val="both"/>
      </w:pPr>
      <w:r>
        <w:t>7</w:t>
      </w:r>
      <w:r w:rsidRPr="00CA17D2">
        <w:t>.</w:t>
      </w:r>
      <w:r>
        <w:rPr>
          <w:lang w:val="hu-HU"/>
        </w:rPr>
        <w:t>28</w:t>
      </w:r>
      <w:r w:rsidRPr="00CA17D2">
        <w:t>.</w:t>
      </w:r>
      <w:r w:rsidRPr="00CA17D2">
        <w:tab/>
        <w:t>Vállalkozó, illetőleg alvállalkozói kötelesek betartani a munkavégzés helyének helyi előírásait, munka-, baleset-, és tűzvédelmi utasításait, valamint a megrendelő indokolt speciális követelményeit.</w:t>
      </w:r>
    </w:p>
    <w:p w14:paraId="41E95376" w14:textId="77777777" w:rsidR="005317CB" w:rsidRPr="00CA17D2" w:rsidRDefault="005317CB" w:rsidP="005317CB">
      <w:pPr>
        <w:pStyle w:val="Szvegtrzs"/>
        <w:tabs>
          <w:tab w:val="left" w:pos="709"/>
        </w:tabs>
        <w:spacing w:after="0"/>
        <w:ind w:left="709" w:hanging="709"/>
        <w:jc w:val="both"/>
      </w:pPr>
      <w:r>
        <w:t>7</w:t>
      </w:r>
      <w:r w:rsidRPr="00CA17D2">
        <w:t>.</w:t>
      </w:r>
      <w:r>
        <w:rPr>
          <w:lang w:val="hu-HU"/>
        </w:rPr>
        <w:t>29</w:t>
      </w:r>
      <w:r w:rsidRPr="00CA17D2">
        <w:t>.</w:t>
      </w:r>
      <w:r w:rsidRPr="00CA17D2">
        <w:tab/>
        <w:t xml:space="preserve">Vállalkozó, illetve alvállalkozói különösen kötelesek a környezetvédelemre, illetve a veszélyes hulladékokra vonatkozó előírásokat, jogszabályokat betartani. A </w:t>
      </w:r>
      <w:r w:rsidRPr="000C4221">
        <w:rPr>
          <w:lang w:val="hu-HU"/>
        </w:rPr>
        <w:t>vállalkozónak</w:t>
      </w:r>
      <w:r w:rsidRPr="00CA17D2">
        <w:t xml:space="preserve"> a kivitelezés során törekednie kell arra, hogy az építési munkák ideiglenes helyigényét és hatásterületét a lehető legkisebb mértékre minimalizálja.</w:t>
      </w:r>
    </w:p>
    <w:p w14:paraId="2F33A571"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0</w:t>
      </w:r>
      <w:r w:rsidRPr="00CA17D2">
        <w:t>.</w:t>
      </w:r>
      <w:r w:rsidRPr="00CA17D2">
        <w:tab/>
        <w:t>Vállalkozó köteles a kivitelezési munkák végzése során rendszeres balesetvédelmi szemlét tartani, munkavédelmi, tűzvédelmi, balesetvédelmi oktatást végezni és mindezeket a vonatkozó jogszabályoknak megfelelően dokumentálni.</w:t>
      </w:r>
    </w:p>
    <w:p w14:paraId="6B5EB624"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1</w:t>
      </w:r>
      <w:r w:rsidRPr="00CA17D2">
        <w:t>.</w:t>
      </w:r>
      <w:r w:rsidRPr="00CA17D2">
        <w:tab/>
        <w:t>Vállalkozó az általa, illetve alvállalkozói által ellátott tevékenységért, illetve annak eredményéért teljes körű anyagi felelősséget vállal, ennek keretében felel mindazon kárért, mely nem megfelelő munkavégzésére vezethető vissza. Ezen körben vállalkozó azon kárért is felel, melyet harmadik személy a vállalkozó, illetőleg alvállalkozói tevékenységével összefüggésben érvényesít a megrendelővel szemben.</w:t>
      </w:r>
    </w:p>
    <w:p w14:paraId="2B7E77F8"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2</w:t>
      </w:r>
      <w:r w:rsidRPr="00CA17D2">
        <w:t>.</w:t>
      </w:r>
      <w:r w:rsidRPr="00CA17D2">
        <w:tab/>
        <w:t>Vállalkozó köteles a munkavégzés során keletkezett károkat a megrendelő, illetőleg más károsult részére díjmentesen helyreállítani. Amennyiben a helyreállítás nem lehetséges, a károkat meg kell térítenie.</w:t>
      </w:r>
    </w:p>
    <w:p w14:paraId="2DCD265C"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3</w:t>
      </w:r>
      <w:r w:rsidRPr="00CA17D2">
        <w:t>.</w:t>
      </w:r>
      <w:r w:rsidRPr="00CA17D2">
        <w:tab/>
        <w:t xml:space="preserve">A beépített anyagok eltakarására csak a megrendelő jóváhagyásával, illetve az erre vonatkozó ellenőrzési kötelezettség elmulasztása esetén kerülhet sor. Az eltakarásról a </w:t>
      </w:r>
      <w:r w:rsidRPr="00CA17D2">
        <w:rPr>
          <w:bCs/>
        </w:rPr>
        <w:t xml:space="preserve">vállalkozó </w:t>
      </w:r>
      <w:r w:rsidRPr="00CA17D2">
        <w:t xml:space="preserve">köteles előzetesen 48 órával előbb a </w:t>
      </w:r>
      <w:r w:rsidRPr="00CA17D2">
        <w:rPr>
          <w:bCs/>
        </w:rPr>
        <w:t xml:space="preserve">megrendelőt </w:t>
      </w:r>
      <w:r w:rsidRPr="00CA17D2">
        <w:t>írásban értesíteni; amennyiben az értesítésre nem kerül sor, az ebből eredő valamennyi (közvetlen és következményes) kárt a vállalkozó köteles megtéríteni.</w:t>
      </w:r>
    </w:p>
    <w:p w14:paraId="324552EB" w14:textId="77777777" w:rsidR="005317CB" w:rsidRPr="00CA17D2" w:rsidRDefault="005317CB" w:rsidP="005317CB">
      <w:pPr>
        <w:pStyle w:val="Szvegtrzs"/>
        <w:tabs>
          <w:tab w:val="left" w:pos="709"/>
        </w:tabs>
        <w:spacing w:after="0"/>
        <w:ind w:left="709" w:hanging="709"/>
        <w:jc w:val="both"/>
      </w:pPr>
      <w:r>
        <w:rPr>
          <w:color w:val="000000"/>
        </w:rPr>
        <w:t>7</w:t>
      </w:r>
      <w:r w:rsidRPr="00CA17D2">
        <w:rPr>
          <w:color w:val="000000"/>
        </w:rPr>
        <w:t>.3</w:t>
      </w:r>
      <w:r>
        <w:rPr>
          <w:color w:val="000000"/>
          <w:lang w:val="hu-HU"/>
        </w:rPr>
        <w:t>4</w:t>
      </w:r>
      <w:r w:rsidRPr="00CA17D2">
        <w:rPr>
          <w:color w:val="000000"/>
        </w:rPr>
        <w:t>.</w:t>
      </w:r>
      <w:r w:rsidRPr="00CA17D2">
        <w:rPr>
          <w:color w:val="000000"/>
        </w:rPr>
        <w:tab/>
        <w:t>A vállalkozónak kártalanítani kell a megrendelőt harmadik fél részéről felmerülő minden olyan igény esetén, amely szabadalom, védjegy, vagy ipari tervezési jogok megsértéséből származik azáltal, ahogy az adott szerződés teljesítése során azt a vállalkozó felhasználta. A megrendelő jóváhagyása a vállalkozó</w:t>
      </w:r>
      <w:r w:rsidRPr="00CA17D2">
        <w:rPr>
          <w:b/>
          <w:color w:val="000000"/>
        </w:rPr>
        <w:t xml:space="preserve"> </w:t>
      </w:r>
      <w:r w:rsidRPr="00CA17D2">
        <w:rPr>
          <w:bCs/>
          <w:color w:val="000000"/>
        </w:rPr>
        <w:t>s</w:t>
      </w:r>
      <w:r w:rsidRPr="00CA17D2">
        <w:rPr>
          <w:color w:val="000000"/>
        </w:rPr>
        <w:t>zerződéses kötelezettségére vonatkozó teljes körű felelősségét nem csorbítja.</w:t>
      </w:r>
    </w:p>
    <w:p w14:paraId="288ABD64" w14:textId="77777777" w:rsidR="005317CB" w:rsidRPr="00E879A2" w:rsidRDefault="005317CB" w:rsidP="005317CB">
      <w:pPr>
        <w:pStyle w:val="Szvegtrzs"/>
        <w:tabs>
          <w:tab w:val="left" w:pos="709"/>
        </w:tabs>
        <w:spacing w:after="0"/>
        <w:ind w:left="709" w:hanging="709"/>
        <w:jc w:val="both"/>
        <w:rPr>
          <w:bCs/>
          <w:lang w:val="hu-HU"/>
        </w:rPr>
      </w:pPr>
      <w:r>
        <w:t>7</w:t>
      </w:r>
      <w:r w:rsidRPr="00CA17D2">
        <w:t>.3</w:t>
      </w:r>
      <w:r>
        <w:rPr>
          <w:lang w:val="hu-HU"/>
        </w:rPr>
        <w:t>5</w:t>
      </w:r>
      <w:r w:rsidRPr="00CA17D2">
        <w:t>.</w:t>
      </w:r>
      <w:r w:rsidRPr="00CA17D2">
        <w:tab/>
      </w:r>
      <w:r w:rsidRPr="004F4D7A">
        <w:t>Vállalkozó</w:t>
      </w:r>
      <w:r>
        <w:rPr>
          <w:lang w:val="hu-HU"/>
        </w:rPr>
        <w:t>nak</w:t>
      </w:r>
      <w:r w:rsidRPr="004F4D7A">
        <w:t xml:space="preserve"> </w:t>
      </w:r>
      <w:r>
        <w:rPr>
          <w:lang w:val="hu-HU"/>
        </w:rPr>
        <w:t xml:space="preserve">rendelkeznie kell </w:t>
      </w:r>
      <w:r w:rsidRPr="004F4D7A">
        <w:t xml:space="preserve">jelen szerződés tárgyára </w:t>
      </w:r>
      <w:r w:rsidRPr="004F4D7A">
        <w:rPr>
          <w:lang w:val="hu-HU"/>
        </w:rPr>
        <w:t>vonatkozó</w:t>
      </w:r>
      <w:r>
        <w:rPr>
          <w:lang w:val="hu-HU"/>
        </w:rPr>
        <w:t xml:space="preserve"> olyan</w:t>
      </w:r>
      <w:r w:rsidRPr="004F4D7A">
        <w:rPr>
          <w:lang w:val="hu-HU"/>
        </w:rPr>
        <w:t xml:space="preserve"> </w:t>
      </w:r>
      <w:r w:rsidRPr="004F4D7A">
        <w:t>építési-szerelési összkockázatú vagyon- és felelősségbiztosítás</w:t>
      </w:r>
      <w:r>
        <w:rPr>
          <w:lang w:val="hu-HU"/>
        </w:rPr>
        <w:t>sal</w:t>
      </w:r>
      <w:r w:rsidRPr="004F4D7A">
        <w:rPr>
          <w:lang w:val="hu-HU"/>
        </w:rPr>
        <w:t xml:space="preserve">, melynek éves fedezete </w:t>
      </w:r>
      <w:r>
        <w:rPr>
          <w:lang w:val="hu-HU"/>
        </w:rPr>
        <w:t>7</w:t>
      </w:r>
      <w:r w:rsidRPr="004F4D7A">
        <w:rPr>
          <w:lang w:val="hu-HU"/>
        </w:rPr>
        <w:t xml:space="preserve"> M HUF, káreseményenkénti fedezete pedig minimum </w:t>
      </w:r>
      <w:r>
        <w:rPr>
          <w:lang w:val="hu-HU"/>
        </w:rPr>
        <w:t>3</w:t>
      </w:r>
      <w:r w:rsidRPr="004F4D7A">
        <w:rPr>
          <w:lang w:val="hu-HU"/>
        </w:rPr>
        <w:t xml:space="preserve"> M HUF, </w:t>
      </w:r>
      <w:r w:rsidRPr="004F4D7A">
        <w:t xml:space="preserve">a vagyonbiztosítási fejezetében a biztosítási összeg pedig nem kevesebb, mint </w:t>
      </w:r>
      <w:r w:rsidRPr="004F4D7A">
        <w:rPr>
          <w:lang w:val="hu-HU"/>
        </w:rPr>
        <w:t>jelen</w:t>
      </w:r>
      <w:r w:rsidRPr="004F4D7A">
        <w:t xml:space="preserve"> szerződés teljes összege</w:t>
      </w:r>
      <w:r>
        <w:rPr>
          <w:lang w:val="hu-HU"/>
        </w:rPr>
        <w:t>. A vállalkozó a fenti felelősségbiztosítást köteles</w:t>
      </w:r>
      <w:r w:rsidRPr="004F4D7A">
        <w:t xml:space="preserve"> </w:t>
      </w:r>
      <w:r w:rsidRPr="004F4D7A">
        <w:rPr>
          <w:lang w:val="hu-HU"/>
        </w:rPr>
        <w:t xml:space="preserve">a kivitelezés teljes időtartama </w:t>
      </w:r>
      <w:r>
        <w:rPr>
          <w:lang w:val="hu-HU"/>
        </w:rPr>
        <w:t xml:space="preserve">alatt </w:t>
      </w:r>
      <w:r w:rsidRPr="004F4D7A">
        <w:rPr>
          <w:lang w:val="hu-HU"/>
        </w:rPr>
        <w:t>hatályában fenntartani.</w:t>
      </w:r>
    </w:p>
    <w:p w14:paraId="6D906BC2" w14:textId="77777777" w:rsidR="005317CB" w:rsidRPr="00FE0864" w:rsidRDefault="005317CB" w:rsidP="005317CB">
      <w:pPr>
        <w:pStyle w:val="Szvegtrzs"/>
        <w:tabs>
          <w:tab w:val="left" w:pos="709"/>
        </w:tabs>
        <w:spacing w:after="0"/>
        <w:ind w:left="709" w:hanging="709"/>
        <w:jc w:val="both"/>
        <w:rPr>
          <w:lang w:val="hu-HU"/>
        </w:rPr>
      </w:pPr>
      <w:r>
        <w:rPr>
          <w:bCs/>
        </w:rPr>
        <w:t>7</w:t>
      </w:r>
      <w:r w:rsidRPr="00CA17D2">
        <w:rPr>
          <w:bCs/>
        </w:rPr>
        <w:t>.3</w:t>
      </w:r>
      <w:r>
        <w:rPr>
          <w:bCs/>
          <w:lang w:val="hu-HU"/>
        </w:rPr>
        <w:t>6</w:t>
      </w:r>
      <w:r w:rsidRPr="00CA17D2">
        <w:rPr>
          <w:bCs/>
        </w:rPr>
        <w:t>.</w:t>
      </w:r>
      <w:r w:rsidRPr="00CA17D2">
        <w:rPr>
          <w:bCs/>
        </w:rPr>
        <w:tab/>
        <w:t>Vállalkozó szavatol azért, hogy a</w:t>
      </w:r>
      <w:r w:rsidRPr="00CA17D2">
        <w:rPr>
          <w:color w:val="000000"/>
        </w:rPr>
        <w:t xml:space="preserve"> szerződés értelmében elvégzett munkák megfelelnek a jogszabályokban, a Dokumentációban és jelen szerződésben foglalt követelményeknek</w:t>
      </w:r>
      <w:r>
        <w:rPr>
          <w:color w:val="000000"/>
          <w:lang w:val="hu-HU"/>
        </w:rPr>
        <w:t>.</w:t>
      </w:r>
    </w:p>
    <w:p w14:paraId="5882E7CA" w14:textId="77777777" w:rsidR="005317CB" w:rsidRPr="00CA17D2" w:rsidRDefault="005317CB" w:rsidP="005317CB">
      <w:pPr>
        <w:pStyle w:val="Szvegtrzs"/>
        <w:tabs>
          <w:tab w:val="left" w:pos="709"/>
        </w:tabs>
        <w:spacing w:after="0"/>
        <w:ind w:left="709" w:hanging="709"/>
        <w:jc w:val="both"/>
        <w:rPr>
          <w:i/>
        </w:rPr>
      </w:pPr>
      <w:r>
        <w:t>7</w:t>
      </w:r>
      <w:r w:rsidRPr="00CA17D2">
        <w:t>.3</w:t>
      </w:r>
      <w:r>
        <w:rPr>
          <w:lang w:val="hu-HU"/>
        </w:rPr>
        <w:t>7</w:t>
      </w:r>
      <w:r w:rsidRPr="00CA17D2">
        <w:t>.</w:t>
      </w:r>
      <w:r w:rsidRPr="00CA17D2">
        <w:tab/>
        <w:t>Vállalkozó feladata a munkaterület folyamatos, napi tisztántartása, pormentesítése, a keletkezett hulladéknak a vonatkozó jogszabályok szerinti osztályozása, szelektív kezelése és – a munkaterületről történő – folyamatos elszállítása. A vállalkozó köteles jelen szerződés teljesítésekor keletkező hulladékot engedéllyel rendelkező kezelőhöz szállítani, illetve szállíttatni.</w:t>
      </w:r>
    </w:p>
    <w:p w14:paraId="31030308" w14:textId="77777777" w:rsidR="005317CB" w:rsidRPr="00CA17D2" w:rsidRDefault="005317CB" w:rsidP="005317CB">
      <w:pPr>
        <w:pStyle w:val="Szvegtrzs"/>
        <w:tabs>
          <w:tab w:val="left" w:pos="709"/>
        </w:tabs>
        <w:spacing w:after="0"/>
        <w:ind w:left="709" w:hanging="709"/>
        <w:jc w:val="both"/>
      </w:pPr>
      <w:r>
        <w:rPr>
          <w:bCs/>
        </w:rPr>
        <w:t>7</w:t>
      </w:r>
      <w:r w:rsidRPr="00CA17D2">
        <w:rPr>
          <w:bCs/>
        </w:rPr>
        <w:t>.</w:t>
      </w:r>
      <w:r>
        <w:rPr>
          <w:bCs/>
          <w:lang w:val="hu-HU"/>
        </w:rPr>
        <w:t>38</w:t>
      </w:r>
      <w:r w:rsidRPr="00CA17D2">
        <w:rPr>
          <w:bCs/>
        </w:rPr>
        <w:t>.</w:t>
      </w:r>
      <w:r w:rsidRPr="00CA17D2">
        <w:rPr>
          <w:bCs/>
        </w:rPr>
        <w:tab/>
      </w:r>
      <w:r w:rsidRPr="00CA17D2">
        <w:t>A vállalkozónak törekednie kell a keletkezett hulladékmennyiség csökkentésére, a hulladékok megfelelő kezelésére.</w:t>
      </w:r>
      <w:r w:rsidRPr="00CA17D2">
        <w:rPr>
          <w:bCs/>
        </w:rPr>
        <w:t xml:space="preserve"> A vállalkozó köteles betartani az építési és bontási hulladék kezelésének részletes szabályairól szóló 45/2004. (VII. 26.) BM-KvVM együttes rendeletben foglaltakat.</w:t>
      </w:r>
    </w:p>
    <w:p w14:paraId="5B980ACB" w14:textId="77777777" w:rsidR="005317CB" w:rsidRPr="00CA17D2" w:rsidRDefault="005317CB" w:rsidP="005317CB">
      <w:pPr>
        <w:pStyle w:val="Szvegtrzs"/>
        <w:tabs>
          <w:tab w:val="left" w:pos="709"/>
        </w:tabs>
        <w:spacing w:after="0"/>
        <w:ind w:left="709" w:hanging="709"/>
        <w:jc w:val="both"/>
        <w:rPr>
          <w:bCs/>
        </w:rPr>
      </w:pPr>
      <w:r>
        <w:t>7</w:t>
      </w:r>
      <w:r w:rsidRPr="00CA17D2">
        <w:t>.</w:t>
      </w:r>
      <w:r>
        <w:rPr>
          <w:lang w:val="hu-HU"/>
        </w:rPr>
        <w:t>39</w:t>
      </w:r>
      <w:r w:rsidRPr="00CA17D2">
        <w:t>.</w:t>
      </w:r>
      <w:r w:rsidRPr="00CA17D2">
        <w:tab/>
        <w:t>A kivitelezési munkák befejezése, illetőleg a sikeres műszaki átadás-átvétel után a vállalkozónak el kell szállítania a munkaeszközeit, és a munkaterületet tisztán és rendezett állapotban kell átadnia.</w:t>
      </w:r>
    </w:p>
    <w:p w14:paraId="72E2F31F" w14:textId="77777777" w:rsidR="005317CB" w:rsidRPr="00CA17D2" w:rsidRDefault="005317CB" w:rsidP="005317CB">
      <w:pPr>
        <w:pStyle w:val="Szvegtrzs"/>
        <w:tabs>
          <w:tab w:val="left" w:pos="709"/>
        </w:tabs>
        <w:spacing w:after="0"/>
        <w:ind w:left="709" w:hanging="709"/>
        <w:jc w:val="both"/>
        <w:rPr>
          <w:bCs/>
        </w:rPr>
      </w:pPr>
      <w:r>
        <w:t>7</w:t>
      </w:r>
      <w:r w:rsidRPr="00CA17D2">
        <w:t>.4</w:t>
      </w:r>
      <w:r>
        <w:rPr>
          <w:lang w:val="hu-HU"/>
        </w:rPr>
        <w:t>0</w:t>
      </w:r>
      <w:r w:rsidRPr="00CA17D2">
        <w:t>.</w:t>
      </w:r>
      <w:r w:rsidRPr="00CA17D2">
        <w:tab/>
        <w:t>Vállalkozó köteles a kivitelezés során olyan anyagokat beépíteni, amelyek megfelelnek a magyar és az ágazati szabványok minőségi előírásainak, a vonatkozó műszaki irányelveknek és előírásoknak, a gyártói műszaki feltételeknek</w:t>
      </w:r>
      <w:r>
        <w:t>,</w:t>
      </w:r>
      <w:r w:rsidRPr="00CA17D2">
        <w:t xml:space="preserve"> valamint a jóváhagyott kiviteli tervnek.</w:t>
      </w:r>
    </w:p>
    <w:p w14:paraId="0795E340" w14:textId="77777777" w:rsidR="005317CB" w:rsidRPr="00CA17D2" w:rsidRDefault="005317CB" w:rsidP="005317CB">
      <w:pPr>
        <w:pStyle w:val="Szvegtrzs"/>
        <w:tabs>
          <w:tab w:val="left" w:pos="720"/>
        </w:tabs>
        <w:spacing w:after="0"/>
        <w:ind w:left="720"/>
        <w:jc w:val="both"/>
      </w:pPr>
      <w:r w:rsidRPr="00CA17D2">
        <w:t xml:space="preserve">A felhasznált anyagok megfelelőségének igazolására a hatályos jogszabályok előírásait kell alkalmazni. A minőségtanúsítással kapcsolatos, </w:t>
      </w:r>
      <w:r w:rsidRPr="00CA17D2">
        <w:rPr>
          <w:bCs/>
          <w:iCs/>
        </w:rPr>
        <w:t>esetlegesen felmerülő</w:t>
      </w:r>
      <w:r w:rsidRPr="00CA17D2">
        <w:t xml:space="preserve"> vizsgálatok, szakvélemények és engedélyek beszerzésének költségei a </w:t>
      </w:r>
      <w:r w:rsidRPr="00CA17D2">
        <w:rPr>
          <w:bCs/>
          <w:iCs/>
        </w:rPr>
        <w:t>vállalkozót terhelik</w:t>
      </w:r>
      <w:r w:rsidRPr="00CA17D2">
        <w:t>,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14:paraId="1C3BD2D0"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1</w:t>
      </w:r>
      <w:r w:rsidRPr="00CA17D2">
        <w:t>.</w:t>
      </w:r>
      <w:r w:rsidRPr="00CA17D2">
        <w:tab/>
        <w:t>A vállalkozó köteles az átadás-átvételi eljárás sikeres lezárása után megfelelőségi nyilatkozatot tenni</w:t>
      </w:r>
      <w:r>
        <w:rPr>
          <w:lang w:val="hu-HU"/>
        </w:rPr>
        <w:t>, s köteles</w:t>
      </w:r>
      <w:r w:rsidRPr="00FE0864">
        <w:t xml:space="preserve"> </w:t>
      </w:r>
      <w:r>
        <w:rPr>
          <w:lang w:val="hu-HU"/>
        </w:rPr>
        <w:t>biztosítania</w:t>
      </w:r>
      <w:r w:rsidRPr="00154475">
        <w:t xml:space="preserve"> </w:t>
      </w:r>
      <w:r>
        <w:t xml:space="preserve">az egyes nyomvonal jellegű építményszerkezetek kötelező alkalmassági idejéről szóló 12/1988. (XII. 27.) ÉVM-IpM-KM-MÉM-KVM </w:t>
      </w:r>
      <w:r w:rsidRPr="00154475">
        <w:t xml:space="preserve">együttes </w:t>
      </w:r>
      <w:r>
        <w:t>rendeletben meghatározott alkalmassági időt</w:t>
      </w:r>
      <w:r w:rsidRPr="00154475">
        <w:t>.</w:t>
      </w:r>
    </w:p>
    <w:p w14:paraId="3E1330C2"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2</w:t>
      </w:r>
      <w:r w:rsidRPr="00CA17D2">
        <w:t>.</w:t>
      </w:r>
      <w:r w:rsidRPr="00CA17D2">
        <w:tab/>
        <w:t>A vállalkozó köteles a megvalósulási dokumentációt 2 (kettő) papírpéldányban és 1 (egy) példányban elektronikus formában (</w:t>
      </w:r>
      <w:r w:rsidRPr="00CA17D2">
        <w:rPr>
          <w:bCs/>
        </w:rPr>
        <w:t xml:space="preserve">CD-n vagy DVD-n szerkeszthető formában: .pla, </w:t>
      </w:r>
      <w:r w:rsidRPr="00CA17D2">
        <w:t>.dwg kiterjesztésű fájl, de az aláírt változatot .pdf formátumban) átadni a megrendelőnek.</w:t>
      </w:r>
    </w:p>
    <w:p w14:paraId="014248FD"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3</w:t>
      </w:r>
      <w:r w:rsidRPr="00CA17D2">
        <w:t>.</w:t>
      </w:r>
      <w:r w:rsidRPr="00CA17D2">
        <w:tab/>
        <w:t>A szerzői jogról szóló 1999. évi LXXVI. törvény (a továbbiakban: Szjt.) 9. § (6) bekezdése és V. fejezete alapján a megrendelő a szerződés teljesítése során keletkezett, szerzői jogi védelem alá eső valamennyi alkotással kapcsolatban határozatlan idejű, korlátlan és kizárólagos felhasználási jogot szerez az átruházható szerzői jogok vonatkozásában, mely magában foglalja az Szjt. 46. §. szerinti harmadik személyre átruházhatóság jogát, valamint az Szjt. 47. § szerinti – a mű átdolgozhatóságához és a mű többszörözéséhez való felhasználási jogosultságot is. A vállalkozó csak a megrendelő előzetes írásbeli hozzájárulásával adhatja tovább a dokumentáció bármely munkarészét harmadik félnek vagy adhat nyilatkozatot a szerződés alapján nyújtott szolgáltatásról.</w:t>
      </w:r>
    </w:p>
    <w:p w14:paraId="66F6C276"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4</w:t>
      </w:r>
      <w:r w:rsidRPr="00CA17D2">
        <w:t>.</w:t>
      </w:r>
      <w:r w:rsidRPr="00CA17D2">
        <w:tab/>
        <w:t xml:space="preserve">A </w:t>
      </w:r>
      <w:r>
        <w:rPr>
          <w:lang w:val="hu-HU"/>
        </w:rPr>
        <w:t>Szerződő F</w:t>
      </w:r>
      <w:r w:rsidRPr="00CA17D2">
        <w:t>elek megállapodnak abban, hogy az átadás-átvételi eljárás lezárását követően 1 (egy) évvel utó-felülvizsgálati eljárást tartanak, melyen</w:t>
      </w:r>
      <w:r>
        <w:rPr>
          <w:lang w:val="hu-HU"/>
        </w:rPr>
        <w:t xml:space="preserve"> a</w:t>
      </w:r>
      <w:r w:rsidRPr="00CA17D2">
        <w:t xml:space="preserve"> megrendelő és vállalkozó képviselői megjelennek. Az utó-felülvizsgálati eljárás során a </w:t>
      </w:r>
      <w:r>
        <w:rPr>
          <w:lang w:val="hu-HU"/>
        </w:rPr>
        <w:t>Szerződő F</w:t>
      </w:r>
      <w:r w:rsidRPr="00CA17D2">
        <w:t xml:space="preserve">elek a műszaki ellenőr bevonásával ismételten ellenőrizik az elvégzett munka és a beépített anyagok minőségét, illetve az építmény állapotát. Az eljárásról jegyzőkönyvet, illetve hibajegyzéket vesznek fel, mely alapján a vállalkozó köteles a hibákat kijavítani. A </w:t>
      </w:r>
      <w:r>
        <w:rPr>
          <w:lang w:val="hu-HU"/>
        </w:rPr>
        <w:t>Szerződő F</w:t>
      </w:r>
      <w:r w:rsidRPr="00CA17D2">
        <w:t xml:space="preserve">elek az utó-felülvizsgálati eljárást követően a fenti célból a jótállás tartama alatt évenként garanciális bejárást tartanak, melyeken jegyzőkönyvet vesznek fel. Az utolsó garanciális bejáráson felvett jegyzőkönyvre jelen szerződés </w:t>
      </w:r>
      <w:r>
        <w:t>8</w:t>
      </w:r>
      <w:r w:rsidRPr="00CA17D2">
        <w:t>.7. pontja is irányadó.</w:t>
      </w:r>
    </w:p>
    <w:p w14:paraId="238F1DAF" w14:textId="77777777" w:rsidR="005317CB" w:rsidRPr="00CA17D2" w:rsidRDefault="005317CB" w:rsidP="005317CB">
      <w:pPr>
        <w:tabs>
          <w:tab w:val="left" w:pos="709"/>
        </w:tabs>
        <w:ind w:left="709" w:hanging="709"/>
        <w:jc w:val="both"/>
        <w:rPr>
          <w:shd w:val="clear" w:color="auto" w:fill="FFFF00"/>
        </w:rPr>
      </w:pPr>
      <w:r>
        <w:t>7</w:t>
      </w:r>
      <w:r w:rsidRPr="00CA17D2">
        <w:t>.4</w:t>
      </w:r>
      <w:r>
        <w:t>5</w:t>
      </w:r>
      <w:r w:rsidRPr="00CA17D2">
        <w:t>.</w:t>
      </w:r>
      <w:r w:rsidRPr="00CA17D2">
        <w:tab/>
        <w:t>A vállalkozó vállalja, hogy szerződés teljesítésének teljes időtartama alatt tulajdonosi szerkezetét a megrendelő számára megismerhetővé teszi és a Kbt. 143. § (3) bekezdés szerinti ügyletekről a megrendelőt haladéktalanul értesíti.</w:t>
      </w:r>
    </w:p>
    <w:p w14:paraId="44728855" w14:textId="77777777" w:rsidR="005317CB" w:rsidRDefault="005317CB" w:rsidP="005317CB">
      <w:pPr>
        <w:tabs>
          <w:tab w:val="left" w:pos="709"/>
        </w:tabs>
        <w:ind w:left="709" w:hanging="709"/>
        <w:jc w:val="both"/>
      </w:pPr>
      <w:r>
        <w:t>7</w:t>
      </w:r>
      <w:r w:rsidRPr="00CA17D2">
        <w:t>.4</w:t>
      </w:r>
      <w:r>
        <w:t>6</w:t>
      </w:r>
      <w:r w:rsidRPr="00CA17D2">
        <w:t>.</w:t>
      </w:r>
      <w:r w:rsidRPr="00CA17D2">
        <w:tab/>
        <w:t>A vállalkozó a jelen szerződés aláírásával kijelenti, hogy a nemzeti vagyonról szóló 2011. évi CXCVI. törvény 3. § (1) bekezdés 1. pontja szerinti átlátható szervezetnek minősül, melynek változásáról a vállalkozó köteles haladéktalanul a megrendelőt írásban értesíteni.</w:t>
      </w:r>
    </w:p>
    <w:p w14:paraId="78E502D6" w14:textId="77777777" w:rsidR="005317CB" w:rsidRPr="00CA17D2" w:rsidRDefault="005317CB" w:rsidP="005317CB">
      <w:pPr>
        <w:tabs>
          <w:tab w:val="left" w:pos="709"/>
        </w:tabs>
        <w:ind w:left="709" w:hanging="709"/>
        <w:jc w:val="both"/>
        <w:rPr>
          <w:shd w:val="clear" w:color="auto" w:fill="FFFF00"/>
        </w:rPr>
      </w:pPr>
      <w:r>
        <w:t>7.47.</w:t>
      </w:r>
      <w:r>
        <w:tab/>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04AAC368" w14:textId="77777777" w:rsidR="005317CB" w:rsidRDefault="005317CB" w:rsidP="005317CB">
      <w:pPr>
        <w:jc w:val="both"/>
        <w:rPr>
          <w:bCs/>
        </w:rPr>
      </w:pPr>
    </w:p>
    <w:p w14:paraId="26172368" w14:textId="77777777" w:rsidR="005317CB" w:rsidRPr="00CA17D2" w:rsidRDefault="005317CB" w:rsidP="005317CB">
      <w:pPr>
        <w:jc w:val="both"/>
        <w:rPr>
          <w:bCs/>
        </w:rPr>
      </w:pPr>
    </w:p>
    <w:p w14:paraId="60B61037" w14:textId="77777777" w:rsidR="005317CB" w:rsidRPr="00CA17D2" w:rsidRDefault="005317CB" w:rsidP="005317CB">
      <w:pPr>
        <w:spacing w:after="120"/>
        <w:jc w:val="both"/>
        <w:rPr>
          <w:b/>
          <w:bCs/>
        </w:rPr>
      </w:pPr>
      <w:r>
        <w:rPr>
          <w:b/>
          <w:bCs/>
        </w:rPr>
        <w:t>8</w:t>
      </w:r>
      <w:r w:rsidRPr="00CA17D2">
        <w:rPr>
          <w:b/>
          <w:bCs/>
        </w:rPr>
        <w:t>.</w:t>
      </w:r>
      <w:r w:rsidRPr="00CA17D2">
        <w:rPr>
          <w:b/>
          <w:bCs/>
        </w:rPr>
        <w:tab/>
        <w:t>Jótállás</w:t>
      </w:r>
    </w:p>
    <w:p w14:paraId="4398FA1A" w14:textId="77777777" w:rsidR="005317CB" w:rsidRPr="00CA17D2" w:rsidRDefault="005317CB" w:rsidP="005317CB">
      <w:pPr>
        <w:ind w:left="709" w:hanging="709"/>
        <w:jc w:val="both"/>
      </w:pPr>
      <w:r w:rsidRPr="00415136">
        <w:rPr>
          <w:bCs/>
        </w:rPr>
        <w:t>8.1.</w:t>
      </w:r>
      <w:r w:rsidRPr="00415136">
        <w:rPr>
          <w:bCs/>
        </w:rPr>
        <w:tab/>
      </w:r>
      <w:r w:rsidRPr="00415136">
        <w:t xml:space="preserve">Vállalkozó a megrendelő által meghatározott 36 hónapos, azaz harminchat hónapos jótállás mellett további …. hónap, azaz ………………………… hónap garanciát (jótállást) vállal az általa elvégzett munkáért és a beépített eszközökért. Ezzel összefüggésben a vállalkozó köteles </w:t>
      </w:r>
      <w:r>
        <w:t>a</w:t>
      </w:r>
      <w:r w:rsidRPr="00415136">
        <w:t xml:space="preserve"> megrendelő írásbeli értesítésétől számított </w:t>
      </w:r>
      <w:r>
        <w:t>2 munkanapon</w:t>
      </w:r>
      <w:r w:rsidRPr="00415136">
        <w:t xml:space="preserve"> belül megkezdeni a hiba elhárítását, illetve a kárelhárítás érdekében a szükséges intézkedéseket a műszakilag indokolt legrövidebb időn belül megtenni. A jótállási időn belül vállalkozó köteles a hibát saját költségén kijavítani.</w:t>
      </w:r>
    </w:p>
    <w:p w14:paraId="5EBF9567" w14:textId="77777777" w:rsidR="005317CB" w:rsidRPr="00CA17D2" w:rsidRDefault="005317CB" w:rsidP="005317CB">
      <w:pPr>
        <w:ind w:left="709" w:hanging="709"/>
        <w:jc w:val="both"/>
      </w:pPr>
      <w:r>
        <w:t>8</w:t>
      </w:r>
      <w:r w:rsidRPr="00CA17D2">
        <w:t>.2.</w:t>
      </w:r>
      <w:r w:rsidRPr="00CA17D2">
        <w:tab/>
        <w:t>Vállalkozó jótállási kötelezettsége fennáll az alvállalkozókkal, a szerződés teljesítésében egyébként közreműködőkkel elvégeztetett munkára is.</w:t>
      </w:r>
    </w:p>
    <w:p w14:paraId="76D38813" w14:textId="77777777" w:rsidR="005317CB" w:rsidRPr="00CA17D2" w:rsidRDefault="005317CB" w:rsidP="005317CB">
      <w:pPr>
        <w:ind w:left="709" w:hanging="709"/>
        <w:jc w:val="both"/>
      </w:pPr>
      <w:r>
        <w:t>8</w:t>
      </w:r>
      <w:r w:rsidRPr="00CA17D2">
        <w:t>.3.</w:t>
      </w:r>
      <w:r w:rsidRPr="00CA17D2">
        <w:tab/>
        <w:t xml:space="preserve">A jótállási kötelezettség nem terjed ki arra az esetre, ha </w:t>
      </w:r>
    </w:p>
    <w:p w14:paraId="2C18442E" w14:textId="77777777" w:rsidR="005317CB" w:rsidRPr="00CA17D2" w:rsidRDefault="005317CB" w:rsidP="005317CB">
      <w:pPr>
        <w:numPr>
          <w:ilvl w:val="0"/>
          <w:numId w:val="18"/>
        </w:numPr>
        <w:tabs>
          <w:tab w:val="left" w:pos="1134"/>
        </w:tabs>
        <w:ind w:left="1134" w:hanging="425"/>
        <w:jc w:val="both"/>
      </w:pPr>
      <w:r w:rsidRPr="00CA17D2">
        <w:t>a vállalkozó bizonyítja, hogy a hiba oka az átadás-átvételt követően keletkezett,</w:t>
      </w:r>
    </w:p>
    <w:p w14:paraId="39FC552E" w14:textId="77777777" w:rsidR="005317CB" w:rsidRPr="00CA17D2" w:rsidRDefault="005317CB" w:rsidP="005317CB">
      <w:pPr>
        <w:numPr>
          <w:ilvl w:val="0"/>
          <w:numId w:val="18"/>
        </w:numPr>
        <w:tabs>
          <w:tab w:val="left" w:pos="1134"/>
        </w:tabs>
        <w:ind w:left="1134" w:hanging="425"/>
        <w:jc w:val="both"/>
      </w:pPr>
      <w:r w:rsidRPr="00CA17D2">
        <w:t>a működtetés nem rendeltetésszerűen történik,</w:t>
      </w:r>
    </w:p>
    <w:p w14:paraId="205C8F98" w14:textId="77777777" w:rsidR="005317CB" w:rsidRPr="00CA17D2" w:rsidRDefault="005317CB" w:rsidP="005317CB">
      <w:pPr>
        <w:numPr>
          <w:ilvl w:val="0"/>
          <w:numId w:val="18"/>
        </w:numPr>
        <w:tabs>
          <w:tab w:val="left" w:pos="1134"/>
        </w:tabs>
        <w:ind w:left="1134" w:hanging="425"/>
        <w:jc w:val="both"/>
      </w:pPr>
      <w:r w:rsidRPr="00CA17D2">
        <w:t xml:space="preserve">a </w:t>
      </w:r>
      <w:r>
        <w:t>keletkező hiba</w:t>
      </w:r>
      <w:r w:rsidRPr="00CA17D2">
        <w:t xml:space="preserve"> szakszerűtlen beavatkozás következménye,</w:t>
      </w:r>
    </w:p>
    <w:p w14:paraId="19FD7172" w14:textId="77777777" w:rsidR="005317CB" w:rsidRPr="00CA17D2" w:rsidRDefault="005317CB" w:rsidP="005317CB">
      <w:pPr>
        <w:numPr>
          <w:ilvl w:val="0"/>
          <w:numId w:val="18"/>
        </w:numPr>
        <w:tabs>
          <w:tab w:val="left" w:pos="1134"/>
        </w:tabs>
        <w:ind w:left="1134" w:hanging="425"/>
        <w:jc w:val="both"/>
      </w:pPr>
      <w:r w:rsidRPr="00CA17D2">
        <w:t>a garanciális javítást nem a vállalkozó, illetőleg alvállalkozója végzi el, kivéve, ha a vállalkozó, illetőleg alvállalkozója mulasztása miatt a javítást harmadik féllel kell elvégeztetni a vállalkozó költségén.</w:t>
      </w:r>
    </w:p>
    <w:p w14:paraId="2AF5D0DF" w14:textId="77777777" w:rsidR="005317CB" w:rsidRPr="00CA17D2" w:rsidRDefault="005317CB" w:rsidP="005317CB">
      <w:pPr>
        <w:ind w:left="709"/>
        <w:jc w:val="both"/>
      </w:pPr>
      <w:r w:rsidRPr="00CA17D2">
        <w:t>A jótállási kötelezettség nem terjed ki az elemi csapásból eredő meghibásodásra sem.</w:t>
      </w:r>
    </w:p>
    <w:p w14:paraId="335AC62A" w14:textId="77777777" w:rsidR="005317CB" w:rsidRPr="00CA17D2" w:rsidRDefault="005317CB" w:rsidP="005317CB">
      <w:pPr>
        <w:ind w:left="709" w:hanging="709"/>
        <w:jc w:val="both"/>
      </w:pPr>
      <w:r>
        <w:t>8</w:t>
      </w:r>
      <w:r w:rsidRPr="00CA17D2">
        <w:t>.4.</w:t>
      </w:r>
      <w:r w:rsidRPr="00CA17D2">
        <w:tab/>
        <w:t xml:space="preserve">A jótállás időtartama </w:t>
      </w:r>
      <w:r>
        <w:t>a munkák elvégzésére vonatkozó</w:t>
      </w:r>
      <w:r w:rsidRPr="00CA17D2">
        <w:t xml:space="preserve"> sikeres átadás-átvételi eljárást követően kezdődik.</w:t>
      </w:r>
    </w:p>
    <w:p w14:paraId="3C711A37" w14:textId="77777777" w:rsidR="005317CB" w:rsidRPr="00CA17D2" w:rsidRDefault="005317CB" w:rsidP="005317CB">
      <w:pPr>
        <w:ind w:left="709" w:hanging="709"/>
        <w:jc w:val="both"/>
      </w:pPr>
      <w:r>
        <w:rPr>
          <w:bCs/>
        </w:rPr>
        <w:t>8</w:t>
      </w:r>
      <w:r w:rsidRPr="00CA17D2">
        <w:rPr>
          <w:bCs/>
        </w:rPr>
        <w:t>.5.</w:t>
      </w:r>
      <w:r w:rsidRPr="00CA17D2">
        <w:rPr>
          <w:bCs/>
        </w:rPr>
        <w:tab/>
      </w:r>
      <w:r w:rsidRPr="00CA17D2">
        <w:t>Azok a jótállási követelések, amelyeket a jótállási idő alatt bejelentettek, érvényben maradnak a jótállási idő letelte után is mindaddig, míg azokat ki nem elégítik.</w:t>
      </w:r>
    </w:p>
    <w:p w14:paraId="5A078B77" w14:textId="77777777" w:rsidR="005317CB" w:rsidRPr="00CA17D2" w:rsidRDefault="005317CB" w:rsidP="005317CB">
      <w:pPr>
        <w:ind w:left="709" w:hanging="709"/>
        <w:jc w:val="both"/>
      </w:pPr>
      <w:r w:rsidRPr="003156BD">
        <w:rPr>
          <w:bCs/>
        </w:rPr>
        <w:t>8.6.</w:t>
      </w:r>
      <w:r w:rsidRPr="003156BD">
        <w:rPr>
          <w:bCs/>
        </w:rPr>
        <w:tab/>
      </w:r>
      <w:r w:rsidRPr="003156BD">
        <w:t xml:space="preserve">Ha a 8.1. pontban meghatározott időn belül a vállalkozó nem kezdi meg és a lehető legrövidebb időn belül nem gondoskodik a hiba elhárításáról, </w:t>
      </w:r>
      <w:r>
        <w:t>a</w:t>
      </w:r>
      <w:r w:rsidRPr="003156BD">
        <w:t xml:space="preserve"> megrendelő megteheti a szükséges intézkedéseket a hiba kiküszöbölésére a vállalkozó kockázat és költségviselése mellett anélkül, hogy a megrendelőnek a vállalkozóval szembeni bármely más, e szerződés szerinti joga sérelmet szenvedne. Ebben az esetben a</w:t>
      </w:r>
      <w:r w:rsidRPr="00CA17D2">
        <w:t xml:space="preserve"> megrendelő a felmerült költségeit jogosult a vállalkozóval szemben érvényesíteni.</w:t>
      </w:r>
    </w:p>
    <w:p w14:paraId="6E7E4C1D" w14:textId="77777777" w:rsidR="005317CB" w:rsidRPr="00CA17D2" w:rsidRDefault="005317CB" w:rsidP="005317CB">
      <w:pPr>
        <w:ind w:left="709" w:hanging="709"/>
        <w:jc w:val="both"/>
      </w:pPr>
      <w:r>
        <w:t>8</w:t>
      </w:r>
      <w:r w:rsidRPr="00CA17D2">
        <w:t>.7.</w:t>
      </w:r>
      <w:r w:rsidRPr="00CA17D2">
        <w:tab/>
        <w:t xml:space="preserve">A </w:t>
      </w:r>
      <w:r>
        <w:t xml:space="preserve">legkésőbb lejáró </w:t>
      </w:r>
      <w:r w:rsidRPr="00CA17D2">
        <w:t xml:space="preserve">jótállási idő leteltekor a </w:t>
      </w:r>
      <w:r>
        <w:t>Szerződő F</w:t>
      </w:r>
      <w:r w:rsidRPr="00CA17D2">
        <w:t>elek közösen aláírt jegyzőkönyvben rögzítik a jótállási időszak igénymentes lezárását. E jegyzőkönyv tanúsítja a szerződés maradéktalan teljesítését.</w:t>
      </w:r>
      <w:r>
        <w:t xml:space="preserve"> A jegyzőkönyvet a jótállási időszak lezárását követő 30 napon belül el kell készíteni.</w:t>
      </w:r>
    </w:p>
    <w:p w14:paraId="7E3AE659" w14:textId="77777777" w:rsidR="005317CB" w:rsidRPr="00CA17D2" w:rsidRDefault="005317CB" w:rsidP="005317CB">
      <w:pPr>
        <w:ind w:left="709" w:hanging="709"/>
        <w:jc w:val="both"/>
        <w:rPr>
          <w:bCs/>
        </w:rPr>
      </w:pPr>
    </w:p>
    <w:p w14:paraId="34A3E13D" w14:textId="77777777" w:rsidR="005317CB" w:rsidRPr="00CA17D2" w:rsidRDefault="005317CB" w:rsidP="005317CB">
      <w:pPr>
        <w:ind w:left="709" w:hanging="709"/>
        <w:jc w:val="both"/>
        <w:rPr>
          <w:bCs/>
        </w:rPr>
      </w:pPr>
    </w:p>
    <w:p w14:paraId="0E04B336" w14:textId="77777777" w:rsidR="005317CB" w:rsidRPr="00CA17D2" w:rsidRDefault="005317CB" w:rsidP="005317CB">
      <w:pPr>
        <w:spacing w:after="120"/>
        <w:jc w:val="both"/>
        <w:rPr>
          <w:b/>
          <w:bCs/>
        </w:rPr>
      </w:pPr>
      <w:r>
        <w:rPr>
          <w:b/>
          <w:bCs/>
        </w:rPr>
        <w:t>9</w:t>
      </w:r>
      <w:r w:rsidRPr="00CA17D2">
        <w:rPr>
          <w:b/>
          <w:bCs/>
        </w:rPr>
        <w:t>.</w:t>
      </w:r>
      <w:r w:rsidRPr="00CA17D2">
        <w:rPr>
          <w:b/>
          <w:bCs/>
        </w:rPr>
        <w:tab/>
        <w:t>Szerződésszegés</w:t>
      </w:r>
    </w:p>
    <w:p w14:paraId="655BCE1F" w14:textId="77777777" w:rsidR="005317CB" w:rsidRPr="00CA17D2" w:rsidRDefault="005317CB" w:rsidP="005317CB">
      <w:pPr>
        <w:tabs>
          <w:tab w:val="left" w:pos="720"/>
        </w:tabs>
        <w:ind w:left="709" w:hanging="709"/>
        <w:jc w:val="both"/>
      </w:pPr>
      <w:r>
        <w:t>9</w:t>
      </w:r>
      <w:r w:rsidRPr="00CA17D2">
        <w:t>.1.</w:t>
      </w:r>
      <w:r w:rsidRPr="00CA17D2">
        <w:tab/>
        <w:t>Szerződésszegésnek minősül minden olyan magatartás vagy mulasztás, amelynek során bármelyik fél jogszabály, illetve a szerződés alapján őt terhelő bármely kötelezettségének teljesítését elmulasztja.</w:t>
      </w:r>
    </w:p>
    <w:p w14:paraId="0DFF5B40" w14:textId="77777777" w:rsidR="005317CB" w:rsidRPr="00CA17D2" w:rsidRDefault="005317CB" w:rsidP="005317CB">
      <w:pPr>
        <w:tabs>
          <w:tab w:val="left" w:pos="720"/>
        </w:tabs>
        <w:ind w:left="709" w:hanging="709"/>
        <w:jc w:val="both"/>
      </w:pPr>
      <w:r>
        <w:t>9</w:t>
      </w:r>
      <w:r w:rsidRPr="00CA17D2">
        <w:t>.2.</w:t>
      </w:r>
      <w:r w:rsidRPr="00CA17D2">
        <w:tab/>
      </w:r>
      <w:r w:rsidRPr="00420890">
        <w:t xml:space="preserve">Amennyiben a </w:t>
      </w:r>
      <w:r>
        <w:t>vállalkozó</w:t>
      </w:r>
      <w:r w:rsidRPr="00420890">
        <w:t xml:space="preserve"> </w:t>
      </w:r>
      <w:r>
        <w:t xml:space="preserve">olyan okból szegi meg </w:t>
      </w:r>
      <w:r w:rsidRPr="00420890">
        <w:t>a szerződést,</w:t>
      </w:r>
      <w:r>
        <w:t xml:space="preserve"> amelyért felelős,</w:t>
      </w:r>
      <w:r w:rsidRPr="00420890">
        <w:t xml:space="preserve"> kötbér és kártérítési felelősséggel tartozik. A kötbéren felüli kár megtérítése alól akkor mentesül a </w:t>
      </w:r>
      <w:r>
        <w:t>vállalkozó</w:t>
      </w:r>
      <w:r w:rsidRPr="00420890">
        <w:t>, ha bizonyítja, hogy a szerződésszegést ellenőrzési körén kívül eső, a szerződéskötés időpontjában előre nem látható körülmény okozta, és nem volt elvárható, hogy a körülményt elkerülje vagy a kárt elhárítsa.</w:t>
      </w:r>
    </w:p>
    <w:p w14:paraId="185C4D84" w14:textId="77777777" w:rsidR="005317CB" w:rsidRPr="00CA17D2" w:rsidRDefault="005317CB" w:rsidP="005317CB">
      <w:pPr>
        <w:tabs>
          <w:tab w:val="left" w:pos="720"/>
        </w:tabs>
        <w:ind w:left="709" w:hanging="709"/>
        <w:jc w:val="both"/>
      </w:pPr>
      <w:r>
        <w:t>9</w:t>
      </w:r>
      <w:r w:rsidRPr="00CA17D2">
        <w:t>.3.</w:t>
      </w:r>
      <w:r w:rsidRPr="00CA17D2">
        <w:tab/>
        <w:t>A fenti szerződésszegés következményei alól nem mentesít az a körülmény, hogy a szerződésszegést a vállalkozó mint gazdálkodó szervezet irányítására, felügyeletére jogosult szerv intézkedése okozza.</w:t>
      </w:r>
    </w:p>
    <w:p w14:paraId="28167B53" w14:textId="77777777" w:rsidR="005317CB" w:rsidRPr="00CA17D2" w:rsidRDefault="005317CB" w:rsidP="005317CB">
      <w:pPr>
        <w:tabs>
          <w:tab w:val="left" w:pos="720"/>
        </w:tabs>
        <w:ind w:left="709" w:hanging="709"/>
        <w:jc w:val="both"/>
      </w:pPr>
      <w:r>
        <w:t>9</w:t>
      </w:r>
      <w:r w:rsidRPr="00CA17D2">
        <w:t>.4.</w:t>
      </w:r>
      <w:r w:rsidRPr="00CA17D2">
        <w:tab/>
        <w:t>Vállalkozó</w:t>
      </w:r>
      <w:r>
        <w:t xml:space="preserve"> </w:t>
      </w:r>
      <w:r w:rsidRPr="00CA17D2">
        <w:t xml:space="preserve">késedelmes teljesítése esetén a megrendelő kötbér felszámítására jogosult a Ptk. </w:t>
      </w:r>
      <w:r>
        <w:t>6:186. § (1) bekezdésében foglaltaknak</w:t>
      </w:r>
      <w:r w:rsidRPr="00CA17D2">
        <w:t xml:space="preserve"> megfelelően.</w:t>
      </w:r>
    </w:p>
    <w:p w14:paraId="0185E5BD" w14:textId="77777777" w:rsidR="005317CB" w:rsidRPr="00CA17D2" w:rsidRDefault="005317CB" w:rsidP="005317CB">
      <w:pPr>
        <w:tabs>
          <w:tab w:val="left" w:pos="720"/>
        </w:tabs>
        <w:ind w:left="709" w:hanging="709"/>
        <w:jc w:val="both"/>
      </w:pPr>
      <w:r>
        <w:t>9</w:t>
      </w:r>
      <w:r w:rsidRPr="00CA17D2">
        <w:t>.5.</w:t>
      </w:r>
      <w:r w:rsidRPr="00CA17D2">
        <w:tab/>
      </w:r>
      <w:r w:rsidRPr="00CA17D2">
        <w:rPr>
          <w:noProof/>
          <w:spacing w:val="-3"/>
        </w:rPr>
        <w:t xml:space="preserve">Amennyiben a vállalkozó nem tudja tartani jelen szerződés 2.3. pontjában meghatározott teljesítési határidőt, a megrendelőt késedelmi kötbér illeti meg, melynek mértéke </w:t>
      </w:r>
      <w:r w:rsidRPr="00CA17D2">
        <w:t>a nettó vállalkoz</w:t>
      </w:r>
      <w:r>
        <w:t>ói</w:t>
      </w:r>
      <w:r w:rsidRPr="00CA17D2">
        <w:t xml:space="preserve"> díj </w:t>
      </w:r>
      <w:r>
        <w:t>1</w:t>
      </w:r>
      <w:r w:rsidRPr="00CA17D2">
        <w:t>%-a/nap</w:t>
      </w:r>
      <w:r>
        <w:t>tári nap</w:t>
      </w:r>
      <w:r w:rsidRPr="00CA17D2">
        <w:rPr>
          <w:noProof/>
          <w:spacing w:val="-3"/>
        </w:rPr>
        <w:t>.</w:t>
      </w:r>
    </w:p>
    <w:p w14:paraId="08CB3B30" w14:textId="77777777" w:rsidR="005317CB" w:rsidRPr="00CA17D2" w:rsidRDefault="005317CB" w:rsidP="005317CB">
      <w:pPr>
        <w:tabs>
          <w:tab w:val="left" w:pos="720"/>
        </w:tabs>
        <w:ind w:left="709" w:hanging="709"/>
        <w:jc w:val="both"/>
      </w:pPr>
      <w:r>
        <w:rPr>
          <w:noProof/>
          <w:spacing w:val="-3"/>
        </w:rPr>
        <w:t>9</w:t>
      </w:r>
      <w:r w:rsidRPr="00CA17D2">
        <w:rPr>
          <w:noProof/>
          <w:spacing w:val="-3"/>
        </w:rPr>
        <w:t>.6.</w:t>
      </w:r>
      <w:r w:rsidRPr="00CA17D2">
        <w:rPr>
          <w:noProof/>
          <w:spacing w:val="-3"/>
        </w:rPr>
        <w:tab/>
      </w:r>
      <w:r w:rsidRPr="00CA17D2">
        <w:t xml:space="preserve">Amennyiben az átadás-átvétel során megállapítást nyer, hogy a vállalkozó jelen szerződésben szereplő feladatait hiányosan, illetve hibásan látta el, a megrendelő a hiányosságok pótlására, illetve a hibák kijavítására póthatáridőt állapít meg. A megállapított időszakra a megrendelőt </w:t>
      </w:r>
      <w:r>
        <w:t>szintén a fenti mértékű késedelmi</w:t>
      </w:r>
      <w:r w:rsidRPr="00CA17D2">
        <w:t xml:space="preserve"> kötbér illeti meg.</w:t>
      </w:r>
      <w:r>
        <w:t xml:space="preserve"> A késedelmi </w:t>
      </w:r>
      <w:r>
        <w:rPr>
          <w:noProof/>
          <w:spacing w:val="-3"/>
        </w:rPr>
        <w:t xml:space="preserve">kötbér maximuma: a </w:t>
      </w:r>
      <w:r w:rsidRPr="007E3650">
        <w:t>nettó vállalkoz</w:t>
      </w:r>
      <w:r>
        <w:t>ói</w:t>
      </w:r>
      <w:r w:rsidRPr="007E3650">
        <w:t xml:space="preserve"> díj 1</w:t>
      </w:r>
      <w:r>
        <w:t>0</w:t>
      </w:r>
      <w:r w:rsidRPr="007E3650">
        <w:t>%-</w:t>
      </w:r>
      <w:r>
        <w:t>a.</w:t>
      </w:r>
    </w:p>
    <w:p w14:paraId="77AA4467" w14:textId="77777777" w:rsidR="005317CB" w:rsidRDefault="005317CB" w:rsidP="005317CB">
      <w:pPr>
        <w:tabs>
          <w:tab w:val="left" w:pos="720"/>
        </w:tabs>
        <w:ind w:left="709" w:hanging="709"/>
        <w:jc w:val="both"/>
        <w:rPr>
          <w:lang w:eastAsia="ar-SA"/>
        </w:rPr>
      </w:pPr>
      <w:r>
        <w:t>9</w:t>
      </w:r>
      <w:r w:rsidRPr="00CA17D2">
        <w:t>.7.</w:t>
      </w:r>
      <w:r w:rsidRPr="00CA17D2">
        <w:tab/>
      </w:r>
      <w:r w:rsidRPr="00CA17D2">
        <w:rPr>
          <w:noProof/>
          <w:spacing w:val="-3"/>
        </w:rPr>
        <w:t>A vállalkozó nem teljesítése (</w:t>
      </w:r>
      <w:r w:rsidRPr="00CA17D2">
        <w:t>a szerződés teljesítésének a vállalkozó</w:t>
      </w:r>
      <w:r>
        <w:t xml:space="preserve"> miatti</w:t>
      </w:r>
      <w:r w:rsidRPr="00CA17D2">
        <w:t xml:space="preserve"> lehetetlenné válása, meghiúsulása, illetőleg a szerződés teljesítésének a vállalkozó általi megtagadása, a vállalkozó jogutód nélküli megszűnése</w:t>
      </w:r>
      <w:r w:rsidRPr="00CA17D2">
        <w:rPr>
          <w:noProof/>
          <w:spacing w:val="-3"/>
        </w:rPr>
        <w:t xml:space="preserve">) esetén megrendelő </w:t>
      </w:r>
      <w:r w:rsidRPr="00CA17D2">
        <w:t xml:space="preserve">a </w:t>
      </w:r>
      <w:r w:rsidRPr="00CA17D2">
        <w:rPr>
          <w:noProof/>
          <w:spacing w:val="-3"/>
        </w:rPr>
        <w:t>nettó vállalkoz</w:t>
      </w:r>
      <w:r>
        <w:rPr>
          <w:noProof/>
          <w:spacing w:val="-3"/>
        </w:rPr>
        <w:t>ói</w:t>
      </w:r>
      <w:r w:rsidRPr="00CA17D2">
        <w:rPr>
          <w:noProof/>
          <w:spacing w:val="-3"/>
        </w:rPr>
        <w:t xml:space="preserve"> díj </w:t>
      </w:r>
      <w:r>
        <w:rPr>
          <w:noProof/>
          <w:spacing w:val="-3"/>
        </w:rPr>
        <w:t>15</w:t>
      </w:r>
      <w:r w:rsidRPr="00CA17D2">
        <w:rPr>
          <w:noProof/>
          <w:spacing w:val="-3"/>
        </w:rPr>
        <w:t xml:space="preserve">%-ának megfelelő meghiúsulási kötbérre jogosult. A megrendelő szintén jogosult meghiúsulási kötbérre, ha </w:t>
      </w:r>
      <w:r w:rsidRPr="00CA17D2">
        <w:t>a szerződést a megrendelő jelen szerződésben foglalt okból felmondással megszünteti</w:t>
      </w:r>
      <w:r>
        <w:t>, illetve amennyiben a szerződéstől eláll.</w:t>
      </w:r>
    </w:p>
    <w:p w14:paraId="5A0F0FF3" w14:textId="77777777" w:rsidR="005317CB" w:rsidRPr="006278AA" w:rsidRDefault="005317CB" w:rsidP="005317CB">
      <w:pPr>
        <w:tabs>
          <w:tab w:val="left" w:pos="720"/>
        </w:tabs>
        <w:ind w:left="709" w:hanging="709"/>
        <w:jc w:val="both"/>
      </w:pPr>
      <w:r>
        <w:rPr>
          <w:bCs/>
          <w:szCs w:val="27"/>
        </w:rPr>
        <w:t>9</w:t>
      </w:r>
      <w:r w:rsidRPr="00CA17D2">
        <w:rPr>
          <w:bCs/>
          <w:szCs w:val="27"/>
        </w:rPr>
        <w:t>.8.</w:t>
      </w:r>
      <w:r w:rsidRPr="00CA17D2">
        <w:rPr>
          <w:bCs/>
          <w:szCs w:val="27"/>
        </w:rPr>
        <w:tab/>
      </w:r>
      <w:r w:rsidRPr="00CA17D2">
        <w:t>Amennyiben a megrendelő a vállalkozó késedelme miatt a szerződést felmondj</w:t>
      </w:r>
      <w:r>
        <w:t>a, vagy attól eláll</w:t>
      </w:r>
      <w:r w:rsidRPr="00CA17D2">
        <w:t>, úgy a megrendelőt megilleti a felmondás</w:t>
      </w:r>
      <w:r>
        <w:t>, illetve az elállás</w:t>
      </w:r>
      <w:r w:rsidRPr="00CA17D2">
        <w:t xml:space="preserve"> közléséig terjedő időtartamra számított késedelmi kötbér is.</w:t>
      </w:r>
    </w:p>
    <w:p w14:paraId="0EE3CE7F" w14:textId="77777777" w:rsidR="005317CB" w:rsidRPr="00CA17D2" w:rsidRDefault="005317CB" w:rsidP="005317CB">
      <w:pPr>
        <w:tabs>
          <w:tab w:val="left" w:pos="720"/>
        </w:tabs>
        <w:ind w:left="709" w:hanging="709"/>
        <w:jc w:val="both"/>
      </w:pPr>
      <w:r>
        <w:t>9</w:t>
      </w:r>
      <w:r w:rsidRPr="00CA17D2">
        <w:t>.9.</w:t>
      </w:r>
      <w:r w:rsidRPr="00CA17D2">
        <w:tab/>
        <w:t>Amennyiben kötbér felszámítására sor kerül, arról a megrendelő ún. kötbérszámlát állít ki, melyet a vállalkozó köteles 30 napon belül megfizetni.</w:t>
      </w:r>
    </w:p>
    <w:p w14:paraId="5475A338" w14:textId="77777777" w:rsidR="005317CB" w:rsidRPr="00CA17D2" w:rsidRDefault="005317CB" w:rsidP="005317CB">
      <w:pPr>
        <w:ind w:left="709" w:hanging="709"/>
        <w:jc w:val="both"/>
        <w:rPr>
          <w:color w:val="000000"/>
        </w:rPr>
      </w:pPr>
      <w:r>
        <w:t>9</w:t>
      </w:r>
      <w:r w:rsidRPr="00CA17D2">
        <w:t>.10.</w:t>
      </w:r>
      <w:r w:rsidRPr="00CA17D2">
        <w:tab/>
        <w:t>A megrendelő fenntartja a jog</w:t>
      </w:r>
      <w:r>
        <w:t>á</w:t>
      </w:r>
      <w:r w:rsidRPr="00CA17D2">
        <w:t>t, hogy a kötbért meghaladó kárát a vállalkozóval szemben érvényesítse.</w:t>
      </w:r>
      <w:r w:rsidRPr="00CA17D2">
        <w:rPr>
          <w:bCs/>
          <w:szCs w:val="27"/>
        </w:rPr>
        <w:t xml:space="preserve"> A vállalkozó kizárólagosan felelős minden olyan kárért, melyet alkalmazottai, alvállalkozói, vagy egyéb közreműködői </w:t>
      </w:r>
      <w:r>
        <w:rPr>
          <w:bCs/>
          <w:szCs w:val="27"/>
        </w:rPr>
        <w:t>a</w:t>
      </w:r>
      <w:r w:rsidRPr="00CA17D2">
        <w:rPr>
          <w:bCs/>
          <w:szCs w:val="27"/>
        </w:rPr>
        <w:t xml:space="preserve"> megrendelőnek, más alvállalkozóknak, illetve harmadik személynek okoztak. Vállalkozó az általa okozott károkat köteles közvetlenül rendezni, illetve </w:t>
      </w:r>
      <w:r>
        <w:rPr>
          <w:bCs/>
          <w:szCs w:val="27"/>
        </w:rPr>
        <w:t>a</w:t>
      </w:r>
      <w:r w:rsidRPr="00CA17D2">
        <w:rPr>
          <w:bCs/>
          <w:szCs w:val="27"/>
        </w:rPr>
        <w:t xml:space="preserve"> megrendelőt mentesíteni minden kárigény követelés alól, amelyek az általa okozott károkkal kapcsolatban merültek fel. A vállalkozó köteles megfizetni a megrendelő számára minden olyan bírságot, hatósági díjat, egyéb költséget, amelyet </w:t>
      </w:r>
      <w:r>
        <w:rPr>
          <w:bCs/>
          <w:szCs w:val="27"/>
        </w:rPr>
        <w:t>a</w:t>
      </w:r>
      <w:r w:rsidRPr="00CA17D2">
        <w:rPr>
          <w:bCs/>
          <w:szCs w:val="27"/>
        </w:rPr>
        <w:t xml:space="preserve"> megrendelőre a vállalkozónak, illetve alvállalkozójának, </w:t>
      </w:r>
      <w:r w:rsidRPr="00CA17D2">
        <w:rPr>
          <w:color w:val="000000"/>
        </w:rPr>
        <w:t>egyéb közreműködőinek magatartása, vagy mulasztása miatt szabtak ki.</w:t>
      </w:r>
    </w:p>
    <w:p w14:paraId="40038751" w14:textId="77777777" w:rsidR="005317CB" w:rsidRPr="00CA17D2" w:rsidRDefault="005317CB" w:rsidP="005317CB">
      <w:pPr>
        <w:tabs>
          <w:tab w:val="left" w:pos="720"/>
        </w:tabs>
        <w:ind w:left="709" w:hanging="709"/>
        <w:jc w:val="both"/>
      </w:pPr>
      <w:r>
        <w:t>9</w:t>
      </w:r>
      <w:r w:rsidRPr="00CA17D2">
        <w:t>.11.</w:t>
      </w:r>
      <w:r w:rsidRPr="00CA17D2">
        <w:tab/>
        <w:t>Megrendelő részéről bármely nem szerződésszerű teljesítés jogi fenntartás nélküli elfogadása nem értelmezhető joglemondásként azon igényéről vagy igényeiről, mely/melyek a megrendelőt a szerződésszegés jogkövetkezményeként megilletik.</w:t>
      </w:r>
    </w:p>
    <w:p w14:paraId="626AFE73" w14:textId="77777777" w:rsidR="005317CB" w:rsidRPr="00CA17D2" w:rsidRDefault="005317CB" w:rsidP="005317CB">
      <w:pPr>
        <w:tabs>
          <w:tab w:val="left" w:pos="720"/>
        </w:tabs>
        <w:ind w:left="709" w:hanging="709"/>
        <w:jc w:val="both"/>
      </w:pPr>
      <w:r>
        <w:t>9</w:t>
      </w:r>
      <w:r w:rsidRPr="00CA17D2">
        <w:t>.12.</w:t>
      </w:r>
      <w:r w:rsidRPr="00CA17D2">
        <w:tab/>
      </w:r>
      <w:r w:rsidRPr="00CA17D2">
        <w:rPr>
          <w:spacing w:val="-3"/>
        </w:rPr>
        <w:t xml:space="preserve">A vállalkozó jótállási kötelezettsége nem teljesítése vagy a vállalkozó jogutód nélküli megszűnése esetére </w:t>
      </w:r>
      <w:r w:rsidRPr="00CA17D2">
        <w:rPr>
          <w:bCs/>
          <w:szCs w:val="27"/>
        </w:rPr>
        <w:t>a</w:t>
      </w:r>
      <w:r w:rsidRPr="00CA17D2">
        <w:t xml:space="preserve"> vállalkozó a teljesítés időpontjában a nettó vállalkoz</w:t>
      </w:r>
      <w:r>
        <w:t>ói</w:t>
      </w:r>
      <w:r w:rsidRPr="00CA17D2">
        <w:t xml:space="preserve"> díj értékének </w:t>
      </w:r>
      <w:r>
        <w:t>3</w:t>
      </w:r>
      <w:r w:rsidRPr="00CA17D2">
        <w:t>%-ával megegyező összegű jótállási biztosítékot köteles szolgáltatni a megrendelő részére. A biztosíték formáját illetően a vállalkozó a Kbt. 134. § (6) bekezdés a) pontjában szabályozott módok közül választhat:</w:t>
      </w:r>
    </w:p>
    <w:p w14:paraId="3DB05B51" w14:textId="77777777" w:rsidR="005317CB" w:rsidRPr="00CA17D2" w:rsidRDefault="005317CB" w:rsidP="005317CB">
      <w:pPr>
        <w:numPr>
          <w:ilvl w:val="2"/>
          <w:numId w:val="47"/>
        </w:numPr>
        <w:tabs>
          <w:tab w:val="clear" w:pos="964"/>
          <w:tab w:val="left" w:pos="1134"/>
        </w:tabs>
        <w:ind w:left="1134" w:hanging="454"/>
        <w:jc w:val="both"/>
      </w:pPr>
      <w:r w:rsidRPr="00CA17D2">
        <w:t>a megrendelő fizetési számlájára történő befizetés vagy átutalás,</w:t>
      </w:r>
    </w:p>
    <w:p w14:paraId="31AC0E97" w14:textId="77777777" w:rsidR="005317CB" w:rsidRPr="00CA17D2" w:rsidRDefault="005317CB" w:rsidP="005317CB">
      <w:pPr>
        <w:numPr>
          <w:ilvl w:val="2"/>
          <w:numId w:val="47"/>
        </w:numPr>
        <w:tabs>
          <w:tab w:val="clear" w:pos="964"/>
          <w:tab w:val="num" w:pos="1134"/>
        </w:tabs>
        <w:ind w:left="1134" w:hanging="425"/>
        <w:jc w:val="both"/>
      </w:pPr>
      <w:r w:rsidRPr="00CA17D2">
        <w:t>pénzügyi intézmény által vállalt garancia,</w:t>
      </w:r>
    </w:p>
    <w:p w14:paraId="30B87A5E" w14:textId="77777777" w:rsidR="005317CB" w:rsidRPr="00CA17D2" w:rsidRDefault="005317CB" w:rsidP="005317CB">
      <w:pPr>
        <w:numPr>
          <w:ilvl w:val="2"/>
          <w:numId w:val="47"/>
        </w:numPr>
        <w:tabs>
          <w:tab w:val="clear" w:pos="964"/>
          <w:tab w:val="num" w:pos="1134"/>
        </w:tabs>
        <w:ind w:left="1134" w:hanging="425"/>
        <w:jc w:val="both"/>
      </w:pPr>
      <w:r w:rsidRPr="00CA17D2">
        <w:t>biztosító által vállalt garancia,</w:t>
      </w:r>
    </w:p>
    <w:p w14:paraId="303B34E0" w14:textId="77777777" w:rsidR="005317CB" w:rsidRPr="00CA17D2" w:rsidRDefault="005317CB" w:rsidP="005317CB">
      <w:pPr>
        <w:numPr>
          <w:ilvl w:val="2"/>
          <w:numId w:val="47"/>
        </w:numPr>
        <w:tabs>
          <w:tab w:val="clear" w:pos="964"/>
          <w:tab w:val="num" w:pos="1134"/>
        </w:tabs>
        <w:ind w:left="1134" w:hanging="425"/>
        <w:jc w:val="both"/>
      </w:pPr>
      <w:r w:rsidRPr="00CA17D2">
        <w:t>pénzügyi intézmény által vállalt készfizető kezesség,</w:t>
      </w:r>
    </w:p>
    <w:p w14:paraId="6A684F36" w14:textId="77777777" w:rsidR="005317CB" w:rsidRPr="00CA17D2" w:rsidRDefault="005317CB" w:rsidP="005317CB">
      <w:pPr>
        <w:numPr>
          <w:ilvl w:val="2"/>
          <w:numId w:val="47"/>
        </w:numPr>
        <w:tabs>
          <w:tab w:val="clear" w:pos="964"/>
          <w:tab w:val="num" w:pos="1134"/>
        </w:tabs>
        <w:ind w:left="1134" w:hanging="425"/>
        <w:jc w:val="both"/>
      </w:pPr>
      <w:r w:rsidRPr="00CA17D2">
        <w:t>biztosító által vállalt készfizető kezesség,</w:t>
      </w:r>
    </w:p>
    <w:p w14:paraId="3EB3C2A7" w14:textId="77777777" w:rsidR="005317CB" w:rsidRPr="00CA17D2" w:rsidRDefault="005317CB" w:rsidP="005317CB">
      <w:pPr>
        <w:numPr>
          <w:ilvl w:val="2"/>
          <w:numId w:val="47"/>
        </w:numPr>
        <w:tabs>
          <w:tab w:val="clear" w:pos="964"/>
          <w:tab w:val="num" w:pos="1134"/>
        </w:tabs>
        <w:ind w:left="1134" w:hanging="425"/>
        <w:jc w:val="both"/>
      </w:pPr>
      <w:r w:rsidRPr="00CA17D2">
        <w:t>a biztosítási szerződés alapján kiállított (készfizető kezességvállalást tartalmazó) kötelezvény.</w:t>
      </w:r>
    </w:p>
    <w:p w14:paraId="113F5A10" w14:textId="77777777" w:rsidR="005317CB" w:rsidRPr="00CA17D2" w:rsidRDefault="005317CB" w:rsidP="005317CB">
      <w:pPr>
        <w:tabs>
          <w:tab w:val="left" w:pos="720"/>
        </w:tabs>
        <w:ind w:left="709" w:hanging="709"/>
        <w:jc w:val="both"/>
      </w:pPr>
      <w:r>
        <w:t>9</w:t>
      </w:r>
      <w:r w:rsidRPr="00CA17D2">
        <w:t>.13.</w:t>
      </w:r>
      <w:r w:rsidRPr="00CA17D2">
        <w:tab/>
        <w:t xml:space="preserve">A </w:t>
      </w:r>
      <w:r>
        <w:t>9</w:t>
      </w:r>
      <w:r w:rsidRPr="00CA17D2">
        <w:t>.12. pont b-f) pontok esetében a megrendelőt kell megnevezni kedvezményezettként, tárgyként fel kell tüntetni a közbeszerzési eljárás címét. A biztosíték rendelkezésre bocsátásával kapcsolatos költségek a vállalkozót terhelik.</w:t>
      </w:r>
    </w:p>
    <w:p w14:paraId="466EBFAD" w14:textId="77777777" w:rsidR="005317CB" w:rsidRPr="00CA17D2" w:rsidRDefault="005317CB" w:rsidP="005317CB">
      <w:pPr>
        <w:tabs>
          <w:tab w:val="left" w:pos="720"/>
        </w:tabs>
        <w:ind w:left="709" w:hanging="709"/>
        <w:jc w:val="both"/>
      </w:pPr>
      <w:r>
        <w:t>9</w:t>
      </w:r>
      <w:r w:rsidRPr="00CA17D2">
        <w:t>.14.</w:t>
      </w:r>
      <w:r w:rsidRPr="00CA17D2">
        <w:tab/>
        <w:t xml:space="preserve">Amennyiben a vállalkozó jelen szerződés </w:t>
      </w:r>
      <w:r>
        <w:t>9</w:t>
      </w:r>
      <w:r w:rsidRPr="00CA17D2">
        <w:t xml:space="preserve">.12. pontjának b)-f) alpontja szerinti </w:t>
      </w:r>
      <w:r w:rsidRPr="00AC0DD4">
        <w:t>formájában nyújtja át a biztosítéko</w:t>
      </w:r>
      <w:r>
        <w:t>ka</w:t>
      </w:r>
      <w:r w:rsidRPr="00AC0DD4">
        <w:t>t, a</w:t>
      </w:r>
      <w:r>
        <w:t>zok</w:t>
      </w:r>
      <w:r w:rsidRPr="00AC0DD4">
        <w:t>nak feltétel nélkülinek, visszavonhatatlan és jelen szerződés 8.7. pont szerinti jegyzőkönyv aláírásáig érvényesnek kell lenni</w:t>
      </w:r>
      <w:r>
        <w:t>ük</w:t>
      </w:r>
      <w:r w:rsidRPr="00AC0DD4">
        <w:t xml:space="preserve">. A </w:t>
      </w:r>
      <w:r w:rsidRPr="00AC0DD4">
        <w:rPr>
          <w:bCs/>
          <w:szCs w:val="27"/>
        </w:rPr>
        <w:t>meg</w:t>
      </w:r>
      <w:r w:rsidRPr="00CA17D2">
        <w:rPr>
          <w:bCs/>
          <w:szCs w:val="27"/>
        </w:rPr>
        <w:t xml:space="preserve">rendelő kizárólag olyan biztosítékot fogad el, amelyben a </w:t>
      </w:r>
      <w:r w:rsidRPr="00CA17D2">
        <w:t>pénzügyi intézmény</w:t>
      </w:r>
      <w:r w:rsidRPr="00CA17D2">
        <w:rPr>
          <w:bCs/>
          <w:szCs w:val="27"/>
        </w:rPr>
        <w:t>/biztosító vállalja, hogy amennyiben a megrendelő arról tájékoztatj</w:t>
      </w:r>
      <w:r>
        <w:rPr>
          <w:bCs/>
          <w:szCs w:val="27"/>
        </w:rPr>
        <w:t>a</w:t>
      </w:r>
      <w:r w:rsidRPr="00CA17D2">
        <w:rPr>
          <w:bCs/>
          <w:szCs w:val="27"/>
        </w:rPr>
        <w:t xml:space="preserve">, miszerint a vállalkozó bármely okból nem tett eleget szerződésben foglalt jótállási kötelezettségeinek vagy jogutód nélkül megszűnt, úgy a vállalkozó helyett a megrendelő első felszólítására átutalja a biztosítékot a megrendelő bankszámlájára. A </w:t>
      </w:r>
      <w:r w:rsidRPr="00CA17D2">
        <w:t>pénzügyi intézmény</w:t>
      </w:r>
      <w:r w:rsidRPr="00CA17D2">
        <w:rPr>
          <w:bCs/>
          <w:szCs w:val="27"/>
        </w:rPr>
        <w:t xml:space="preserve">, vagy a biztosító által vállalt garanciában, illetve </w:t>
      </w:r>
      <w:r w:rsidRPr="00CA17D2">
        <w:t>pénzügyi intézmény vagy biztosító által vállalt készfizető kezességben, vagy a biztosítási szerződés alapján kiállított (készfizető kezességvállalást tartalmazó) kötelezvényben</w:t>
      </w:r>
      <w:r w:rsidRPr="00CA17D2">
        <w:rPr>
          <w:bCs/>
          <w:szCs w:val="27"/>
        </w:rPr>
        <w:t xml:space="preserve"> rögzíteni kell, hogy a </w:t>
      </w:r>
      <w:r w:rsidRPr="00CA17D2">
        <w:t>pénzügyi intézmény</w:t>
      </w:r>
      <w:r w:rsidRPr="00CA17D2">
        <w:rPr>
          <w:bCs/>
          <w:szCs w:val="27"/>
        </w:rPr>
        <w:t xml:space="preserve">/biztosító a követelést nem vitatja, lemond a szolgáltatás visszautasítására, visszatartására, annak vitatására vagy beszámítására vonatkozó valamennyi jogáról, az alapjogviszonyt nem vizsgálja, továbbá arról is, hogy a vállalkozónak a szerződésből vagy azzal kapcsolatban illetve más jogviszonyból eredő, </w:t>
      </w:r>
      <w:r>
        <w:rPr>
          <w:bCs/>
          <w:szCs w:val="27"/>
        </w:rPr>
        <w:t xml:space="preserve">a </w:t>
      </w:r>
      <w:r w:rsidRPr="00CA17D2">
        <w:rPr>
          <w:bCs/>
          <w:szCs w:val="27"/>
        </w:rPr>
        <w:t>megrendelővel szembeni követeléseit érvényesítse.</w:t>
      </w:r>
    </w:p>
    <w:p w14:paraId="21BC1B9A" w14:textId="77777777" w:rsidR="005317CB" w:rsidRPr="00CA17D2" w:rsidRDefault="005317CB" w:rsidP="005317CB">
      <w:pPr>
        <w:tabs>
          <w:tab w:val="left" w:pos="720"/>
        </w:tabs>
        <w:ind w:left="709" w:hanging="709"/>
        <w:jc w:val="both"/>
        <w:rPr>
          <w:snapToGrid w:val="0"/>
        </w:rPr>
      </w:pPr>
      <w:r>
        <w:rPr>
          <w:snapToGrid w:val="0"/>
        </w:rPr>
        <w:t>9</w:t>
      </w:r>
      <w:r w:rsidRPr="00CA17D2">
        <w:rPr>
          <w:snapToGrid w:val="0"/>
        </w:rPr>
        <w:t>.15.</w:t>
      </w:r>
      <w:r w:rsidRPr="00CA17D2">
        <w:rPr>
          <w:snapToGrid w:val="0"/>
        </w:rPr>
        <w:tab/>
        <w:t>A megrendelő tehát lehívhatj</w:t>
      </w:r>
      <w:r>
        <w:rPr>
          <w:snapToGrid w:val="0"/>
        </w:rPr>
        <w:t>a</w:t>
      </w:r>
      <w:r w:rsidRPr="00CA17D2">
        <w:rPr>
          <w:snapToGrid w:val="0"/>
        </w:rPr>
        <w:t xml:space="preserve"> a biztosítékot, ha a vállalkozó felszólításra nem jelenik meg a helyszínen garanciális kötelezettségei elhárítása érdekében, illetőleg, ha a vállalkozó garanciális kötelezettségeit nem teljesíti, beleértve az utó-felülvizsgálati eljáráson, illetve garanciális bejáráson felvett hibajegyzékben szereplő hibák kijavításának elmulasztását, továbbá, ha a vállalkozó jogutód nélkül megszűnik.</w:t>
      </w:r>
    </w:p>
    <w:p w14:paraId="487BAEEC" w14:textId="77777777" w:rsidR="005317CB" w:rsidRDefault="005317CB" w:rsidP="005317CB">
      <w:pPr>
        <w:tabs>
          <w:tab w:val="left" w:pos="720"/>
        </w:tabs>
        <w:ind w:left="709" w:hanging="709"/>
        <w:jc w:val="both"/>
        <w:rPr>
          <w:snapToGrid w:val="0"/>
        </w:rPr>
      </w:pPr>
      <w:r>
        <w:rPr>
          <w:snapToGrid w:val="0"/>
        </w:rPr>
        <w:t>9</w:t>
      </w:r>
      <w:r w:rsidRPr="00CA17D2">
        <w:rPr>
          <w:snapToGrid w:val="0"/>
        </w:rPr>
        <w:t>.16.</w:t>
      </w:r>
      <w:r w:rsidRPr="00CA17D2">
        <w:rPr>
          <w:snapToGrid w:val="0"/>
        </w:rPr>
        <w:tab/>
      </w:r>
      <w:r>
        <w:t>A jótállási biztosítéknak jelen szerződés 8.1. pontja szerinti teljes jótállási időtartam érvényesnek kell lennie, az okirat formájában nyújtott biztosíték érvényessége: jelen szerződés 8.1. pontja szerinti teljes jótállási időtartam + 30 naptári nap.</w:t>
      </w:r>
    </w:p>
    <w:p w14:paraId="4BF2749E" w14:textId="77777777" w:rsidR="005317CB" w:rsidRPr="00CA17D2" w:rsidRDefault="005317CB" w:rsidP="005317CB">
      <w:pPr>
        <w:tabs>
          <w:tab w:val="left" w:pos="720"/>
        </w:tabs>
        <w:ind w:left="709" w:hanging="709"/>
        <w:jc w:val="both"/>
        <w:rPr>
          <w:bCs/>
          <w:szCs w:val="27"/>
        </w:rPr>
      </w:pPr>
      <w:r>
        <w:rPr>
          <w:snapToGrid w:val="0"/>
        </w:rPr>
        <w:t>9.17.</w:t>
      </w:r>
      <w:r>
        <w:rPr>
          <w:snapToGrid w:val="0"/>
        </w:rPr>
        <w:tab/>
      </w:r>
      <w:r w:rsidRPr="00CA17D2">
        <w:rPr>
          <w:bCs/>
          <w:szCs w:val="27"/>
        </w:rPr>
        <w:t>A jótállási biztosíték rendelkezésre bocsátása nem érinti az adott szerkezetekre (munkanemekre) előírt szavatossági, illetve a kötelező alkalmassági időben jelentkező vállalkozói kötelezettségeket.</w:t>
      </w:r>
    </w:p>
    <w:p w14:paraId="2F70A5EB" w14:textId="77777777" w:rsidR="005317CB" w:rsidRPr="00CA17D2" w:rsidRDefault="005317CB" w:rsidP="005317CB">
      <w:pPr>
        <w:tabs>
          <w:tab w:val="left" w:pos="720"/>
        </w:tabs>
        <w:ind w:left="709" w:hanging="709"/>
        <w:jc w:val="both"/>
      </w:pPr>
    </w:p>
    <w:p w14:paraId="0F99FE04" w14:textId="77777777" w:rsidR="005317CB" w:rsidRPr="00CA17D2" w:rsidRDefault="005317CB" w:rsidP="005317CB">
      <w:pPr>
        <w:tabs>
          <w:tab w:val="left" w:pos="720"/>
        </w:tabs>
        <w:ind w:left="709" w:hanging="709"/>
        <w:jc w:val="both"/>
      </w:pPr>
    </w:p>
    <w:p w14:paraId="21B2AA89" w14:textId="77777777" w:rsidR="005317CB" w:rsidRPr="00CA17D2" w:rsidRDefault="005317CB" w:rsidP="005317CB">
      <w:pPr>
        <w:spacing w:after="120"/>
        <w:jc w:val="both"/>
        <w:rPr>
          <w:b/>
          <w:bCs/>
        </w:rPr>
      </w:pPr>
      <w:r>
        <w:rPr>
          <w:b/>
          <w:bCs/>
        </w:rPr>
        <w:t>10</w:t>
      </w:r>
      <w:r w:rsidRPr="00CA17D2">
        <w:rPr>
          <w:b/>
          <w:bCs/>
        </w:rPr>
        <w:t>.</w:t>
      </w:r>
      <w:r w:rsidRPr="00CA17D2">
        <w:tab/>
      </w:r>
      <w:r w:rsidRPr="00CA17D2">
        <w:rPr>
          <w:b/>
          <w:bCs/>
        </w:rPr>
        <w:t>Vis maior</w:t>
      </w:r>
    </w:p>
    <w:p w14:paraId="5E44FD65" w14:textId="77777777" w:rsidR="005317CB" w:rsidRPr="00CA17D2" w:rsidRDefault="005317CB" w:rsidP="005317CB">
      <w:pPr>
        <w:pStyle w:val="Szvegtrzsbehzssal2"/>
        <w:tabs>
          <w:tab w:val="left" w:pos="720"/>
        </w:tabs>
        <w:ind w:left="720" w:hanging="720"/>
        <w:rPr>
          <w:rFonts w:ascii="Times New Roman" w:hAnsi="Times New Roman"/>
          <w:iCs/>
          <w:sz w:val="24"/>
          <w:szCs w:val="24"/>
        </w:rPr>
      </w:pPr>
      <w:r>
        <w:rPr>
          <w:rFonts w:ascii="Times New Roman" w:hAnsi="Times New Roman"/>
          <w:iCs/>
          <w:sz w:val="24"/>
          <w:szCs w:val="24"/>
        </w:rPr>
        <w:t>10</w:t>
      </w:r>
      <w:r w:rsidRPr="00CA17D2">
        <w:rPr>
          <w:rFonts w:ascii="Times New Roman" w:hAnsi="Times New Roman"/>
          <w:iCs/>
          <w:sz w:val="24"/>
          <w:szCs w:val="24"/>
        </w:rPr>
        <w:t>.1.</w:t>
      </w:r>
      <w:r w:rsidRPr="00CA17D2">
        <w:rPr>
          <w:rFonts w:ascii="Times New Roman" w:hAnsi="Times New Roman"/>
          <w:iCs/>
          <w:sz w:val="24"/>
          <w:szCs w:val="24"/>
        </w:rPr>
        <w:tab/>
        <w:t xml:space="preserve">Vis maior-on a </w:t>
      </w:r>
      <w:r>
        <w:rPr>
          <w:rFonts w:ascii="Times New Roman" w:hAnsi="Times New Roman"/>
          <w:iCs/>
          <w:sz w:val="24"/>
          <w:szCs w:val="24"/>
        </w:rPr>
        <w:t>Szerződő F</w:t>
      </w:r>
      <w:r w:rsidRPr="00CA17D2">
        <w:rPr>
          <w:rFonts w:ascii="Times New Roman" w:hAnsi="Times New Roman"/>
          <w:iCs/>
          <w:sz w:val="24"/>
          <w:szCs w:val="24"/>
        </w:rPr>
        <w:t>elek ellenőrzési képességét meghaladó körülményeket kell érteni, beleértve, de nem kizárólagosan az alábbiakat:</w:t>
      </w:r>
    </w:p>
    <w:p w14:paraId="17B9EB4D" w14:textId="77777777" w:rsidR="005317CB" w:rsidRPr="00CA17D2" w:rsidRDefault="005317CB" w:rsidP="005317CB">
      <w:pPr>
        <w:numPr>
          <w:ilvl w:val="0"/>
          <w:numId w:val="12"/>
        </w:numPr>
        <w:ind w:left="1080"/>
        <w:jc w:val="both"/>
        <w:rPr>
          <w:iCs/>
        </w:rPr>
      </w:pPr>
      <w:r w:rsidRPr="00CA17D2">
        <w:rPr>
          <w:iCs/>
        </w:rPr>
        <w:t>akár megüzent, akár meg nem üzent háború és ellenségeskedés, megszállás, idegen ellenség akciói, mozgósítás, rekvirálás vagy embargó</w:t>
      </w:r>
    </w:p>
    <w:p w14:paraId="5284BA1F" w14:textId="77777777" w:rsidR="005317CB" w:rsidRPr="00CA17D2" w:rsidRDefault="005317CB" w:rsidP="005317CB">
      <w:pPr>
        <w:numPr>
          <w:ilvl w:val="0"/>
          <w:numId w:val="12"/>
        </w:numPr>
        <w:ind w:left="1080"/>
        <w:jc w:val="both"/>
        <w:rPr>
          <w:iCs/>
        </w:rPr>
      </w:pPr>
      <w:r w:rsidRPr="00CA17D2">
        <w:rPr>
          <w:iCs/>
        </w:rPr>
        <w:t>nukleáris üzemanyagból, vagy a nukleáris anyag lebomlásából keletkező nukleáris hulladékból származó ionizáló sugárzás vagy radioaktív szennyeződés, vagy radioaktív mérgező robbanás, vagy egyéb veszélyes tulajdonság a robbanásveszélyes nukleáris üzemekben vagy azok nukleáris részlegeiben,</w:t>
      </w:r>
    </w:p>
    <w:p w14:paraId="48E5063C" w14:textId="77777777" w:rsidR="005317CB" w:rsidRPr="00CA17D2" w:rsidRDefault="005317CB" w:rsidP="005317CB">
      <w:pPr>
        <w:numPr>
          <w:ilvl w:val="0"/>
          <w:numId w:val="12"/>
        </w:numPr>
        <w:ind w:left="1080"/>
        <w:jc w:val="both"/>
        <w:rPr>
          <w:iCs/>
        </w:rPr>
      </w:pPr>
      <w:r w:rsidRPr="00CA17D2">
        <w:rPr>
          <w:iCs/>
        </w:rPr>
        <w:t>lázadás, forradalom, felkelés, katonai vagy bitorló hatalomátvétel, polgárháború,</w:t>
      </w:r>
    </w:p>
    <w:p w14:paraId="152D16DF" w14:textId="77777777" w:rsidR="005317CB" w:rsidRPr="00CA17D2" w:rsidRDefault="005317CB" w:rsidP="005317CB">
      <w:pPr>
        <w:numPr>
          <w:ilvl w:val="0"/>
          <w:numId w:val="12"/>
        </w:numPr>
        <w:ind w:left="1080"/>
        <w:jc w:val="both"/>
        <w:rPr>
          <w:iCs/>
        </w:rPr>
      </w:pPr>
      <w:r w:rsidRPr="00CA17D2">
        <w:rPr>
          <w:iCs/>
        </w:rPr>
        <w:t xml:space="preserve">zendülés, tüntetés vagy rendzavarás, kivéve, ha az kizárólag a </w:t>
      </w:r>
      <w:r w:rsidRPr="00CA17D2">
        <w:t>vállalkozó</w:t>
      </w:r>
      <w:r w:rsidRPr="00CA17D2">
        <w:rPr>
          <w:iCs/>
        </w:rPr>
        <w:t xml:space="preserve"> alkalmazottaira terjed ki,</w:t>
      </w:r>
    </w:p>
    <w:p w14:paraId="7DD33223" w14:textId="77777777" w:rsidR="005317CB" w:rsidRDefault="005317CB" w:rsidP="005317CB">
      <w:pPr>
        <w:numPr>
          <w:ilvl w:val="0"/>
          <w:numId w:val="12"/>
        </w:numPr>
        <w:ind w:left="1080"/>
        <w:jc w:val="both"/>
        <w:rPr>
          <w:iCs/>
        </w:rPr>
      </w:pPr>
      <w:r w:rsidRPr="00CA17D2">
        <w:rPr>
          <w:iCs/>
        </w:rPr>
        <w:t>természeti katasztrófa</w:t>
      </w:r>
      <w:r>
        <w:rPr>
          <w:iCs/>
        </w:rPr>
        <w:t>.</w:t>
      </w:r>
    </w:p>
    <w:p w14:paraId="2A3773B5" w14:textId="77777777" w:rsidR="005317CB" w:rsidRPr="00CA17D2" w:rsidRDefault="005317CB" w:rsidP="005317CB">
      <w:pPr>
        <w:pStyle w:val="Szvegtrzsbehzssal2"/>
        <w:tabs>
          <w:tab w:val="left" w:pos="720"/>
        </w:tabs>
        <w:ind w:left="720" w:hanging="720"/>
        <w:rPr>
          <w:rFonts w:ascii="Times New Roman" w:hAnsi="Times New Roman"/>
          <w:sz w:val="24"/>
          <w:szCs w:val="24"/>
        </w:rPr>
      </w:pPr>
      <w:r>
        <w:rPr>
          <w:rFonts w:ascii="Times New Roman" w:hAnsi="Times New Roman"/>
          <w:sz w:val="24"/>
          <w:szCs w:val="24"/>
        </w:rPr>
        <w:t>10</w:t>
      </w:r>
      <w:r w:rsidRPr="00CA17D2">
        <w:rPr>
          <w:rFonts w:ascii="Times New Roman" w:hAnsi="Times New Roman"/>
          <w:sz w:val="24"/>
          <w:szCs w:val="24"/>
        </w:rPr>
        <w:t>.2.</w:t>
      </w:r>
      <w:r w:rsidRPr="00CA17D2">
        <w:rPr>
          <w:rFonts w:ascii="Times New Roman" w:hAnsi="Times New Roman"/>
          <w:sz w:val="24"/>
          <w:szCs w:val="24"/>
        </w:rPr>
        <w:tab/>
        <w:t>Ha bármelyik fél úgy véli, hogy vis maior következett be, s ez akadályozza a kötelezettségeinek végrehajtásában, azonnal köteles írásban (elsősorban e-mailen és egyidejűleg faxon is) értesíteni a másik felet, s közölni vele az esemény körülményeit, okát és feltehetően várható időtartamát.</w:t>
      </w:r>
    </w:p>
    <w:p w14:paraId="2C5EBE7F" w14:textId="77777777" w:rsidR="005317CB" w:rsidRPr="00CA17D2" w:rsidRDefault="005317CB" w:rsidP="005317CB">
      <w:pPr>
        <w:pStyle w:val="Szvegtrzsbehzssal2"/>
        <w:tabs>
          <w:tab w:val="left" w:pos="720"/>
        </w:tabs>
        <w:ind w:left="720" w:hanging="720"/>
        <w:rPr>
          <w:rFonts w:ascii="Times New Roman" w:hAnsi="Times New Roman"/>
          <w:sz w:val="24"/>
          <w:szCs w:val="24"/>
        </w:rPr>
      </w:pPr>
      <w:r>
        <w:rPr>
          <w:rFonts w:ascii="Times New Roman" w:hAnsi="Times New Roman"/>
          <w:sz w:val="24"/>
          <w:szCs w:val="24"/>
        </w:rPr>
        <w:t>10</w:t>
      </w:r>
      <w:r w:rsidRPr="00CA17D2">
        <w:rPr>
          <w:rFonts w:ascii="Times New Roman" w:hAnsi="Times New Roman"/>
          <w:sz w:val="24"/>
          <w:szCs w:val="24"/>
        </w:rPr>
        <w:t>.3.</w:t>
      </w:r>
      <w:r w:rsidRPr="00CA17D2">
        <w:rPr>
          <w:rFonts w:ascii="Times New Roman" w:hAnsi="Times New Roman"/>
          <w:sz w:val="24"/>
          <w:szCs w:val="24"/>
        </w:rPr>
        <w:tab/>
        <w:t>Ha vis maior körülmény bekövetkezett, mindkét fél, de különösen a vállalkozó köteles törekedni a szerződésből eredő kötelezettségeinek folyamatos teljesítésére, amennyire az és</w:t>
      </w:r>
      <w:r>
        <w:rPr>
          <w:rFonts w:ascii="Times New Roman" w:hAnsi="Times New Roman"/>
          <w:sz w:val="24"/>
          <w:szCs w:val="24"/>
        </w:rPr>
        <w:t>z</w:t>
      </w:r>
      <w:r w:rsidRPr="00CA17D2">
        <w:rPr>
          <w:rFonts w:ascii="Times New Roman" w:hAnsi="Times New Roman"/>
          <w:sz w:val="24"/>
          <w:szCs w:val="24"/>
        </w:rPr>
        <w:t>szerűen elvárható.</w:t>
      </w:r>
    </w:p>
    <w:p w14:paraId="49BEDC83" w14:textId="77777777" w:rsidR="005317CB" w:rsidRPr="00CA17D2" w:rsidRDefault="005317CB" w:rsidP="005317CB">
      <w:pPr>
        <w:jc w:val="both"/>
      </w:pPr>
    </w:p>
    <w:p w14:paraId="3A1E6748" w14:textId="77777777" w:rsidR="005317CB" w:rsidRPr="00CA17D2" w:rsidRDefault="005317CB" w:rsidP="005317CB">
      <w:pPr>
        <w:jc w:val="both"/>
      </w:pPr>
    </w:p>
    <w:p w14:paraId="3B6CF8E4" w14:textId="77777777" w:rsidR="005317CB" w:rsidRPr="00CA17D2" w:rsidRDefault="005317CB" w:rsidP="005317CB">
      <w:pPr>
        <w:spacing w:after="120"/>
        <w:jc w:val="both"/>
        <w:rPr>
          <w:b/>
          <w:bCs/>
        </w:rPr>
      </w:pPr>
      <w:r w:rsidRPr="00CA17D2">
        <w:rPr>
          <w:b/>
          <w:bCs/>
        </w:rPr>
        <w:t>1</w:t>
      </w:r>
      <w:r>
        <w:rPr>
          <w:b/>
          <w:bCs/>
        </w:rPr>
        <w:t>1</w:t>
      </w:r>
      <w:r w:rsidRPr="00CA17D2">
        <w:rPr>
          <w:b/>
          <w:bCs/>
        </w:rPr>
        <w:t>.</w:t>
      </w:r>
      <w:r w:rsidRPr="00CA17D2">
        <w:rPr>
          <w:b/>
          <w:bCs/>
        </w:rPr>
        <w:tab/>
        <w:t>Szerződésmódosítás</w:t>
      </w:r>
    </w:p>
    <w:p w14:paraId="5E952475" w14:textId="77777777" w:rsidR="005317CB" w:rsidRPr="00F11F19" w:rsidRDefault="005317CB" w:rsidP="005317CB">
      <w:pPr>
        <w:pStyle w:val="Cm"/>
        <w:ind w:left="709" w:hanging="709"/>
        <w:jc w:val="both"/>
        <w:rPr>
          <w:b w:val="0"/>
        </w:rPr>
      </w:pPr>
      <w:r w:rsidRPr="00F11F19">
        <w:rPr>
          <w:b w:val="0"/>
        </w:rPr>
        <w:t>11.1.</w:t>
      </w:r>
      <w:r w:rsidRPr="00F11F19">
        <w:rPr>
          <w:b w:val="0"/>
        </w:rPr>
        <w:tab/>
        <w:t xml:space="preserve">A szerződést mindkét fél belegyezésével, kizárólag a Kbt. 141. §-ban foglaltak alapján írásban lehet módosítani. </w:t>
      </w:r>
    </w:p>
    <w:p w14:paraId="1AA49058" w14:textId="77777777" w:rsidR="005317CB" w:rsidRPr="00F11F19" w:rsidRDefault="005317CB" w:rsidP="005317CB">
      <w:pPr>
        <w:ind w:left="709" w:hanging="709"/>
        <w:jc w:val="both"/>
      </w:pPr>
      <w:r w:rsidRPr="00F11F19">
        <w:t>11.2.</w:t>
      </w:r>
      <w:r w:rsidRPr="00F11F19">
        <w:tab/>
        <w:t>A Kbt. 141. § (4) bekezdés a) pontja szerint a szerződés módosulásának minősül a Szerződő Felek nyilvántartott adataiban, így különösen a székhelyében, képviselőiben, bankszámla számában, adószámában, továbbá jelen szerződésben meghatározott képviselői személyében bekövetkező változás. Az említett változásokról az érintett fél a másik felet – az eset körülményeitől függően – vagy előzetesen írásban 10 napos határidővel vagy a változás bekövetkezését (bejegyzését) követő 8 napon belül köteles értesíteni.</w:t>
      </w:r>
    </w:p>
    <w:p w14:paraId="364252C4" w14:textId="77777777" w:rsidR="005317CB" w:rsidRDefault="005317CB" w:rsidP="005317CB">
      <w:pPr>
        <w:jc w:val="both"/>
        <w:rPr>
          <w:bCs/>
        </w:rPr>
      </w:pPr>
    </w:p>
    <w:p w14:paraId="296DF808" w14:textId="77777777" w:rsidR="005317CB" w:rsidRPr="00CA17D2" w:rsidRDefault="005317CB" w:rsidP="005317CB">
      <w:pPr>
        <w:jc w:val="both"/>
        <w:rPr>
          <w:bCs/>
        </w:rPr>
      </w:pPr>
    </w:p>
    <w:p w14:paraId="7AD101AD" w14:textId="77777777" w:rsidR="005317CB" w:rsidRPr="00CA17D2" w:rsidRDefault="005317CB" w:rsidP="005317CB">
      <w:pPr>
        <w:spacing w:after="120"/>
        <w:jc w:val="both"/>
        <w:rPr>
          <w:b/>
          <w:bCs/>
        </w:rPr>
      </w:pPr>
      <w:r w:rsidRPr="00CA17D2">
        <w:rPr>
          <w:b/>
          <w:bCs/>
        </w:rPr>
        <w:t>1</w:t>
      </w:r>
      <w:r>
        <w:rPr>
          <w:b/>
          <w:bCs/>
        </w:rPr>
        <w:t>2</w:t>
      </w:r>
      <w:r w:rsidRPr="00CA17D2">
        <w:rPr>
          <w:b/>
          <w:bCs/>
        </w:rPr>
        <w:t>.</w:t>
      </w:r>
      <w:r w:rsidRPr="00CA17D2">
        <w:rPr>
          <w:b/>
          <w:bCs/>
        </w:rPr>
        <w:tab/>
        <w:t>Érvényesség, részleges érvénytelenség</w:t>
      </w:r>
    </w:p>
    <w:p w14:paraId="3F3A4195" w14:textId="77777777" w:rsidR="005317CB" w:rsidRPr="00CA17D2" w:rsidRDefault="005317CB" w:rsidP="005317CB">
      <w:pPr>
        <w:ind w:left="703" w:firstLine="17"/>
        <w:jc w:val="both"/>
      </w:pPr>
      <w:r w:rsidRPr="00CA17D2">
        <w:t>Amennyiben jelen szerződés egy rendelkezése teljes egészében vagy részben érvénytelen lenne vagy érvénytelenné válna, a szerződés érvényessége egyebekben azonban fennmarad, kivéve, ha e rész nélkül a</w:t>
      </w:r>
      <w:r>
        <w:t xml:space="preserve"> Szerződő</w:t>
      </w:r>
      <w:r w:rsidRPr="00CA17D2">
        <w:t xml:space="preserve"> </w:t>
      </w:r>
      <w:r>
        <w:t>F</w:t>
      </w:r>
      <w:r w:rsidRPr="00CA17D2">
        <w:t>elek a szerződést nem kötötték volna meg.</w:t>
      </w:r>
    </w:p>
    <w:p w14:paraId="38F2D529" w14:textId="77777777" w:rsidR="005317CB" w:rsidRPr="00CA17D2" w:rsidRDefault="005317CB" w:rsidP="005317CB">
      <w:pPr>
        <w:ind w:left="-142" w:firstLine="142"/>
        <w:jc w:val="both"/>
      </w:pPr>
    </w:p>
    <w:p w14:paraId="56E84C2D" w14:textId="77777777" w:rsidR="005317CB" w:rsidRPr="00CA17D2" w:rsidRDefault="005317CB" w:rsidP="005317CB">
      <w:pPr>
        <w:jc w:val="both"/>
      </w:pPr>
    </w:p>
    <w:p w14:paraId="28BF42B9" w14:textId="77777777" w:rsidR="005317CB" w:rsidRPr="00ED5747" w:rsidRDefault="005317CB" w:rsidP="005317CB">
      <w:pPr>
        <w:spacing w:after="120"/>
        <w:jc w:val="both"/>
        <w:rPr>
          <w:b/>
          <w:bCs/>
        </w:rPr>
      </w:pPr>
      <w:r w:rsidRPr="00ED5747">
        <w:rPr>
          <w:b/>
          <w:bCs/>
        </w:rPr>
        <w:t>13.</w:t>
      </w:r>
      <w:r w:rsidRPr="00ED5747">
        <w:rPr>
          <w:b/>
          <w:bCs/>
        </w:rPr>
        <w:tab/>
        <w:t>A szerződés megszűnése</w:t>
      </w:r>
    </w:p>
    <w:p w14:paraId="4C6F8E05" w14:textId="77777777" w:rsidR="005317CB" w:rsidRPr="00ED5747" w:rsidRDefault="005317CB" w:rsidP="005317CB">
      <w:pPr>
        <w:tabs>
          <w:tab w:val="left" w:pos="720"/>
        </w:tabs>
        <w:ind w:left="720" w:hanging="720"/>
        <w:jc w:val="both"/>
      </w:pPr>
      <w:r w:rsidRPr="00ED5747">
        <w:t>13.1.</w:t>
      </w:r>
      <w:r w:rsidRPr="00ED5747">
        <w:tab/>
        <w:t>Jelen szerződés megszűnik a 8.7. pontban meghatározott jegyzőkönyv aláírásának napján.</w:t>
      </w:r>
    </w:p>
    <w:p w14:paraId="6EA83559" w14:textId="77777777" w:rsidR="005317CB" w:rsidRPr="00ED5747" w:rsidRDefault="005317CB" w:rsidP="005317CB">
      <w:pPr>
        <w:pStyle w:val="Szvegtrzs"/>
        <w:spacing w:after="0"/>
        <w:ind w:left="709" w:hanging="709"/>
        <w:jc w:val="both"/>
      </w:pPr>
      <w:r w:rsidRPr="00ED5747">
        <w:t>13.</w:t>
      </w:r>
      <w:r w:rsidRPr="00ED5747">
        <w:rPr>
          <w:lang w:val="hu-HU"/>
        </w:rPr>
        <w:t>2</w:t>
      </w:r>
      <w:r w:rsidRPr="00ED5747">
        <w:t>.</w:t>
      </w:r>
      <w:r w:rsidRPr="00ED5747">
        <w:tab/>
        <w:t xml:space="preserve">A </w:t>
      </w:r>
      <w:r w:rsidRPr="00ED5747">
        <w:rPr>
          <w:lang w:val="hu-HU"/>
        </w:rPr>
        <w:t>fentieken</w:t>
      </w:r>
      <w:r w:rsidRPr="00ED5747">
        <w:t xml:space="preserve"> túlmenően a </w:t>
      </w:r>
      <w:r w:rsidRPr="00ED5747">
        <w:rPr>
          <w:lang w:val="hu-HU"/>
        </w:rPr>
        <w:t>Szerződő F</w:t>
      </w:r>
      <w:r w:rsidRPr="00ED5747">
        <w:t>elek a szerződést azonnali hatállyal egyoldalúan is megszüntethetik, ha</w:t>
      </w:r>
    </w:p>
    <w:p w14:paraId="461387E0" w14:textId="77777777" w:rsidR="005317CB" w:rsidRPr="00ED5747" w:rsidRDefault="005317CB" w:rsidP="005317CB">
      <w:pPr>
        <w:pStyle w:val="Szvegtrzs"/>
        <w:numPr>
          <w:ilvl w:val="0"/>
          <w:numId w:val="10"/>
        </w:numPr>
        <w:tabs>
          <w:tab w:val="clear" w:pos="928"/>
          <w:tab w:val="num" w:pos="1080"/>
        </w:tabs>
        <w:spacing w:after="0"/>
        <w:ind w:left="1080"/>
        <w:jc w:val="both"/>
      </w:pPr>
      <w:r w:rsidRPr="00ED5747">
        <w:t>feltétlenül szükséges a szerződés olyan lényeges módosítása, amely esetében a Kbt. 141. § alapján új közbeszerzési eljárást kell lefolytatni</w:t>
      </w:r>
      <w:r w:rsidRPr="00ED5747">
        <w:rPr>
          <w:lang w:val="hu-HU"/>
        </w:rPr>
        <w:t>,</w:t>
      </w:r>
    </w:p>
    <w:p w14:paraId="76506F9E" w14:textId="77777777" w:rsidR="005317CB" w:rsidRPr="00ED5747" w:rsidRDefault="005317CB" w:rsidP="005317CB">
      <w:pPr>
        <w:pStyle w:val="Szvegtrzs"/>
        <w:numPr>
          <w:ilvl w:val="0"/>
          <w:numId w:val="10"/>
        </w:numPr>
        <w:tabs>
          <w:tab w:val="clear" w:pos="928"/>
          <w:tab w:val="num" w:pos="1080"/>
        </w:tabs>
        <w:spacing w:after="0"/>
        <w:ind w:left="1080"/>
        <w:jc w:val="both"/>
      </w:pPr>
      <w:r w:rsidRPr="00ED5747">
        <w:t>az Európai Unió Működéséről szóló Szerződésnek (a továbbiakban: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06D6F909" w14:textId="77777777" w:rsidR="005317CB" w:rsidRPr="00ED5747" w:rsidRDefault="005317CB" w:rsidP="005317CB">
      <w:pPr>
        <w:pStyle w:val="Szvegtrzs"/>
        <w:spacing w:after="0"/>
        <w:ind w:left="709" w:hanging="709"/>
        <w:jc w:val="both"/>
      </w:pPr>
      <w:r w:rsidRPr="00ED5747">
        <w:t>13.</w:t>
      </w:r>
      <w:r w:rsidRPr="00ED5747">
        <w:rPr>
          <w:lang w:val="hu-HU"/>
        </w:rPr>
        <w:t>3</w:t>
      </w:r>
      <w:r w:rsidRPr="00ED5747">
        <w:t>.</w:t>
      </w:r>
      <w:r w:rsidRPr="00ED5747">
        <w:tab/>
        <w:t xml:space="preserve">A </w:t>
      </w:r>
      <w:r w:rsidRPr="00ED5747">
        <w:rPr>
          <w:lang w:val="hu-HU"/>
        </w:rPr>
        <w:t>megrendelő az alábbi esetekben jogosult a szerződést azonnali hatállyal felmondani, illetve – amennyiben annak lehetősége még fennáll – a szerződéstől elállni</w:t>
      </w:r>
      <w:r w:rsidRPr="00ED5747">
        <w:t>:</w:t>
      </w:r>
    </w:p>
    <w:p w14:paraId="001C92D5" w14:textId="77777777" w:rsidR="005317CB" w:rsidRPr="00ED5747" w:rsidRDefault="005317CB" w:rsidP="005317CB">
      <w:pPr>
        <w:pStyle w:val="Szvegtrzs"/>
        <w:numPr>
          <w:ilvl w:val="0"/>
          <w:numId w:val="16"/>
        </w:numPr>
        <w:tabs>
          <w:tab w:val="left" w:pos="1134"/>
        </w:tabs>
        <w:spacing w:after="0"/>
        <w:ind w:left="1134" w:hanging="425"/>
        <w:jc w:val="both"/>
      </w:pPr>
      <w:r w:rsidRPr="00ED5747">
        <w:t>a szerződés megkötését követően jut a megrendelő tudomására, hogy a vállalkozó tekintetében a közbeszerzési eljárás során kizáró ok állt fenn, és ezért ki kellett volna zárni a közbeszerzési eljárásból;</w:t>
      </w:r>
    </w:p>
    <w:p w14:paraId="6339B092" w14:textId="77777777" w:rsidR="005317CB" w:rsidRPr="00ED5747" w:rsidRDefault="005317CB" w:rsidP="005317CB">
      <w:pPr>
        <w:pStyle w:val="Szvegtrzs"/>
        <w:numPr>
          <w:ilvl w:val="0"/>
          <w:numId w:val="16"/>
        </w:numPr>
        <w:tabs>
          <w:tab w:val="left" w:pos="1134"/>
        </w:tabs>
        <w:spacing w:after="0"/>
        <w:ind w:left="1134" w:hanging="425"/>
        <w:jc w:val="both"/>
      </w:pPr>
      <w:r w:rsidRPr="00ED5747">
        <w:t>a vállalkozó nem biztosítja a Kbt. 138. §-ban foglaltak betartását, vagy a vállalkozóként szerződő fél személyében érvényesen olyan jogutódlás következett be, amely nem felel meg a Kbt. 139. §-ban foglaltaknak,</w:t>
      </w:r>
    </w:p>
    <w:p w14:paraId="3737BDEA" w14:textId="77777777" w:rsidR="005317CB" w:rsidRPr="00ED5747" w:rsidRDefault="005317CB" w:rsidP="005317CB">
      <w:pPr>
        <w:pStyle w:val="Szvegtrzs"/>
        <w:numPr>
          <w:ilvl w:val="0"/>
          <w:numId w:val="16"/>
        </w:numPr>
        <w:tabs>
          <w:tab w:val="left" w:pos="1134"/>
        </w:tabs>
        <w:spacing w:after="0"/>
        <w:ind w:left="1134" w:hanging="425"/>
        <w:jc w:val="both"/>
      </w:pPr>
      <w:r w:rsidRPr="00ED5747">
        <w:t xml:space="preserve">a vállalkozó nem minősül a nemzeti vagyonról szóló 2011. évi CXCVI. törvény </w:t>
      </w:r>
      <w:r w:rsidRPr="00ED5747">
        <w:rPr>
          <w:lang w:val="hu-HU"/>
        </w:rPr>
        <w:t xml:space="preserve">(a továbbiakban: Nvt.) </w:t>
      </w:r>
      <w:r w:rsidRPr="00ED5747">
        <w:t>3. § (1) bekezdés 1. pontja szerinti átlátható szervezetnek,</w:t>
      </w:r>
    </w:p>
    <w:p w14:paraId="707D78F2" w14:textId="77777777" w:rsidR="005317CB" w:rsidRPr="00ED5747" w:rsidRDefault="005317CB" w:rsidP="005317CB">
      <w:pPr>
        <w:pStyle w:val="Szvegtrzs"/>
        <w:numPr>
          <w:ilvl w:val="0"/>
          <w:numId w:val="16"/>
        </w:numPr>
        <w:tabs>
          <w:tab w:val="left" w:pos="1134"/>
        </w:tabs>
        <w:spacing w:after="0"/>
        <w:ind w:left="1134" w:hanging="425"/>
        <w:jc w:val="both"/>
      </w:pPr>
      <w:r w:rsidRPr="00ED5747">
        <w:t xml:space="preserve">az Építési Napló vezetésére vonatkozó előírások megszegése, amennyiben korábban már egy ízben a </w:t>
      </w:r>
      <w:r w:rsidRPr="00ED5747">
        <w:rPr>
          <w:lang w:val="hu-HU"/>
        </w:rPr>
        <w:t>megrendelő</w:t>
      </w:r>
      <w:r w:rsidRPr="00ED5747">
        <w:t xml:space="preserve"> vagy a műszaki ellenőr a megfelelő teljesítésre a vállalkozót felszólította,</w:t>
      </w:r>
    </w:p>
    <w:p w14:paraId="1895CBEF" w14:textId="77777777" w:rsidR="005317CB" w:rsidRDefault="005317CB" w:rsidP="005317CB">
      <w:pPr>
        <w:pStyle w:val="Szvegtrzs"/>
        <w:numPr>
          <w:ilvl w:val="0"/>
          <w:numId w:val="16"/>
        </w:numPr>
        <w:tabs>
          <w:tab w:val="left" w:pos="1134"/>
        </w:tabs>
        <w:spacing w:after="0"/>
        <w:ind w:left="1134" w:hanging="425"/>
        <w:jc w:val="both"/>
      </w:pPr>
      <w:r w:rsidRPr="00ED5747">
        <w:t>a vállalkozó, illetve alvállalkozója jelen szerződésből eredő kötelezettségei bármelyikét a megrendelő</w:t>
      </w:r>
      <w:r w:rsidRPr="00ED5747">
        <w:rPr>
          <w:lang w:val="hu-HU"/>
        </w:rPr>
        <w:t>(k)</w:t>
      </w:r>
      <w:r w:rsidRPr="00ED5747">
        <w:t xml:space="preserve"> és/vagy a műszaki ellenőr ismételt írásbeli felhívására nem vagy nem a felhívásban szereplő módon teljesíti,</w:t>
      </w:r>
    </w:p>
    <w:p w14:paraId="45BD5894" w14:textId="77777777" w:rsidR="005317CB" w:rsidRPr="00ED5747" w:rsidRDefault="005317CB" w:rsidP="005317CB">
      <w:pPr>
        <w:pStyle w:val="Szvegtrzs"/>
        <w:numPr>
          <w:ilvl w:val="0"/>
          <w:numId w:val="16"/>
        </w:numPr>
        <w:tabs>
          <w:tab w:val="left" w:pos="1134"/>
        </w:tabs>
        <w:spacing w:after="0"/>
        <w:ind w:left="1134" w:hanging="425"/>
        <w:jc w:val="both"/>
      </w:pPr>
      <w:r>
        <w:t xml:space="preserve">ha </w:t>
      </w:r>
      <w:r>
        <w:rPr>
          <w:lang w:eastAsia="ar-SA"/>
        </w:rPr>
        <w:t>jelen szerződés 2.2. pontja alapján a munkaterület átadását megelőzően a vállalkozó által a megrendelő részére benyújtandó</w:t>
      </w:r>
      <w:r w:rsidRPr="00A42E94">
        <w:rPr>
          <w:lang w:eastAsia="ar-SA"/>
        </w:rPr>
        <w:t xml:space="preserve"> a biztosítási kötvény olyan rendelkezéseket, kizárásokat tartalmaz, amelyek alapján a biztosító helytállási kötelezettsége nem várható</w:t>
      </w:r>
      <w:r>
        <w:rPr>
          <w:lang w:val="hu-HU" w:eastAsia="ar-SA"/>
        </w:rPr>
        <w:t>,</w:t>
      </w:r>
      <w:r>
        <w:rPr>
          <w:lang w:eastAsia="ar-SA"/>
        </w:rPr>
        <w:t xml:space="preserve"> és a vállalkozó, illetőleg a biztosító nem hajlandó a felelősségbiztosítás (kötvény) olyan jellegű módosítására, kiegészítésére, hogy az megfeleljen a kiírásban foglalt feltételeknek, s ezáltal a munkaterület átadására nem kerülhetett sor</w:t>
      </w:r>
      <w:r>
        <w:rPr>
          <w:lang w:val="hu-HU" w:eastAsia="ar-SA"/>
        </w:rPr>
        <w:t>,</w:t>
      </w:r>
    </w:p>
    <w:p w14:paraId="0BFC0DEB" w14:textId="77777777" w:rsidR="005317CB" w:rsidRPr="00CA17D2" w:rsidRDefault="005317CB" w:rsidP="005317CB">
      <w:pPr>
        <w:pStyle w:val="Szvegtrzs"/>
        <w:numPr>
          <w:ilvl w:val="0"/>
          <w:numId w:val="16"/>
        </w:numPr>
        <w:tabs>
          <w:tab w:val="left" w:pos="1134"/>
        </w:tabs>
        <w:spacing w:after="0"/>
        <w:ind w:left="1134" w:hanging="425"/>
        <w:jc w:val="both"/>
      </w:pPr>
      <w:r w:rsidRPr="00ED5747">
        <w:rPr>
          <w:lang w:val="hu-HU"/>
        </w:rPr>
        <w:t xml:space="preserve">a </w:t>
      </w:r>
      <w:r w:rsidRPr="00ED5747">
        <w:t xml:space="preserve">vállalkozó </w:t>
      </w:r>
      <w:r w:rsidRPr="00ED5747">
        <w:rPr>
          <w:lang w:val="hu-HU"/>
        </w:rPr>
        <w:t xml:space="preserve">9.5. pont szerinti </w:t>
      </w:r>
      <w:r w:rsidRPr="00ED5747">
        <w:t xml:space="preserve">késedelme meghaladja a </w:t>
      </w:r>
      <w:r>
        <w:rPr>
          <w:lang w:val="hu-HU"/>
        </w:rPr>
        <w:t>10</w:t>
      </w:r>
      <w:r w:rsidRPr="00ED5747">
        <w:t xml:space="preserve"> </w:t>
      </w:r>
      <w:r>
        <w:rPr>
          <w:lang w:val="hu-HU"/>
        </w:rPr>
        <w:t xml:space="preserve">naptári </w:t>
      </w:r>
      <w:r w:rsidRPr="00ED5747">
        <w:t>napot</w:t>
      </w:r>
      <w:r w:rsidRPr="00ED5747">
        <w:rPr>
          <w:lang w:val="hu-HU"/>
        </w:rPr>
        <w:t xml:space="preserve"> vagy a 9.5. és/vagy 9.6. pont szerinti késedelmi </w:t>
      </w:r>
      <w:r w:rsidRPr="00ED5747">
        <w:t>kötbérként a vállalkozó felé kiszámlázott összeg</w:t>
      </w:r>
      <w:r w:rsidRPr="00CA17D2">
        <w:t xml:space="preserve"> meghaladja a nettó vállalkoz</w:t>
      </w:r>
      <w:r>
        <w:rPr>
          <w:lang w:val="hu-HU"/>
        </w:rPr>
        <w:t>ói</w:t>
      </w:r>
      <w:r w:rsidRPr="00CA17D2">
        <w:t xml:space="preserve"> díj 1</w:t>
      </w:r>
      <w:r>
        <w:rPr>
          <w:lang w:val="hu-HU"/>
        </w:rPr>
        <w:t>0</w:t>
      </w:r>
      <w:r w:rsidRPr="00CA17D2">
        <w:t>%-át,</w:t>
      </w:r>
    </w:p>
    <w:p w14:paraId="5FAEB647" w14:textId="77777777" w:rsidR="005317CB" w:rsidRPr="00CA17D2" w:rsidRDefault="005317CB" w:rsidP="005317CB">
      <w:pPr>
        <w:pStyle w:val="Szvegtrzs"/>
        <w:numPr>
          <w:ilvl w:val="0"/>
          <w:numId w:val="16"/>
        </w:numPr>
        <w:tabs>
          <w:tab w:val="left" w:pos="1134"/>
        </w:tabs>
        <w:spacing w:after="0"/>
        <w:ind w:left="1134" w:hanging="425"/>
        <w:jc w:val="both"/>
      </w:pPr>
      <w:r w:rsidRPr="00CA17D2">
        <w:t xml:space="preserve">a vállalkozó, illetve alvállalkozója a megrendelő és/vagy a műszaki ellenőr jóváhagyása hiányában végez jelen szerződés szerint </w:t>
      </w:r>
      <w:r>
        <w:rPr>
          <w:lang w:val="hu-HU"/>
        </w:rPr>
        <w:t>valamely</w:t>
      </w:r>
      <w:r w:rsidRPr="00CA17D2">
        <w:t xml:space="preserve"> megrendelő döntési jogkörébe tartozó feladatokat,</w:t>
      </w:r>
    </w:p>
    <w:p w14:paraId="4C93ADB0" w14:textId="77777777" w:rsidR="005317CB" w:rsidRPr="004469DF" w:rsidRDefault="005317CB" w:rsidP="005317CB">
      <w:pPr>
        <w:pStyle w:val="Szvegtrzs"/>
        <w:numPr>
          <w:ilvl w:val="0"/>
          <w:numId w:val="16"/>
        </w:numPr>
        <w:tabs>
          <w:tab w:val="left" w:pos="1134"/>
        </w:tabs>
        <w:spacing w:after="0"/>
        <w:ind w:left="1134" w:hanging="425"/>
        <w:jc w:val="both"/>
      </w:pPr>
      <w:r w:rsidRPr="00CA17D2">
        <w:t>a vállalkozó, illetve alvállalkozója nem tesz eleget a megrendelő és/vagy a műszaki ellenőr felé az értesítési kötelezettségének, vagy ő, illetve alvállalkozója bármely módon akadályozza, késlelteti vagy ellehetetleníti a megrendelő és/vagy a műszaki ellenőr, illetve a hatóságok ellenőrzési jogai gyakorlását</w:t>
      </w:r>
      <w:r>
        <w:rPr>
          <w:lang w:val="hu-HU"/>
        </w:rPr>
        <w:t>,</w:t>
      </w:r>
    </w:p>
    <w:p w14:paraId="587B285B" w14:textId="77777777" w:rsidR="005317CB" w:rsidRPr="00CA17D2" w:rsidRDefault="005317CB" w:rsidP="005317CB">
      <w:pPr>
        <w:pStyle w:val="Szvegtrzs"/>
        <w:numPr>
          <w:ilvl w:val="0"/>
          <w:numId w:val="16"/>
        </w:numPr>
        <w:tabs>
          <w:tab w:val="left" w:pos="1134"/>
        </w:tabs>
        <w:spacing w:after="0"/>
        <w:ind w:left="1134" w:hanging="425"/>
        <w:jc w:val="both"/>
      </w:pPr>
      <w:r w:rsidRPr="00CA17D2">
        <w:t>a vállalkozó az illetékes bíróságnál saját maga ellen felszámolási eljárás megindítását kéri a vonatkozó jogszabályok alapján;</w:t>
      </w:r>
    </w:p>
    <w:p w14:paraId="07C808B9" w14:textId="77777777" w:rsidR="005317CB" w:rsidRPr="00CA17D2" w:rsidRDefault="005317CB" w:rsidP="005317CB">
      <w:pPr>
        <w:pStyle w:val="Szvegtrzs"/>
        <w:numPr>
          <w:ilvl w:val="0"/>
          <w:numId w:val="16"/>
        </w:numPr>
        <w:tabs>
          <w:tab w:val="left" w:pos="1134"/>
        </w:tabs>
        <w:spacing w:after="0"/>
        <w:ind w:left="1134" w:hanging="425"/>
        <w:jc w:val="both"/>
      </w:pPr>
      <w:r>
        <w:rPr>
          <w:lang w:val="hu-HU"/>
        </w:rPr>
        <w:t>a vállalkozó</w:t>
      </w:r>
      <w:r w:rsidRPr="00CA17D2">
        <w:t xml:space="preserve"> fizetésképtelenségét a bíróság a vonatkozó jogszabályok alapján megállapítja;</w:t>
      </w:r>
    </w:p>
    <w:p w14:paraId="200356A2" w14:textId="77777777" w:rsidR="005317CB" w:rsidRPr="00CA17D2" w:rsidRDefault="005317CB" w:rsidP="005317CB">
      <w:pPr>
        <w:pStyle w:val="Szvegtrzs"/>
        <w:numPr>
          <w:ilvl w:val="0"/>
          <w:numId w:val="16"/>
        </w:numPr>
        <w:tabs>
          <w:tab w:val="left" w:pos="1134"/>
        </w:tabs>
        <w:spacing w:after="0"/>
        <w:ind w:left="1134" w:hanging="425"/>
        <w:jc w:val="both"/>
      </w:pPr>
      <w:r w:rsidRPr="00CA17D2">
        <w:t>a vállalkozó végelszámolását az erre jogosult szerv elhatározza.</w:t>
      </w:r>
    </w:p>
    <w:p w14:paraId="3B1F4BE2" w14:textId="77777777" w:rsidR="005317CB" w:rsidRPr="00D529ED" w:rsidRDefault="005317CB" w:rsidP="005317CB">
      <w:pPr>
        <w:pStyle w:val="Szvegtrzs"/>
        <w:tabs>
          <w:tab w:val="left" w:pos="709"/>
        </w:tabs>
        <w:spacing w:after="0"/>
        <w:ind w:left="709" w:hanging="709"/>
        <w:jc w:val="both"/>
        <w:rPr>
          <w:lang w:val="hu-HU"/>
        </w:rPr>
      </w:pPr>
      <w:r w:rsidRPr="00CA17D2">
        <w:t>1</w:t>
      </w:r>
      <w:r>
        <w:t>3</w:t>
      </w:r>
      <w:r w:rsidRPr="00CA17D2">
        <w:t>.</w:t>
      </w:r>
      <w:r>
        <w:rPr>
          <w:lang w:val="hu-HU"/>
        </w:rPr>
        <w:t>4</w:t>
      </w:r>
      <w:r w:rsidRPr="00CA17D2">
        <w:t>.</w:t>
      </w:r>
      <w:r w:rsidRPr="00CA17D2">
        <w:tab/>
      </w:r>
      <w:r>
        <w:rPr>
          <w:lang w:val="hu-HU"/>
        </w:rPr>
        <w:t>A</w:t>
      </w:r>
      <w:r w:rsidRPr="00CA17D2">
        <w:t xml:space="preserve"> megrendelő súlyos szerződésszegésének minősül, ha a vállalkozót megillető díjat indokolatlanul nem fizeti meg, s annak kifizetésével 60 napot meghaladóan késlekedik.</w:t>
      </w:r>
      <w:r>
        <w:rPr>
          <w:lang w:val="hu-HU"/>
        </w:rPr>
        <w:t xml:space="preserve"> Amennyiben a vállalkozó a megrendelőt a fenti mulasztásának teljesítésére írásban felszólította, s azt a megrendelő továbbra sem teljesítette, a vállalkozó jogosult a szerződést felmondani.</w:t>
      </w:r>
    </w:p>
    <w:p w14:paraId="3AAEFE6F" w14:textId="77777777" w:rsidR="005317CB" w:rsidRPr="00CA17D2" w:rsidRDefault="005317CB" w:rsidP="005317CB">
      <w:pPr>
        <w:pStyle w:val="Szvegtrzs"/>
        <w:spacing w:after="0"/>
        <w:ind w:left="709" w:hanging="709"/>
        <w:jc w:val="both"/>
      </w:pPr>
      <w:r w:rsidRPr="00CA17D2">
        <w:t>1</w:t>
      </w:r>
      <w:r>
        <w:t>3</w:t>
      </w:r>
      <w:r w:rsidRPr="00CA17D2">
        <w:t>.</w:t>
      </w:r>
      <w:r>
        <w:rPr>
          <w:lang w:val="hu-HU"/>
        </w:rPr>
        <w:t>5</w:t>
      </w:r>
      <w:r w:rsidRPr="00CA17D2">
        <w:t>.</w:t>
      </w:r>
      <w:r w:rsidRPr="00CA17D2">
        <w:tab/>
        <w:t>A megrendelő a Kbt. 143. § (3) bekezdése alapján jogosult és egyben köteles a szerződést felmondani – ha szükséges olyan határidővel, amely lehetővé teszi, hogy a szerződéssel érintett feladata ellátásáról gondoskodni tudjon – ha</w:t>
      </w:r>
    </w:p>
    <w:p w14:paraId="6663C04A" w14:textId="77777777" w:rsidR="005317CB" w:rsidRPr="00CA17D2" w:rsidRDefault="005317CB" w:rsidP="005317CB">
      <w:pPr>
        <w:pStyle w:val="Szvegtrzs"/>
        <w:numPr>
          <w:ilvl w:val="0"/>
          <w:numId w:val="9"/>
        </w:numPr>
        <w:spacing w:after="0"/>
        <w:ind w:left="1077" w:hanging="357"/>
        <w:jc w:val="both"/>
      </w:pPr>
      <w:r w:rsidRPr="00CA17D2">
        <w:t>a vállalkozóban közvetetten vagy közvetlenül 25%-ot meghaladó tulajdoni részesedést szerez valamely olyan jogi személy vagy személyes joga szerint jogképes szervezet, amely tekintetében fennáll a Kbt. 62. § (1) bekezdés kb) alpontjában meghatározott valamely feltétel,</w:t>
      </w:r>
    </w:p>
    <w:p w14:paraId="1BD4BA2A" w14:textId="77777777" w:rsidR="005317CB" w:rsidRPr="00CA17D2" w:rsidRDefault="005317CB" w:rsidP="005317CB">
      <w:pPr>
        <w:pStyle w:val="Szvegtrzs"/>
        <w:numPr>
          <w:ilvl w:val="0"/>
          <w:numId w:val="9"/>
        </w:numPr>
        <w:spacing w:after="0"/>
        <w:ind w:left="1077" w:hanging="357"/>
        <w:jc w:val="both"/>
      </w:pPr>
      <w:r w:rsidRPr="00CA17D2">
        <w:t>a vállalkozó közvetetten vagy közvetlenül 25%-ot meghaladó tulajdoni részesedést szerez valamely olyan jogi személyben vagy személyes joga szerint jogképes szervezetben, amely tekintetében fennáll a Kbt. 62. § (1) bekezdés kb) alpontjában meghatározott valamely feltétel.</w:t>
      </w:r>
    </w:p>
    <w:p w14:paraId="4AF6AA95" w14:textId="77777777" w:rsidR="005317CB" w:rsidRPr="00CA17D2" w:rsidRDefault="005317CB" w:rsidP="005317CB">
      <w:pPr>
        <w:pStyle w:val="Szvegtrzs"/>
        <w:spacing w:after="0"/>
        <w:ind w:left="709" w:hanging="709"/>
        <w:jc w:val="both"/>
      </w:pPr>
      <w:r w:rsidRPr="00CA17D2">
        <w:t>1</w:t>
      </w:r>
      <w:r>
        <w:t>3</w:t>
      </w:r>
      <w:r w:rsidRPr="00CA17D2">
        <w:t>.</w:t>
      </w:r>
      <w:r>
        <w:rPr>
          <w:lang w:val="hu-HU"/>
        </w:rPr>
        <w:t>6</w:t>
      </w:r>
      <w:r w:rsidRPr="00CA17D2">
        <w:t>.</w:t>
      </w:r>
      <w:r w:rsidRPr="00CA17D2">
        <w:tab/>
        <w:t xml:space="preserve">A szerződés bármely ok alapján történő megszüntetése esetén a </w:t>
      </w:r>
      <w:r>
        <w:rPr>
          <w:lang w:val="hu-HU"/>
        </w:rPr>
        <w:t>Szerződő F</w:t>
      </w:r>
      <w:r w:rsidRPr="00CA17D2">
        <w:t>elek egymással elszámolnak. A vállalkozót a felmondásig elvégzett, szerződésszerűen teljesített szolgáltatásaiért ellenérték illeti meg.</w:t>
      </w:r>
    </w:p>
    <w:p w14:paraId="73FB0159" w14:textId="77777777" w:rsidR="005317CB" w:rsidRPr="00CA17D2" w:rsidRDefault="005317CB" w:rsidP="005317CB">
      <w:pPr>
        <w:pStyle w:val="Szvegtrzs"/>
        <w:spacing w:after="0"/>
        <w:ind w:left="709" w:hanging="709"/>
        <w:jc w:val="both"/>
      </w:pPr>
      <w:r w:rsidRPr="00CA17D2">
        <w:t>1</w:t>
      </w:r>
      <w:r>
        <w:t>3</w:t>
      </w:r>
      <w:r w:rsidRPr="00CA17D2">
        <w:t>.</w:t>
      </w:r>
      <w:r>
        <w:rPr>
          <w:lang w:val="hu-HU"/>
        </w:rPr>
        <w:t>7</w:t>
      </w:r>
      <w:r w:rsidRPr="00CA17D2">
        <w:t>.</w:t>
      </w:r>
      <w:r w:rsidRPr="00CA17D2">
        <w:tab/>
        <w:t>A felmondási jog jogellenesen (szerződésellenesen) történő gyakorlásával okozott kárt a szerződésszegésért felelős fél köteles megtéríteni.</w:t>
      </w:r>
    </w:p>
    <w:p w14:paraId="7F6FB0C2" w14:textId="77777777" w:rsidR="005317CB" w:rsidRPr="00CA17D2" w:rsidRDefault="005317CB" w:rsidP="005317CB">
      <w:pPr>
        <w:tabs>
          <w:tab w:val="left" w:pos="720"/>
        </w:tabs>
        <w:ind w:left="709" w:hanging="709"/>
        <w:jc w:val="both"/>
      </w:pPr>
    </w:p>
    <w:p w14:paraId="7ADD055F" w14:textId="77777777" w:rsidR="005317CB" w:rsidRPr="00CA17D2" w:rsidRDefault="005317CB" w:rsidP="005317CB">
      <w:pPr>
        <w:tabs>
          <w:tab w:val="left" w:pos="720"/>
        </w:tabs>
        <w:ind w:left="709" w:hanging="709"/>
        <w:jc w:val="both"/>
      </w:pPr>
    </w:p>
    <w:p w14:paraId="0C241A4E" w14:textId="77777777" w:rsidR="005317CB" w:rsidRPr="00CA17D2" w:rsidRDefault="005317CB" w:rsidP="005317CB">
      <w:pPr>
        <w:spacing w:after="120"/>
        <w:jc w:val="both"/>
        <w:rPr>
          <w:b/>
          <w:bCs/>
        </w:rPr>
      </w:pPr>
      <w:r w:rsidRPr="00CA17D2">
        <w:rPr>
          <w:b/>
          <w:bCs/>
        </w:rPr>
        <w:t>1</w:t>
      </w:r>
      <w:r>
        <w:rPr>
          <w:b/>
          <w:bCs/>
        </w:rPr>
        <w:t>4</w:t>
      </w:r>
      <w:r w:rsidRPr="00CA17D2">
        <w:rPr>
          <w:b/>
          <w:bCs/>
        </w:rPr>
        <w:t>.</w:t>
      </w:r>
      <w:r w:rsidRPr="00CA17D2">
        <w:rPr>
          <w:b/>
          <w:bCs/>
        </w:rPr>
        <w:tab/>
        <w:t>Alkalmazandó jog</w:t>
      </w:r>
    </w:p>
    <w:p w14:paraId="6011E180" w14:textId="77777777" w:rsidR="005317CB" w:rsidRPr="00CA17D2" w:rsidRDefault="005317CB" w:rsidP="005317CB">
      <w:pPr>
        <w:pStyle w:val="Szvegtrzs"/>
        <w:spacing w:after="0"/>
        <w:ind w:left="709" w:firstLine="11"/>
        <w:jc w:val="both"/>
      </w:pPr>
      <w:r w:rsidRPr="00CA17D2">
        <w:t>Jelen szerződést Magyarország jogrendje szerint kell értelmezni. A szerződésben nem szabályozott kérdésekben elsősorban a következő jogszabályokat kell figyelembe venni:</w:t>
      </w:r>
    </w:p>
    <w:p w14:paraId="2904CA10" w14:textId="77777777" w:rsidR="005317CB" w:rsidRPr="00CA17D2" w:rsidRDefault="005317CB" w:rsidP="005317CB">
      <w:pPr>
        <w:numPr>
          <w:ilvl w:val="0"/>
          <w:numId w:val="28"/>
        </w:numPr>
        <w:tabs>
          <w:tab w:val="left" w:pos="1134"/>
        </w:tabs>
        <w:ind w:left="1134" w:hanging="425"/>
        <w:jc w:val="both"/>
      </w:pPr>
      <w:r w:rsidRPr="00CA17D2">
        <w:t>a Ptk.,</w:t>
      </w:r>
    </w:p>
    <w:p w14:paraId="37C88421" w14:textId="77777777" w:rsidR="005317CB" w:rsidRDefault="005317CB" w:rsidP="005317CB">
      <w:pPr>
        <w:numPr>
          <w:ilvl w:val="0"/>
          <w:numId w:val="28"/>
        </w:numPr>
        <w:tabs>
          <w:tab w:val="left" w:pos="1134"/>
        </w:tabs>
        <w:ind w:left="1134" w:hanging="425"/>
        <w:jc w:val="both"/>
      </w:pPr>
      <w:r w:rsidRPr="00CA17D2">
        <w:t>a Kbt.,</w:t>
      </w:r>
    </w:p>
    <w:p w14:paraId="2281C84C" w14:textId="77777777" w:rsidR="005317CB" w:rsidRPr="00CA17D2" w:rsidRDefault="005317CB" w:rsidP="005317CB">
      <w:pPr>
        <w:numPr>
          <w:ilvl w:val="0"/>
          <w:numId w:val="28"/>
        </w:numPr>
        <w:tabs>
          <w:tab w:val="left" w:pos="1134"/>
        </w:tabs>
        <w:ind w:left="1134" w:hanging="425"/>
        <w:jc w:val="both"/>
      </w:pPr>
      <w:r w:rsidRPr="00CA17D2">
        <w:t>a 191/2009. (IX. 15.) Korm. rendelet.</w:t>
      </w:r>
    </w:p>
    <w:p w14:paraId="67EDCB12" w14:textId="77777777" w:rsidR="005317CB" w:rsidRPr="00ED5747" w:rsidRDefault="005317CB" w:rsidP="005317CB">
      <w:pPr>
        <w:pStyle w:val="text-3mezera"/>
        <w:rPr>
          <w:rFonts w:ascii="Times New Roman" w:hAnsi="Times New Roman"/>
        </w:rPr>
      </w:pPr>
    </w:p>
    <w:p w14:paraId="28946BF9" w14:textId="77777777" w:rsidR="005317CB" w:rsidRPr="00ED5747" w:rsidRDefault="005317CB" w:rsidP="005317CB">
      <w:pPr>
        <w:pStyle w:val="text-3mezera"/>
        <w:rPr>
          <w:rFonts w:ascii="Times New Roman" w:hAnsi="Times New Roman"/>
        </w:rPr>
      </w:pPr>
    </w:p>
    <w:p w14:paraId="60FF01A7" w14:textId="77777777" w:rsidR="005317CB" w:rsidRPr="00CA17D2" w:rsidRDefault="005317CB" w:rsidP="005317CB">
      <w:pPr>
        <w:spacing w:after="120"/>
        <w:jc w:val="both"/>
        <w:rPr>
          <w:b/>
          <w:bCs/>
        </w:rPr>
      </w:pPr>
      <w:r w:rsidRPr="00CA17D2">
        <w:rPr>
          <w:b/>
          <w:bCs/>
        </w:rPr>
        <w:t>1</w:t>
      </w:r>
      <w:r>
        <w:rPr>
          <w:b/>
          <w:bCs/>
        </w:rPr>
        <w:t>5</w:t>
      </w:r>
      <w:r w:rsidRPr="00CA17D2">
        <w:rPr>
          <w:b/>
          <w:bCs/>
        </w:rPr>
        <w:t>.</w:t>
      </w:r>
      <w:r w:rsidRPr="00CA17D2">
        <w:rPr>
          <w:b/>
          <w:bCs/>
        </w:rPr>
        <w:tab/>
        <w:t>Eljárás jogvita esetén</w:t>
      </w:r>
    </w:p>
    <w:p w14:paraId="31EF4779" w14:textId="77777777" w:rsidR="005317CB" w:rsidRDefault="005317CB" w:rsidP="005317CB">
      <w:pPr>
        <w:pStyle w:val="Szvegtrzsbehzssal2"/>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Pr="00CA17D2">
        <w:rPr>
          <w:rFonts w:ascii="Times New Roman" w:hAnsi="Times New Roman"/>
          <w:sz w:val="24"/>
          <w:szCs w:val="24"/>
        </w:rPr>
        <w:t xml:space="preserve">Jelen szerződés végrehajtásával kapcsolatos minden vitás kérdést a </w:t>
      </w:r>
      <w:r>
        <w:rPr>
          <w:rFonts w:ascii="Times New Roman" w:hAnsi="Times New Roman"/>
          <w:sz w:val="24"/>
          <w:szCs w:val="24"/>
        </w:rPr>
        <w:t>Szerződő F</w:t>
      </w:r>
      <w:r w:rsidRPr="00CA17D2">
        <w:rPr>
          <w:rFonts w:ascii="Times New Roman" w:hAnsi="Times New Roman"/>
          <w:sz w:val="24"/>
          <w:szCs w:val="24"/>
        </w:rPr>
        <w:t>elek békés úton kísérelnek megoldani.</w:t>
      </w:r>
      <w:r w:rsidRPr="00CA17D2">
        <w:rPr>
          <w:rFonts w:ascii="Times New Roman" w:hAnsi="Times New Roman"/>
          <w:sz w:val="24"/>
        </w:rPr>
        <w:t xml:space="preserve"> </w:t>
      </w:r>
      <w:r>
        <w:rPr>
          <w:rFonts w:ascii="Times New Roman" w:hAnsi="Times New Roman"/>
          <w:sz w:val="24"/>
        </w:rPr>
        <w:t xml:space="preserve">A Szerződő </w:t>
      </w:r>
      <w:r w:rsidRPr="00CA17D2">
        <w:rPr>
          <w:rFonts w:ascii="Times New Roman" w:hAnsi="Times New Roman"/>
          <w:sz w:val="24"/>
        </w:rPr>
        <w:t>Felek megállapodnak abban, hogy a szerződéses jogviszonyból keletkező vitájuk rendezése érdekében mediátori közreműködést, illetve választott bíróságot nem vesznek igénybe.</w:t>
      </w:r>
      <w:r w:rsidRPr="00A13554">
        <w:rPr>
          <w:rFonts w:ascii="Times New Roman" w:hAnsi="Times New Roman"/>
          <w:sz w:val="24"/>
          <w:szCs w:val="24"/>
        </w:rPr>
        <w:t xml:space="preserve"> </w:t>
      </w:r>
      <w:r w:rsidRPr="00C7508E">
        <w:rPr>
          <w:rFonts w:ascii="Times New Roman" w:hAnsi="Times New Roman"/>
          <w:sz w:val="24"/>
          <w:szCs w:val="24"/>
        </w:rPr>
        <w:t>A békés úton nem rendezhető vitás</w:t>
      </w:r>
      <w:r>
        <w:rPr>
          <w:rFonts w:ascii="Times New Roman" w:hAnsi="Times New Roman"/>
          <w:sz w:val="24"/>
          <w:szCs w:val="24"/>
        </w:rPr>
        <w:t xml:space="preserve"> kérdések eldöntésére Szerződő F</w:t>
      </w:r>
      <w:r w:rsidRPr="00C7508E">
        <w:rPr>
          <w:rFonts w:ascii="Times New Roman" w:hAnsi="Times New Roman"/>
          <w:sz w:val="24"/>
          <w:szCs w:val="24"/>
        </w:rPr>
        <w:t xml:space="preserve">elek a </w:t>
      </w:r>
      <w:r>
        <w:rPr>
          <w:rFonts w:ascii="Times New Roman" w:hAnsi="Times New Roman"/>
          <w:sz w:val="24"/>
        </w:rPr>
        <w:t>Debreceni Járásbíróság</w:t>
      </w:r>
      <w:r w:rsidRPr="00C7508E">
        <w:rPr>
          <w:rFonts w:ascii="Times New Roman" w:hAnsi="Times New Roman"/>
          <w:sz w:val="24"/>
          <w:szCs w:val="24"/>
        </w:rPr>
        <w:t xml:space="preserve"> kizárólagos illetékességét kötik ki. Jelen bírósági kiköt</w:t>
      </w:r>
      <w:r>
        <w:rPr>
          <w:rFonts w:ascii="Times New Roman" w:hAnsi="Times New Roman"/>
          <w:sz w:val="24"/>
          <w:szCs w:val="24"/>
        </w:rPr>
        <w:t>és hatálya kiterjed a Szerződő F</w:t>
      </w:r>
      <w:r w:rsidRPr="00C7508E">
        <w:rPr>
          <w:rFonts w:ascii="Times New Roman" w:hAnsi="Times New Roman"/>
          <w:sz w:val="24"/>
          <w:szCs w:val="24"/>
        </w:rPr>
        <w:t xml:space="preserve">elek </w:t>
      </w:r>
      <w:r w:rsidRPr="00B965AB">
        <w:rPr>
          <w:rFonts w:ascii="Times New Roman" w:hAnsi="Times New Roman"/>
          <w:sz w:val="24"/>
          <w:szCs w:val="24"/>
        </w:rPr>
        <w:t>jogutódaira is.</w:t>
      </w:r>
    </w:p>
    <w:p w14:paraId="4395C4B3" w14:textId="77777777" w:rsidR="005317CB" w:rsidRPr="00CA17D2" w:rsidRDefault="005317CB" w:rsidP="005317CB">
      <w:pPr>
        <w:pStyle w:val="Szvegtrzsbehzssal2"/>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Pr="00B965AB">
        <w:rPr>
          <w:rFonts w:ascii="Times New Roman" w:hAnsi="Times New Roman"/>
          <w:sz w:val="24"/>
          <w:szCs w:val="24"/>
        </w:rPr>
        <w:t xml:space="preserve">A </w:t>
      </w:r>
      <w:r>
        <w:rPr>
          <w:rFonts w:ascii="Times New Roman" w:hAnsi="Times New Roman"/>
          <w:sz w:val="24"/>
          <w:szCs w:val="24"/>
        </w:rPr>
        <w:t>vállalkozó</w:t>
      </w:r>
      <w:r w:rsidRPr="00B965AB">
        <w:rPr>
          <w:rFonts w:ascii="Times New Roman" w:hAnsi="Times New Roman"/>
          <w:sz w:val="24"/>
          <w:szCs w:val="24"/>
        </w:rPr>
        <w:t xml:space="preserve">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w:t>
      </w:r>
      <w:r w:rsidRPr="00B965AB">
        <w:rPr>
          <w:rFonts w:ascii="Times New Roman" w:hAnsi="Times New Roman"/>
          <w:bCs/>
          <w:sz w:val="24"/>
          <w:szCs w:val="24"/>
        </w:rPr>
        <w:t>harmadik</w:t>
      </w:r>
      <w:r w:rsidRPr="00B965AB">
        <w:rPr>
          <w:rFonts w:ascii="Times New Roman" w:hAnsi="Times New Roman"/>
          <w:sz w:val="24"/>
          <w:szCs w:val="24"/>
        </w:rPr>
        <w:t xml:space="preserve">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w:t>
      </w:r>
      <w:r>
        <w:rPr>
          <w:rFonts w:ascii="Times New Roman" w:hAnsi="Times New Roman"/>
          <w:sz w:val="24"/>
          <w:szCs w:val="24"/>
        </w:rPr>
        <w:t>bérbeadót</w:t>
      </w:r>
      <w:r w:rsidRPr="00B965AB">
        <w:rPr>
          <w:rFonts w:ascii="Times New Roman" w:hAnsi="Times New Roman"/>
          <w:sz w:val="24"/>
          <w:szCs w:val="24"/>
        </w:rPr>
        <w:t xml:space="preserve"> a jelen szerződés lejáratát követően is korlátlan ideig terheli, ezen rendelkezések a Ptk., valamint az információs önrendelkezési jogról és az információszabadságról szóló 2011. évi CXII. törvény vonatkozó rendelkezéseivel összhangban alkalmazandók.</w:t>
      </w:r>
    </w:p>
    <w:p w14:paraId="63A7D567" w14:textId="77777777" w:rsidR="005317CB" w:rsidRPr="00CA17D2" w:rsidRDefault="005317CB" w:rsidP="005317CB">
      <w:pPr>
        <w:jc w:val="both"/>
      </w:pPr>
    </w:p>
    <w:p w14:paraId="38B2AA1C" w14:textId="77777777" w:rsidR="005317CB" w:rsidRPr="00CA17D2" w:rsidRDefault="005317CB" w:rsidP="005317CB">
      <w:pPr>
        <w:jc w:val="both"/>
      </w:pPr>
    </w:p>
    <w:p w14:paraId="3934B7E8" w14:textId="77777777" w:rsidR="005317CB" w:rsidRPr="00CA17D2" w:rsidRDefault="005317CB" w:rsidP="005317CB">
      <w:pPr>
        <w:spacing w:after="120"/>
        <w:jc w:val="both"/>
        <w:rPr>
          <w:b/>
          <w:bCs/>
        </w:rPr>
      </w:pPr>
      <w:r>
        <w:rPr>
          <w:b/>
          <w:bCs/>
        </w:rPr>
        <w:t>16</w:t>
      </w:r>
      <w:r w:rsidRPr="00CA17D2">
        <w:rPr>
          <w:b/>
          <w:bCs/>
        </w:rPr>
        <w:t>.</w:t>
      </w:r>
      <w:r w:rsidRPr="00CA17D2">
        <w:rPr>
          <w:b/>
          <w:bCs/>
        </w:rPr>
        <w:tab/>
        <w:t>Képviselők, illetve az Építési Naplóba bejegyzésre jogosultak</w:t>
      </w:r>
      <w:r>
        <w:rPr>
          <w:b/>
          <w:bCs/>
        </w:rPr>
        <w:t>, kapcsolattartók</w:t>
      </w:r>
      <w:r w:rsidRPr="00CA17D2">
        <w:rPr>
          <w:b/>
          <w:bCs/>
        </w:rPr>
        <w:t>:</w:t>
      </w:r>
    </w:p>
    <w:p w14:paraId="368020EA" w14:textId="77777777" w:rsidR="005317CB" w:rsidRPr="00CA17D2" w:rsidRDefault="005317CB" w:rsidP="005317CB">
      <w:pPr>
        <w:tabs>
          <w:tab w:val="left" w:pos="720"/>
        </w:tabs>
        <w:ind w:left="720" w:hanging="720"/>
        <w:jc w:val="both"/>
        <w:rPr>
          <w:bCs/>
        </w:rPr>
      </w:pPr>
      <w:r w:rsidRPr="00CA17D2">
        <w:rPr>
          <w:bCs/>
        </w:rPr>
        <w:t>1</w:t>
      </w:r>
      <w:r>
        <w:rPr>
          <w:bCs/>
        </w:rPr>
        <w:t>6</w:t>
      </w:r>
      <w:r w:rsidRPr="00CA17D2">
        <w:rPr>
          <w:bCs/>
        </w:rPr>
        <w:t>.1.</w:t>
      </w:r>
      <w:r w:rsidRPr="00CA17D2">
        <w:rPr>
          <w:bCs/>
        </w:rPr>
        <w:tab/>
        <w:t>Megrendelő képviselője, aki egyben jogosult a teljesítésigazolás kiállítására is:</w:t>
      </w:r>
    </w:p>
    <w:p w14:paraId="6C7B7E7B" w14:textId="77777777" w:rsidR="005317CB" w:rsidRPr="00CA17D2" w:rsidRDefault="005317CB" w:rsidP="005317CB">
      <w:pPr>
        <w:tabs>
          <w:tab w:val="left" w:pos="720"/>
        </w:tabs>
        <w:ind w:left="720"/>
        <w:jc w:val="both"/>
        <w:rPr>
          <w:bCs/>
        </w:rPr>
      </w:pPr>
      <w:r w:rsidRPr="00CA17D2">
        <w:rPr>
          <w:bCs/>
        </w:rPr>
        <w:t>Név: ……………………………………………………………………………………</w:t>
      </w:r>
    </w:p>
    <w:p w14:paraId="58B02DD7" w14:textId="77777777" w:rsidR="005317CB" w:rsidRPr="00CA17D2" w:rsidRDefault="005317CB" w:rsidP="005317CB">
      <w:pPr>
        <w:tabs>
          <w:tab w:val="left" w:pos="720"/>
        </w:tabs>
        <w:ind w:left="720"/>
        <w:jc w:val="both"/>
        <w:rPr>
          <w:bCs/>
        </w:rPr>
      </w:pPr>
      <w:r w:rsidRPr="00CA17D2">
        <w:rPr>
          <w:bCs/>
        </w:rPr>
        <w:t>Tel: …………………………………………………………………………………….</w:t>
      </w:r>
    </w:p>
    <w:p w14:paraId="79DB865D" w14:textId="77777777" w:rsidR="005317CB" w:rsidRPr="00CA17D2" w:rsidRDefault="005317CB" w:rsidP="005317CB">
      <w:pPr>
        <w:tabs>
          <w:tab w:val="left" w:pos="720"/>
        </w:tabs>
        <w:ind w:left="720" w:hanging="720"/>
        <w:jc w:val="both"/>
        <w:rPr>
          <w:bCs/>
        </w:rPr>
      </w:pPr>
      <w:r w:rsidRPr="00CA17D2">
        <w:rPr>
          <w:bCs/>
        </w:rPr>
        <w:t>1</w:t>
      </w:r>
      <w:r>
        <w:rPr>
          <w:bCs/>
        </w:rPr>
        <w:t>6</w:t>
      </w:r>
      <w:r w:rsidRPr="00CA17D2">
        <w:rPr>
          <w:bCs/>
        </w:rPr>
        <w:t>.2.</w:t>
      </w:r>
      <w:r w:rsidRPr="00CA17D2">
        <w:rPr>
          <w:bCs/>
        </w:rPr>
        <w:tab/>
      </w:r>
      <w:r w:rsidRPr="00CA17D2">
        <w:t>Vállalkozó</w:t>
      </w:r>
      <w:r w:rsidRPr="00CA17D2">
        <w:rPr>
          <w:bCs/>
        </w:rPr>
        <w:t xml:space="preserve"> képviselője:</w:t>
      </w:r>
    </w:p>
    <w:p w14:paraId="75BEA840" w14:textId="77777777" w:rsidR="005317CB" w:rsidRPr="00CA17D2" w:rsidRDefault="005317CB" w:rsidP="005317CB">
      <w:pPr>
        <w:tabs>
          <w:tab w:val="left" w:pos="720"/>
        </w:tabs>
        <w:ind w:left="720"/>
        <w:jc w:val="both"/>
        <w:rPr>
          <w:bCs/>
        </w:rPr>
      </w:pPr>
      <w:r w:rsidRPr="00CA17D2">
        <w:rPr>
          <w:bCs/>
        </w:rPr>
        <w:t>Név: ……………………………………………………………………………………</w:t>
      </w:r>
    </w:p>
    <w:p w14:paraId="2E4992DE" w14:textId="77777777" w:rsidR="005317CB" w:rsidRPr="00CA17D2" w:rsidRDefault="005317CB" w:rsidP="005317CB">
      <w:pPr>
        <w:tabs>
          <w:tab w:val="left" w:pos="720"/>
        </w:tabs>
        <w:ind w:left="720"/>
        <w:jc w:val="both"/>
        <w:rPr>
          <w:bCs/>
        </w:rPr>
      </w:pPr>
      <w:r w:rsidRPr="00CA17D2">
        <w:rPr>
          <w:bCs/>
        </w:rPr>
        <w:t>Tel: …………………………………………………………………………………….</w:t>
      </w:r>
    </w:p>
    <w:p w14:paraId="57940C9D" w14:textId="77777777" w:rsidR="005317CB" w:rsidRPr="00CA17D2" w:rsidRDefault="005317CB" w:rsidP="005317CB">
      <w:pPr>
        <w:tabs>
          <w:tab w:val="left" w:pos="709"/>
        </w:tabs>
        <w:ind w:left="709" w:hanging="709"/>
        <w:jc w:val="both"/>
        <w:rPr>
          <w:bCs/>
        </w:rPr>
      </w:pPr>
      <w:r w:rsidRPr="00CA17D2">
        <w:rPr>
          <w:bCs/>
        </w:rPr>
        <w:t>1</w:t>
      </w:r>
      <w:r>
        <w:rPr>
          <w:bCs/>
        </w:rPr>
        <w:t>6</w:t>
      </w:r>
      <w:r w:rsidRPr="00CA17D2">
        <w:rPr>
          <w:bCs/>
        </w:rPr>
        <w:t>.3.</w:t>
      </w:r>
      <w:r w:rsidRPr="00CA17D2">
        <w:rPr>
          <w:bCs/>
        </w:rPr>
        <w:tab/>
        <w:t>Megrendelő részéről az Építési Naplóba bejegyzésre jogosult(ak)</w:t>
      </w:r>
      <w:r>
        <w:rPr>
          <w:bCs/>
        </w:rPr>
        <w:t>, illetve kapcsolattartók</w:t>
      </w:r>
      <w:r w:rsidRPr="00CA17D2">
        <w:rPr>
          <w:bCs/>
        </w:rPr>
        <w:t>:</w:t>
      </w:r>
    </w:p>
    <w:p w14:paraId="65B4C530" w14:textId="77777777" w:rsidR="005317CB" w:rsidRPr="00CA17D2" w:rsidRDefault="005317CB" w:rsidP="005317CB">
      <w:pPr>
        <w:tabs>
          <w:tab w:val="left" w:pos="720"/>
        </w:tabs>
        <w:ind w:left="720"/>
        <w:jc w:val="both"/>
        <w:rPr>
          <w:bCs/>
        </w:rPr>
      </w:pPr>
      <w:r w:rsidRPr="00CA17D2">
        <w:rPr>
          <w:bCs/>
        </w:rPr>
        <w:t>Név: ……………………………………………………………………………………</w:t>
      </w:r>
    </w:p>
    <w:p w14:paraId="62FDC0B1" w14:textId="77777777" w:rsidR="005317CB" w:rsidRPr="00CA17D2" w:rsidRDefault="005317CB" w:rsidP="005317CB">
      <w:pPr>
        <w:tabs>
          <w:tab w:val="left" w:pos="720"/>
        </w:tabs>
        <w:ind w:left="720"/>
        <w:jc w:val="both"/>
        <w:rPr>
          <w:bCs/>
        </w:rPr>
      </w:pPr>
      <w:r w:rsidRPr="00CA17D2">
        <w:rPr>
          <w:bCs/>
        </w:rPr>
        <w:t>Tel: …………………………………………………………………………………….</w:t>
      </w:r>
    </w:p>
    <w:p w14:paraId="3BD6229D" w14:textId="77777777" w:rsidR="005317CB" w:rsidRPr="00CA17D2" w:rsidRDefault="005317CB" w:rsidP="005317CB">
      <w:pPr>
        <w:jc w:val="both"/>
        <w:rPr>
          <w:bCs/>
        </w:rPr>
      </w:pPr>
      <w:r w:rsidRPr="00CA17D2">
        <w:rPr>
          <w:bCs/>
        </w:rPr>
        <w:t>1</w:t>
      </w:r>
      <w:r>
        <w:rPr>
          <w:bCs/>
        </w:rPr>
        <w:t>6</w:t>
      </w:r>
      <w:r w:rsidRPr="00CA17D2">
        <w:rPr>
          <w:bCs/>
        </w:rPr>
        <w:t>.4.</w:t>
      </w:r>
      <w:r w:rsidRPr="00CA17D2">
        <w:rPr>
          <w:bCs/>
        </w:rPr>
        <w:tab/>
        <w:t>Vállalkozó felelős műszaki vezető</w:t>
      </w:r>
      <w:r>
        <w:rPr>
          <w:bCs/>
        </w:rPr>
        <w:t>je</w:t>
      </w:r>
      <w:r w:rsidRPr="00CA17D2">
        <w:rPr>
          <w:bCs/>
        </w:rPr>
        <w:t>, aki az Építési Naplóba bejegyzésre jogosult:</w:t>
      </w:r>
    </w:p>
    <w:p w14:paraId="20FAB27C" w14:textId="77777777" w:rsidR="005317CB" w:rsidRPr="00CA17D2" w:rsidRDefault="005317CB" w:rsidP="005317CB">
      <w:pPr>
        <w:tabs>
          <w:tab w:val="left" w:pos="720"/>
        </w:tabs>
        <w:ind w:left="720"/>
        <w:jc w:val="both"/>
        <w:rPr>
          <w:bCs/>
        </w:rPr>
      </w:pPr>
      <w:r w:rsidRPr="00CA17D2">
        <w:rPr>
          <w:bCs/>
        </w:rPr>
        <w:t>Név: ……………………………………………………………………………………</w:t>
      </w:r>
    </w:p>
    <w:p w14:paraId="4C9E0388" w14:textId="77777777" w:rsidR="005317CB" w:rsidRPr="00CA17D2" w:rsidRDefault="005317CB" w:rsidP="005317CB">
      <w:pPr>
        <w:tabs>
          <w:tab w:val="left" w:pos="720"/>
        </w:tabs>
        <w:ind w:left="720"/>
        <w:jc w:val="both"/>
        <w:rPr>
          <w:bCs/>
        </w:rPr>
      </w:pPr>
      <w:r w:rsidRPr="00CA17D2">
        <w:rPr>
          <w:bCs/>
        </w:rPr>
        <w:t>Tel: …………………………………………………………………………………….</w:t>
      </w:r>
    </w:p>
    <w:p w14:paraId="64FA52FE" w14:textId="77777777" w:rsidR="005317CB" w:rsidRPr="00CA17D2" w:rsidRDefault="005317CB" w:rsidP="005317CB">
      <w:pPr>
        <w:jc w:val="both"/>
        <w:rPr>
          <w:bCs/>
        </w:rPr>
      </w:pPr>
    </w:p>
    <w:p w14:paraId="724ECB43" w14:textId="77777777" w:rsidR="005317CB" w:rsidRPr="00CA17D2" w:rsidRDefault="005317CB" w:rsidP="005317CB">
      <w:pPr>
        <w:jc w:val="both"/>
        <w:rPr>
          <w:bCs/>
        </w:rPr>
      </w:pPr>
    </w:p>
    <w:p w14:paraId="53D8C63F" w14:textId="77777777" w:rsidR="005317CB" w:rsidRPr="00CA17D2" w:rsidRDefault="005317CB" w:rsidP="005317CB">
      <w:pPr>
        <w:spacing w:after="120"/>
        <w:jc w:val="both"/>
        <w:rPr>
          <w:b/>
          <w:bCs/>
        </w:rPr>
      </w:pPr>
      <w:r w:rsidRPr="00CA17D2">
        <w:rPr>
          <w:b/>
          <w:bCs/>
        </w:rPr>
        <w:t>1</w:t>
      </w:r>
      <w:r>
        <w:rPr>
          <w:b/>
          <w:bCs/>
        </w:rPr>
        <w:t>7</w:t>
      </w:r>
      <w:r w:rsidRPr="00CA17D2">
        <w:rPr>
          <w:b/>
          <w:bCs/>
        </w:rPr>
        <w:t>.</w:t>
      </w:r>
      <w:r w:rsidRPr="00CA17D2">
        <w:rPr>
          <w:b/>
          <w:bCs/>
        </w:rPr>
        <w:tab/>
        <w:t>Egyéb</w:t>
      </w:r>
    </w:p>
    <w:p w14:paraId="3E3A30EF" w14:textId="77777777" w:rsidR="005317CB" w:rsidRPr="00C24980" w:rsidRDefault="005317CB" w:rsidP="005317CB">
      <w:pPr>
        <w:tabs>
          <w:tab w:val="left" w:pos="709"/>
        </w:tabs>
        <w:ind w:left="709" w:hanging="709"/>
        <w:jc w:val="both"/>
      </w:pPr>
      <w:r w:rsidRPr="00C24980">
        <w:t>17.1.</w:t>
      </w:r>
      <w:r w:rsidRPr="00C24980">
        <w:tab/>
        <w:t>Jelen szerződés közbeszerzési eljárás lefolytatás nyomán jött lére, mely építési beruházásra irányult.</w:t>
      </w:r>
    </w:p>
    <w:p w14:paraId="597416B1" w14:textId="77777777" w:rsidR="005317CB" w:rsidRDefault="005317CB" w:rsidP="005317CB">
      <w:pPr>
        <w:tabs>
          <w:tab w:val="left" w:pos="709"/>
        </w:tabs>
        <w:ind w:left="709" w:hanging="709"/>
        <w:jc w:val="both"/>
      </w:pPr>
      <w:r w:rsidRPr="00CA17D2">
        <w:t>1</w:t>
      </w:r>
      <w:r>
        <w:t>7</w:t>
      </w:r>
      <w:r w:rsidRPr="00CA17D2">
        <w:t>.2.</w:t>
      </w:r>
      <w:r w:rsidRPr="00CA17D2">
        <w:tab/>
      </w:r>
      <w:r w:rsidRPr="006C116E">
        <w:t xml:space="preserve">Jelen közbeszerzési eljárás a </w:t>
      </w:r>
      <w:r w:rsidRPr="00686813">
        <w:t>„</w:t>
      </w:r>
      <w:r w:rsidRPr="00686813">
        <w:rPr>
          <w:i/>
          <w:iCs/>
        </w:rPr>
        <w:t>Hortobágy – Világörökségünk a Puszta</w:t>
      </w:r>
      <w:r w:rsidRPr="00686813">
        <w:t>” tárgyú projekt [GINOP-7.1.9-17-2018-00024</w:t>
      </w:r>
      <w:r w:rsidRPr="00FF2199">
        <w:rPr>
          <w:bCs/>
        </w:rPr>
        <w:t>]</w:t>
      </w:r>
      <w:r>
        <w:t xml:space="preserve"> </w:t>
      </w:r>
      <w:r w:rsidRPr="006C116E">
        <w:rPr>
          <w:bCs/>
        </w:rPr>
        <w:t xml:space="preserve">megvalósításához </w:t>
      </w:r>
      <w:r w:rsidRPr="006C116E">
        <w:t>kapcsolódik.</w:t>
      </w:r>
      <w:r>
        <w:t xml:space="preserve"> A támogatás intenzitása: 100%.</w:t>
      </w:r>
    </w:p>
    <w:p w14:paraId="55976448" w14:textId="77777777" w:rsidR="005317CB" w:rsidRPr="00CA17D2" w:rsidRDefault="005317CB" w:rsidP="005317CB">
      <w:pPr>
        <w:tabs>
          <w:tab w:val="left" w:pos="709"/>
        </w:tabs>
        <w:ind w:left="709" w:hanging="709"/>
        <w:jc w:val="both"/>
      </w:pPr>
      <w:r w:rsidRPr="00CA17D2">
        <w:t>1</w:t>
      </w:r>
      <w:r>
        <w:t>7</w:t>
      </w:r>
      <w:r w:rsidRPr="00CA17D2">
        <w:t>.</w:t>
      </w:r>
      <w:r>
        <w:t>3</w:t>
      </w:r>
      <w:r w:rsidRPr="00CA17D2">
        <w:t>.</w:t>
      </w:r>
      <w:r w:rsidRPr="00CA17D2">
        <w:tab/>
        <w:t>A következő dokumentumok a szerződés elválaszthatatlan részét képezik és ezzel együtt kezelendők:</w:t>
      </w:r>
    </w:p>
    <w:p w14:paraId="2BEF1226" w14:textId="77777777" w:rsidR="005317CB" w:rsidRPr="00CA17D2" w:rsidRDefault="005317CB" w:rsidP="005317CB">
      <w:pPr>
        <w:numPr>
          <w:ilvl w:val="0"/>
          <w:numId w:val="13"/>
        </w:numPr>
        <w:tabs>
          <w:tab w:val="num" w:pos="1134"/>
        </w:tabs>
        <w:ind w:left="1134" w:hanging="425"/>
        <w:jc w:val="both"/>
      </w:pPr>
      <w:r w:rsidRPr="00CA17D2">
        <w:t xml:space="preserve">az </w:t>
      </w:r>
      <w:r>
        <w:t>eljárást megindító</w:t>
      </w:r>
      <w:r w:rsidRPr="00CA17D2">
        <w:t xml:space="preserve"> felhívás,</w:t>
      </w:r>
    </w:p>
    <w:p w14:paraId="0D97F62D" w14:textId="77777777" w:rsidR="005317CB" w:rsidRPr="00CA17D2" w:rsidRDefault="005317CB" w:rsidP="005317CB">
      <w:pPr>
        <w:numPr>
          <w:ilvl w:val="0"/>
          <w:numId w:val="13"/>
        </w:numPr>
        <w:tabs>
          <w:tab w:val="num" w:pos="1134"/>
        </w:tabs>
        <w:ind w:left="1134" w:hanging="425"/>
        <w:jc w:val="both"/>
      </w:pPr>
      <w:r w:rsidRPr="00CA17D2">
        <w:t>a</w:t>
      </w:r>
      <w:r>
        <w:t xml:space="preserve"> D</w:t>
      </w:r>
      <w:r w:rsidRPr="00CA17D2">
        <w:t>okumentáció,</w:t>
      </w:r>
    </w:p>
    <w:p w14:paraId="19CBE2EF" w14:textId="77777777" w:rsidR="005317CB" w:rsidRPr="00CA17D2" w:rsidRDefault="005317CB" w:rsidP="005317CB">
      <w:pPr>
        <w:numPr>
          <w:ilvl w:val="0"/>
          <w:numId w:val="13"/>
        </w:numPr>
        <w:tabs>
          <w:tab w:val="num" w:pos="1134"/>
        </w:tabs>
        <w:ind w:left="1134" w:hanging="425"/>
        <w:jc w:val="both"/>
      </w:pPr>
      <w:r>
        <w:t>a v</w:t>
      </w:r>
      <w:r w:rsidRPr="00CA17D2">
        <w:t>állalkozó ajánlata.</w:t>
      </w:r>
    </w:p>
    <w:p w14:paraId="3DCDA259" w14:textId="77777777" w:rsidR="005317CB" w:rsidRPr="00CA17D2" w:rsidRDefault="005317CB" w:rsidP="005317CB">
      <w:pPr>
        <w:tabs>
          <w:tab w:val="left" w:pos="709"/>
        </w:tabs>
        <w:ind w:left="709" w:hanging="709"/>
        <w:jc w:val="both"/>
      </w:pPr>
      <w:r w:rsidRPr="00CA17D2">
        <w:t>1</w:t>
      </w:r>
      <w:r>
        <w:t>7</w:t>
      </w:r>
      <w:r w:rsidRPr="00CA17D2">
        <w:t>.</w:t>
      </w:r>
      <w:r>
        <w:t>4</w:t>
      </w:r>
      <w:r w:rsidRPr="00CA17D2">
        <w:t>.</w:t>
      </w:r>
      <w:r w:rsidRPr="00CA17D2">
        <w:tab/>
        <w:t>A fenti dokumentumok és a szerződés egymást elválaszthatatlanul értelmezik, azaz amennyiben a jelen szerződés és a fenti dokumentumok tartalma között ellentmondás van, akkor a jelen szerződés az irányadó. A jelen szerződésben nem érintett kérdésekben – amennyiben azokra vonatkozóan a felsorolt dokumentumok tartalmaznak rendelkezéseket – a felsorolt dokumentumokban foglaltak érvényesülnek. A tartalmuk közötti ellentmondás esetén a dokumentumok felsorolásuk sorrendjében irányadók.</w:t>
      </w:r>
    </w:p>
    <w:p w14:paraId="14D9FAAA" w14:textId="77777777" w:rsidR="005317CB" w:rsidRDefault="005317CB" w:rsidP="005317CB">
      <w:pPr>
        <w:tabs>
          <w:tab w:val="left" w:pos="709"/>
        </w:tabs>
        <w:ind w:left="709" w:hanging="709"/>
        <w:jc w:val="both"/>
      </w:pPr>
      <w:r w:rsidRPr="00CA17D2">
        <w:t>1</w:t>
      </w:r>
      <w:r>
        <w:t>7</w:t>
      </w:r>
      <w:r w:rsidRPr="00CA17D2">
        <w:t>.</w:t>
      </w:r>
      <w:r>
        <w:t>5</w:t>
      </w:r>
      <w:r w:rsidRPr="00CA17D2">
        <w:t>.</w:t>
      </w:r>
      <w:r w:rsidRPr="00CA17D2">
        <w:tab/>
        <w:t>Jelen szerződés 5 db egymással szó szerint megegyező példányban készült. A szerződés 3 db eredeti példánya a megrendelőt és 2 eredeti példánya pedig a vállalkozót illeti meg.</w:t>
      </w:r>
    </w:p>
    <w:p w14:paraId="0972066E" w14:textId="77777777" w:rsidR="005317CB" w:rsidRPr="00CA17D2" w:rsidRDefault="005317CB" w:rsidP="005317CB">
      <w:pPr>
        <w:tabs>
          <w:tab w:val="left" w:pos="709"/>
        </w:tabs>
        <w:ind w:left="709" w:hanging="709"/>
        <w:jc w:val="both"/>
      </w:pPr>
      <w:r w:rsidRPr="00CA17D2">
        <w:t>1</w:t>
      </w:r>
      <w:r>
        <w:t>7</w:t>
      </w:r>
      <w:r w:rsidRPr="00CA17D2">
        <w:t>.</w:t>
      </w:r>
      <w:r>
        <w:t>6</w:t>
      </w:r>
      <w:r w:rsidRPr="00CA17D2">
        <w:t>.</w:t>
      </w:r>
      <w:r w:rsidRPr="00CA17D2">
        <w:tab/>
        <w:t xml:space="preserve">Alulírott </w:t>
      </w:r>
      <w:r>
        <w:t>Szerződő F</w:t>
      </w:r>
      <w:r w:rsidRPr="00CA17D2">
        <w:t>elek a jelen szerződést akaratukkal megegyezőnek találták, és jóváhagyólag aláírták.</w:t>
      </w:r>
    </w:p>
    <w:p w14:paraId="766D660D" w14:textId="77777777" w:rsidR="005317CB" w:rsidRDefault="005317CB" w:rsidP="005317CB">
      <w:pPr>
        <w:pStyle w:val="BodyTextIMP"/>
        <w:suppressAutoHyphens w:val="0"/>
        <w:spacing w:line="240" w:lineRule="auto"/>
        <w:rPr>
          <w:szCs w:val="24"/>
        </w:rPr>
      </w:pPr>
    </w:p>
    <w:p w14:paraId="5DF0F47C" w14:textId="77777777" w:rsidR="005317CB" w:rsidRPr="00CA17D2" w:rsidRDefault="005317CB" w:rsidP="005317CB">
      <w:pPr>
        <w:pStyle w:val="BodyTextIMP"/>
        <w:suppressAutoHyphens w:val="0"/>
        <w:spacing w:line="240" w:lineRule="auto"/>
        <w:rPr>
          <w:szCs w:val="24"/>
        </w:rPr>
      </w:pPr>
    </w:p>
    <w:p w14:paraId="7FE02B4F" w14:textId="77777777" w:rsidR="005317CB" w:rsidRDefault="005317CB" w:rsidP="005317CB">
      <w:pPr>
        <w:jc w:val="both"/>
      </w:pPr>
      <w:r>
        <w:rPr>
          <w:highlight w:val="yellow"/>
        </w:rPr>
        <w:t>Hortobágy</w:t>
      </w:r>
      <w:r w:rsidRPr="008C3139">
        <w:rPr>
          <w:highlight w:val="yellow"/>
        </w:rPr>
        <w:t>, 20</w:t>
      </w:r>
      <w:r>
        <w:rPr>
          <w:highlight w:val="yellow"/>
        </w:rPr>
        <w:t>23</w:t>
      </w:r>
      <w:r w:rsidRPr="008C3139">
        <w:rPr>
          <w:highlight w:val="yellow"/>
        </w:rPr>
        <w:t>. ………………………………</w:t>
      </w:r>
    </w:p>
    <w:p w14:paraId="55EA75FA" w14:textId="77777777" w:rsidR="005317CB" w:rsidRPr="00CA17D2" w:rsidRDefault="005317CB" w:rsidP="005317CB">
      <w:pPr>
        <w:jc w:val="both"/>
      </w:pPr>
    </w:p>
    <w:p w14:paraId="1EBCD076" w14:textId="77777777" w:rsidR="005317CB" w:rsidRPr="00CA17D2" w:rsidRDefault="005317CB" w:rsidP="005317CB">
      <w:pPr>
        <w:jc w:val="both"/>
        <w:rPr>
          <w:bCs/>
        </w:rPr>
      </w:pPr>
    </w:p>
    <w:p w14:paraId="4C961423" w14:textId="77777777" w:rsidR="005317CB" w:rsidRPr="00CA17D2" w:rsidRDefault="005317CB" w:rsidP="005317CB">
      <w:pPr>
        <w:jc w:val="both"/>
        <w:rPr>
          <w:bCs/>
        </w:rPr>
      </w:pPr>
    </w:p>
    <w:tbl>
      <w:tblPr>
        <w:tblW w:w="0" w:type="auto"/>
        <w:tblLayout w:type="fixed"/>
        <w:tblCellMar>
          <w:left w:w="70" w:type="dxa"/>
          <w:right w:w="70" w:type="dxa"/>
        </w:tblCellMar>
        <w:tblLook w:val="0000" w:firstRow="0" w:lastRow="0" w:firstColumn="0" w:lastColumn="0" w:noHBand="0" w:noVBand="0"/>
      </w:tblPr>
      <w:tblGrid>
        <w:gridCol w:w="4583"/>
        <w:gridCol w:w="4583"/>
      </w:tblGrid>
      <w:tr w:rsidR="005317CB" w:rsidRPr="00CA17D2" w14:paraId="7E20AF25" w14:textId="77777777" w:rsidTr="00917902">
        <w:tc>
          <w:tcPr>
            <w:tcW w:w="4583" w:type="dxa"/>
          </w:tcPr>
          <w:p w14:paraId="348F5151"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w:t>
            </w:r>
          </w:p>
          <w:p w14:paraId="792F58A7"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Megrendelő</w:t>
            </w:r>
          </w:p>
        </w:tc>
        <w:tc>
          <w:tcPr>
            <w:tcW w:w="4583" w:type="dxa"/>
          </w:tcPr>
          <w:p w14:paraId="286902C5"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w:t>
            </w:r>
          </w:p>
          <w:p w14:paraId="5F9BFC08"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Vállalkozó</w:t>
            </w:r>
          </w:p>
        </w:tc>
      </w:tr>
    </w:tbl>
    <w:p w14:paraId="46EC2264" w14:textId="77777777" w:rsidR="005317CB" w:rsidRDefault="005317CB" w:rsidP="005317CB"/>
    <w:p w14:paraId="6BF02B38" w14:textId="77777777" w:rsidR="005317CB" w:rsidRPr="005E3CAB" w:rsidRDefault="005317CB" w:rsidP="005317CB">
      <w:r>
        <w:t>E</w:t>
      </w:r>
      <w:r w:rsidRPr="005E3CAB">
        <w:t>llenjegyz</w:t>
      </w:r>
      <w:r>
        <w:t>i</w:t>
      </w:r>
      <w:r w:rsidRPr="005E3CAB">
        <w:t>:</w:t>
      </w:r>
    </w:p>
    <w:p w14:paraId="77B6FBD3" w14:textId="77777777" w:rsidR="005317CB" w:rsidRPr="005E3CAB" w:rsidRDefault="005317CB" w:rsidP="005317CB"/>
    <w:p w14:paraId="41E7D0DA" w14:textId="77777777" w:rsidR="005317CB" w:rsidRDefault="005317CB" w:rsidP="005317CB">
      <w:r w:rsidRPr="005E3CAB">
        <w:t>…………………………………</w:t>
      </w:r>
    </w:p>
    <w:p w14:paraId="75441721" w14:textId="77777777" w:rsidR="005317CB" w:rsidRDefault="005317CB" w:rsidP="005317CB">
      <w:r>
        <w:t>Kissné Tóth Emma – pénzügyi vezető</w:t>
      </w:r>
    </w:p>
    <w:p w14:paraId="50384852" w14:textId="77777777" w:rsidR="005317CB" w:rsidRDefault="005317CB" w:rsidP="005317CB">
      <w:pPr>
        <w:pStyle w:val="Cmsor6"/>
        <w:jc w:val="center"/>
        <w:rPr>
          <w:sz w:val="32"/>
          <w:szCs w:val="32"/>
        </w:rPr>
      </w:pPr>
      <w:r>
        <w:rPr>
          <w:sz w:val="32"/>
          <w:szCs w:val="32"/>
        </w:rPr>
        <w:br w:type="page"/>
        <w:t xml:space="preserve">Kivitelezési </w:t>
      </w:r>
      <w:r w:rsidRPr="006A017C">
        <w:rPr>
          <w:sz w:val="32"/>
          <w:szCs w:val="32"/>
        </w:rPr>
        <w:t>szerződés</w:t>
      </w:r>
    </w:p>
    <w:p w14:paraId="1A3B4B08" w14:textId="77777777" w:rsidR="005317CB" w:rsidRPr="00824660" w:rsidRDefault="005317CB" w:rsidP="005317CB">
      <w:pPr>
        <w:jc w:val="center"/>
        <w:rPr>
          <w:i/>
          <w:iCs/>
        </w:rPr>
      </w:pPr>
      <w:r>
        <w:rPr>
          <w:i/>
          <w:iCs/>
        </w:rPr>
        <w:t>II</w:t>
      </w:r>
      <w:r w:rsidRPr="00824660">
        <w:rPr>
          <w:i/>
          <w:iCs/>
        </w:rPr>
        <w:t>I. rész</w:t>
      </w:r>
    </w:p>
    <w:p w14:paraId="6FBA3231" w14:textId="77777777" w:rsidR="005317CB" w:rsidRDefault="005317CB" w:rsidP="005317CB">
      <w:pPr>
        <w:spacing w:before="80"/>
        <w:jc w:val="center"/>
        <w:rPr>
          <w:sz w:val="48"/>
        </w:rPr>
      </w:pPr>
    </w:p>
    <w:p w14:paraId="55247C28" w14:textId="77777777" w:rsidR="005317CB" w:rsidRDefault="005317CB" w:rsidP="005317CB">
      <w:pPr>
        <w:pStyle w:val="Szvegtrzs"/>
        <w:spacing w:after="0"/>
        <w:jc w:val="both"/>
        <w:rPr>
          <w:b/>
        </w:rPr>
      </w:pPr>
      <w:r>
        <w:t>Szerződő Felek</w:t>
      </w:r>
    </w:p>
    <w:p w14:paraId="73BBFC32" w14:textId="77777777" w:rsidR="005317CB" w:rsidRDefault="005317CB" w:rsidP="005317CB">
      <w:pPr>
        <w:jc w:val="both"/>
      </w:pPr>
      <w:r>
        <w:t>egyrészről</w:t>
      </w:r>
    </w:p>
    <w:p w14:paraId="0DC6F910" w14:textId="77777777" w:rsidR="005317CB" w:rsidRPr="00E052BE" w:rsidRDefault="005317CB" w:rsidP="005317CB">
      <w:pPr>
        <w:tabs>
          <w:tab w:val="left" w:pos="2835"/>
        </w:tabs>
        <w:ind w:left="2835" w:hanging="2835"/>
        <w:jc w:val="both"/>
        <w:rPr>
          <w:b/>
          <w:bCs/>
        </w:rPr>
      </w:pPr>
      <w:r w:rsidRPr="00BB726F">
        <w:t>Név:</w:t>
      </w:r>
      <w:r>
        <w:rPr>
          <w:b/>
          <w:bCs/>
        </w:rPr>
        <w:tab/>
      </w:r>
      <w:r w:rsidRPr="00E052BE">
        <w:rPr>
          <w:b/>
          <w:bCs/>
        </w:rPr>
        <w:t>Hortobágy Község Önkormányzata</w:t>
      </w:r>
    </w:p>
    <w:p w14:paraId="254D87B2" w14:textId="77777777" w:rsidR="005317CB" w:rsidRPr="00E052BE" w:rsidRDefault="005317CB" w:rsidP="005317CB">
      <w:pPr>
        <w:tabs>
          <w:tab w:val="left" w:pos="2835"/>
        </w:tabs>
        <w:ind w:left="2835" w:hanging="2835"/>
        <w:jc w:val="both"/>
      </w:pPr>
      <w:r w:rsidRPr="00E052BE">
        <w:t>Székhely:</w:t>
      </w:r>
      <w:r>
        <w:tab/>
      </w:r>
      <w:r w:rsidRPr="00E052BE">
        <w:t>4071 Hortobágy, Czinege J. u. 1.</w:t>
      </w:r>
    </w:p>
    <w:p w14:paraId="2A5B89F0" w14:textId="77777777" w:rsidR="005317CB" w:rsidRPr="00E052BE" w:rsidRDefault="005317CB" w:rsidP="005317CB">
      <w:pPr>
        <w:tabs>
          <w:tab w:val="left" w:pos="2835"/>
        </w:tabs>
        <w:ind w:left="2835" w:hanging="2835"/>
        <w:jc w:val="both"/>
      </w:pPr>
      <w:r w:rsidRPr="006B74F6">
        <w:t>Képviseli:</w:t>
      </w:r>
      <w:r>
        <w:tab/>
      </w:r>
      <w:r w:rsidRPr="006B74F6">
        <w:t>Jakab Ádám András - polgármester</w:t>
      </w:r>
    </w:p>
    <w:p w14:paraId="14C7809A" w14:textId="77777777" w:rsidR="005317CB" w:rsidRPr="00E052BE" w:rsidRDefault="005317CB" w:rsidP="005317CB">
      <w:pPr>
        <w:tabs>
          <w:tab w:val="left" w:pos="2835"/>
        </w:tabs>
        <w:ind w:left="2835" w:hanging="2835"/>
        <w:jc w:val="both"/>
      </w:pPr>
      <w:r w:rsidRPr="00E052BE">
        <w:t>Levelezési címe:</w:t>
      </w:r>
      <w:r>
        <w:tab/>
      </w:r>
      <w:r w:rsidRPr="00E052BE">
        <w:t>4071 Hortobágy, Czinege J. u. 1.</w:t>
      </w:r>
    </w:p>
    <w:p w14:paraId="449D4134" w14:textId="77777777" w:rsidR="005317CB" w:rsidRPr="00E052BE" w:rsidRDefault="005317CB" w:rsidP="005317CB">
      <w:pPr>
        <w:pStyle w:val="Szvegtrzs"/>
        <w:tabs>
          <w:tab w:val="left" w:pos="1985"/>
          <w:tab w:val="left" w:pos="2835"/>
          <w:tab w:val="left" w:pos="2977"/>
        </w:tabs>
        <w:spacing w:after="0"/>
        <w:ind w:left="2835" w:hanging="2835"/>
        <w:jc w:val="both"/>
      </w:pPr>
      <w:r w:rsidRPr="00E052BE">
        <w:t>Számlavezető pénzintézete:</w:t>
      </w:r>
      <w:r>
        <w:tab/>
      </w:r>
      <w:r w:rsidRPr="00E052BE">
        <w:t>Magyar Államkincstár</w:t>
      </w:r>
    </w:p>
    <w:p w14:paraId="5FDB36A3" w14:textId="77777777" w:rsidR="005317CB" w:rsidRPr="00E052BE" w:rsidRDefault="005317CB" w:rsidP="005317CB">
      <w:pPr>
        <w:tabs>
          <w:tab w:val="left" w:pos="2835"/>
        </w:tabs>
        <w:ind w:left="2835" w:hanging="2835"/>
        <w:jc w:val="both"/>
      </w:pPr>
      <w:r w:rsidRPr="00E052BE">
        <w:t>Számlaszáma:</w:t>
      </w:r>
      <w:r>
        <w:tab/>
      </w:r>
      <w:r w:rsidRPr="00E052BE">
        <w:t>10034002-00349659-00000024</w:t>
      </w:r>
    </w:p>
    <w:p w14:paraId="77CC07BE" w14:textId="77777777" w:rsidR="005317CB" w:rsidRPr="00E052BE" w:rsidRDefault="005317CB" w:rsidP="005317CB">
      <w:pPr>
        <w:tabs>
          <w:tab w:val="left" w:pos="2835"/>
        </w:tabs>
        <w:ind w:left="2835" w:hanging="2835"/>
        <w:jc w:val="both"/>
      </w:pPr>
      <w:r w:rsidRPr="00E052BE">
        <w:t>Adószáma:</w:t>
      </w:r>
      <w:r>
        <w:tab/>
      </w:r>
      <w:r w:rsidRPr="00E052BE">
        <w:t>15728647-2-09</w:t>
      </w:r>
    </w:p>
    <w:p w14:paraId="6951FFE1" w14:textId="77777777" w:rsidR="005317CB" w:rsidRPr="00E052BE" w:rsidRDefault="005317CB" w:rsidP="005317CB">
      <w:pPr>
        <w:tabs>
          <w:tab w:val="left" w:pos="2835"/>
        </w:tabs>
        <w:ind w:left="2835" w:hanging="2835"/>
        <w:jc w:val="both"/>
      </w:pPr>
      <w:r w:rsidRPr="0071117F">
        <w:t>Statisztikai jelzőszáma:</w:t>
      </w:r>
      <w:r>
        <w:tab/>
      </w:r>
      <w:r w:rsidRPr="0071117F">
        <w:t>728647</w:t>
      </w:r>
    </w:p>
    <w:p w14:paraId="09D23E52" w14:textId="77777777" w:rsidR="005317CB" w:rsidRPr="00A85D43" w:rsidRDefault="005317CB" w:rsidP="005317CB">
      <w:pPr>
        <w:jc w:val="both"/>
      </w:pPr>
      <w:r w:rsidRPr="008B72C5">
        <w:t xml:space="preserve">mint </w:t>
      </w:r>
      <w:r w:rsidRPr="00A7174F">
        <w:rPr>
          <w:b/>
        </w:rPr>
        <w:t>megrendelő</w:t>
      </w:r>
      <w:r w:rsidRPr="00F00EA9">
        <w:t>,</w:t>
      </w:r>
    </w:p>
    <w:p w14:paraId="61AD92A0" w14:textId="77777777" w:rsidR="005317CB" w:rsidRDefault="005317CB" w:rsidP="005317CB">
      <w:pPr>
        <w:pStyle w:val="text-3mezera"/>
        <w:suppressAutoHyphens w:val="0"/>
        <w:spacing w:before="0" w:line="240" w:lineRule="auto"/>
        <w:rPr>
          <w:rFonts w:ascii="Times New Roman" w:hAnsi="Times New Roman"/>
          <w:noProof w:val="0"/>
          <w:szCs w:val="24"/>
        </w:rPr>
      </w:pPr>
    </w:p>
    <w:p w14:paraId="5ADEDEDD" w14:textId="77777777" w:rsidR="005317CB" w:rsidRPr="00AD0667" w:rsidRDefault="005317CB" w:rsidP="005317CB">
      <w:pPr>
        <w:jc w:val="both"/>
        <w:rPr>
          <w:bCs/>
        </w:rPr>
      </w:pPr>
      <w:r w:rsidRPr="00AD0667">
        <w:rPr>
          <w:bCs/>
        </w:rPr>
        <w:t>másrészről</w:t>
      </w:r>
    </w:p>
    <w:p w14:paraId="33189CDA" w14:textId="77777777" w:rsidR="005317CB" w:rsidRPr="00AD0667" w:rsidRDefault="005317CB" w:rsidP="005317CB">
      <w:pPr>
        <w:jc w:val="both"/>
      </w:pPr>
      <w:r w:rsidRPr="00AD0667">
        <w:t>Név: ..............................................................................................................................................</w:t>
      </w:r>
    </w:p>
    <w:p w14:paraId="5246257F" w14:textId="77777777" w:rsidR="005317CB" w:rsidRPr="00AD0667" w:rsidRDefault="005317CB" w:rsidP="005317CB">
      <w:pPr>
        <w:jc w:val="both"/>
      </w:pPr>
      <w:r w:rsidRPr="00AD0667">
        <w:t>Cím: ..............................................................................................................................................</w:t>
      </w:r>
    </w:p>
    <w:p w14:paraId="68194BDB" w14:textId="77777777" w:rsidR="005317CB" w:rsidRPr="00AD0667" w:rsidRDefault="005317CB" w:rsidP="005317CB">
      <w:pPr>
        <w:jc w:val="both"/>
      </w:pPr>
      <w:r w:rsidRPr="00AD0667">
        <w:t>Képviseli: ……………………………………………………………………………………….</w:t>
      </w:r>
    </w:p>
    <w:p w14:paraId="2D7FFEC8" w14:textId="77777777" w:rsidR="005317CB" w:rsidRPr="00AD0667" w:rsidRDefault="005317CB" w:rsidP="005317CB">
      <w:pPr>
        <w:jc w:val="both"/>
      </w:pPr>
      <w:r w:rsidRPr="00AD0667">
        <w:t>Levelezési cím: ............................................................................................................................</w:t>
      </w:r>
    </w:p>
    <w:p w14:paraId="225DF98D" w14:textId="77777777" w:rsidR="005317CB" w:rsidRPr="00AD0667" w:rsidRDefault="005317CB" w:rsidP="005317CB">
      <w:pPr>
        <w:jc w:val="both"/>
      </w:pPr>
      <w:r w:rsidRPr="00AD0667">
        <w:t>Számlavezető pénzintézete: .........................................................................................................</w:t>
      </w:r>
    </w:p>
    <w:p w14:paraId="0A3B6739" w14:textId="77777777" w:rsidR="005317CB" w:rsidRPr="00AD0667" w:rsidRDefault="005317CB" w:rsidP="005317CB">
      <w:pPr>
        <w:jc w:val="both"/>
      </w:pPr>
      <w:r w:rsidRPr="00AD0667">
        <w:t>Számlaszáma: ...............................................................................................................................</w:t>
      </w:r>
    </w:p>
    <w:p w14:paraId="23F3B6BF" w14:textId="77777777" w:rsidR="005317CB" w:rsidRPr="00AD0667" w:rsidRDefault="005317CB" w:rsidP="005317CB">
      <w:pPr>
        <w:jc w:val="both"/>
      </w:pPr>
      <w:r w:rsidRPr="00AD0667">
        <w:t>Számlázási cím: ............................................................................................................................</w:t>
      </w:r>
    </w:p>
    <w:p w14:paraId="57B68A56" w14:textId="77777777" w:rsidR="005317CB" w:rsidRPr="00AD0667" w:rsidRDefault="005317CB" w:rsidP="005317CB">
      <w:pPr>
        <w:jc w:val="both"/>
      </w:pPr>
      <w:r w:rsidRPr="00AD0667">
        <w:t>Adószáma: ....................................................................................................................................</w:t>
      </w:r>
    </w:p>
    <w:p w14:paraId="10E5F3FD" w14:textId="77777777" w:rsidR="005317CB" w:rsidRPr="00AD0667" w:rsidRDefault="005317CB" w:rsidP="005317CB">
      <w:pPr>
        <w:jc w:val="both"/>
      </w:pPr>
      <w:r w:rsidRPr="00AD0667">
        <w:t>Statisztikai jelzőszáma: ................................................................................................................</w:t>
      </w:r>
    </w:p>
    <w:p w14:paraId="60CDF638" w14:textId="77777777" w:rsidR="005317CB" w:rsidRPr="00AD0667" w:rsidRDefault="005317CB" w:rsidP="005317CB">
      <w:pPr>
        <w:jc w:val="both"/>
      </w:pPr>
      <w:r w:rsidRPr="00AD0667">
        <w:t>Cégbíróság: ..................................................................................................................................</w:t>
      </w:r>
    </w:p>
    <w:p w14:paraId="586B9CDB" w14:textId="77777777" w:rsidR="005317CB" w:rsidRPr="00AD0667" w:rsidRDefault="005317CB" w:rsidP="005317CB">
      <w:pPr>
        <w:jc w:val="both"/>
      </w:pPr>
      <w:r w:rsidRPr="00AD0667">
        <w:t>Cégjegyzék száma: .......................................................................................................................</w:t>
      </w:r>
    </w:p>
    <w:p w14:paraId="336D6795" w14:textId="77777777" w:rsidR="005317CB" w:rsidRPr="00AD0667" w:rsidRDefault="005317CB" w:rsidP="005317CB">
      <w:pPr>
        <w:jc w:val="both"/>
        <w:rPr>
          <w:bCs/>
        </w:rPr>
      </w:pPr>
      <w:r w:rsidRPr="00AD0667">
        <w:rPr>
          <w:bCs/>
        </w:rPr>
        <w:t xml:space="preserve">mint </w:t>
      </w:r>
      <w:r>
        <w:rPr>
          <w:b/>
        </w:rPr>
        <w:t>vállalkozó</w:t>
      </w:r>
    </w:p>
    <w:p w14:paraId="072B99CC" w14:textId="77777777" w:rsidR="005317CB" w:rsidRDefault="005317CB" w:rsidP="005317CB">
      <w:pPr>
        <w:jc w:val="both"/>
      </w:pPr>
      <w:r>
        <w:t>(a továbbiakban együttesen: Szerződő Felek)</w:t>
      </w:r>
    </w:p>
    <w:p w14:paraId="2EB7D258" w14:textId="77777777" w:rsidR="005317CB" w:rsidRPr="00AD0667" w:rsidRDefault="005317CB" w:rsidP="005317CB">
      <w:pPr>
        <w:jc w:val="both"/>
      </w:pPr>
      <w:r w:rsidRPr="00AD0667">
        <w:t>között, az alábbi feltételekkel:</w:t>
      </w:r>
    </w:p>
    <w:p w14:paraId="5D0D4C63" w14:textId="77777777" w:rsidR="005317CB" w:rsidRPr="00247BC6" w:rsidRDefault="005317CB" w:rsidP="005317CB">
      <w:pPr>
        <w:pStyle w:val="text-3mezera"/>
        <w:suppressAutoHyphens w:val="0"/>
        <w:spacing w:before="0" w:line="240" w:lineRule="auto"/>
        <w:rPr>
          <w:rFonts w:ascii="Times New Roman" w:hAnsi="Times New Roman"/>
          <w:noProof w:val="0"/>
          <w:szCs w:val="24"/>
        </w:rPr>
      </w:pPr>
    </w:p>
    <w:p w14:paraId="62386AAC" w14:textId="77777777" w:rsidR="005317CB" w:rsidRDefault="005317CB" w:rsidP="005317CB">
      <w:pPr>
        <w:pStyle w:val="text-3mezera"/>
        <w:suppressAutoHyphens w:val="0"/>
        <w:spacing w:before="0" w:line="240" w:lineRule="auto"/>
        <w:rPr>
          <w:rFonts w:ascii="Times New Roman" w:hAnsi="Times New Roman"/>
          <w:noProof w:val="0"/>
          <w:szCs w:val="24"/>
        </w:rPr>
      </w:pPr>
    </w:p>
    <w:p w14:paraId="29613A3A" w14:textId="77777777" w:rsidR="005317CB" w:rsidRPr="00247BC6" w:rsidRDefault="005317CB" w:rsidP="005317CB">
      <w:pPr>
        <w:pStyle w:val="text-3mezera"/>
        <w:suppressAutoHyphens w:val="0"/>
        <w:spacing w:before="0" w:line="240" w:lineRule="auto"/>
        <w:rPr>
          <w:rFonts w:ascii="Times New Roman" w:hAnsi="Times New Roman"/>
          <w:noProof w:val="0"/>
          <w:szCs w:val="24"/>
        </w:rPr>
      </w:pPr>
    </w:p>
    <w:p w14:paraId="12039293" w14:textId="77777777" w:rsidR="005317CB" w:rsidRPr="00A85D43" w:rsidRDefault="005317CB" w:rsidP="005317CB">
      <w:pPr>
        <w:pStyle w:val="text-3mezera"/>
        <w:suppressAutoHyphens w:val="0"/>
        <w:spacing w:before="0" w:after="120" w:line="240" w:lineRule="auto"/>
        <w:ind w:left="709"/>
        <w:rPr>
          <w:rFonts w:ascii="Times New Roman" w:hAnsi="Times New Roman"/>
          <w:b/>
          <w:noProof w:val="0"/>
          <w:szCs w:val="24"/>
        </w:rPr>
      </w:pPr>
      <w:r w:rsidRPr="00A85D43">
        <w:rPr>
          <w:rFonts w:ascii="Times New Roman" w:hAnsi="Times New Roman"/>
          <w:b/>
          <w:noProof w:val="0"/>
          <w:szCs w:val="24"/>
        </w:rPr>
        <w:t>PREAMBULUM</w:t>
      </w:r>
    </w:p>
    <w:p w14:paraId="2E1ABA2A" w14:textId="77777777" w:rsidR="005317CB" w:rsidRPr="00CA17D2" w:rsidRDefault="005317CB" w:rsidP="005317CB">
      <w:pPr>
        <w:tabs>
          <w:tab w:val="left" w:pos="709"/>
        </w:tabs>
        <w:ind w:left="709" w:right="46"/>
        <w:jc w:val="both"/>
      </w:pPr>
      <w:r>
        <w:t>A m</w:t>
      </w:r>
      <w:r w:rsidRPr="00CA17D2">
        <w:t xml:space="preserve">egrendelő mint ajánlatkérő </w:t>
      </w:r>
      <w:r>
        <w:t>nyílt</w:t>
      </w:r>
      <w:r w:rsidRPr="00AD0667">
        <w:t xml:space="preserve"> közbeszerzési eljárást indított a közbeszerzésekről szóló 2015. évi CXLIII. törvény (a továbbiakban: Kbt.) 11</w:t>
      </w:r>
      <w:r>
        <w:t>7</w:t>
      </w:r>
      <w:r w:rsidRPr="00AD0667">
        <w:t>. § alapján</w:t>
      </w:r>
      <w:r w:rsidRPr="00CA17D2">
        <w:t xml:space="preserve">. A vállalkozó mint ajánlattevő az eljárásban a törvényes feltételeknek megfelelő érvényes ajánlatot nyújtott be, amely az ajánlattételi felhívás szerinti értékelési szempont alapján a legjobb ár-érték arányt tartalmazó ajánlatként került kiválasztásra, és </w:t>
      </w:r>
      <w:r>
        <w:t xml:space="preserve">a </w:t>
      </w:r>
      <w:r w:rsidRPr="00CA17D2">
        <w:t>megrendelő a vállalkozót nevezt</w:t>
      </w:r>
      <w:r>
        <w:t>e</w:t>
      </w:r>
      <w:r w:rsidRPr="00CA17D2">
        <w:t xml:space="preserve"> meg az eljárás</w:t>
      </w:r>
      <w:r>
        <w:t xml:space="preserve"> (részajánlat) </w:t>
      </w:r>
      <w:r w:rsidRPr="00CA17D2">
        <w:t>nyerteseként.</w:t>
      </w:r>
    </w:p>
    <w:p w14:paraId="5264AFE7" w14:textId="77777777" w:rsidR="005317CB" w:rsidRPr="00A85D43" w:rsidRDefault="005317CB" w:rsidP="005317CB">
      <w:pPr>
        <w:ind w:left="720"/>
        <w:jc w:val="both"/>
        <w:rPr>
          <w:b/>
        </w:rPr>
      </w:pPr>
      <w:r>
        <w:t>A Szerződő F</w:t>
      </w:r>
      <w:r w:rsidRPr="00CA17D2">
        <w:t>elek rögzít</w:t>
      </w:r>
      <w:r>
        <w:t>ik, hogy a szerződést a Kbt. 131</w:t>
      </w:r>
      <w:r w:rsidRPr="00CA17D2">
        <w:t>. § (1) bekezdés rendelkezései alapján a fent hivatkozott közbeszerzési eljárásra tekintettel, annak részeként írják alá.</w:t>
      </w:r>
    </w:p>
    <w:p w14:paraId="7BBD182A" w14:textId="77777777" w:rsidR="005317CB" w:rsidRDefault="005317CB" w:rsidP="005317CB">
      <w:pPr>
        <w:pStyle w:val="text-3mezera"/>
        <w:suppressAutoHyphens w:val="0"/>
        <w:spacing w:before="0" w:line="240" w:lineRule="auto"/>
        <w:rPr>
          <w:rFonts w:ascii="Times New Roman" w:hAnsi="Times New Roman"/>
          <w:noProof w:val="0"/>
          <w:szCs w:val="24"/>
        </w:rPr>
      </w:pPr>
    </w:p>
    <w:p w14:paraId="20550F00" w14:textId="77777777" w:rsidR="005317CB" w:rsidRPr="00A85D43" w:rsidRDefault="005317CB" w:rsidP="005317CB">
      <w:pPr>
        <w:pStyle w:val="text-3mezera"/>
        <w:suppressAutoHyphens w:val="0"/>
        <w:spacing w:before="0" w:line="240" w:lineRule="auto"/>
        <w:rPr>
          <w:rFonts w:ascii="Times New Roman" w:hAnsi="Times New Roman"/>
          <w:noProof w:val="0"/>
          <w:szCs w:val="24"/>
        </w:rPr>
      </w:pPr>
    </w:p>
    <w:p w14:paraId="7A2D43B2" w14:textId="77777777" w:rsidR="005317CB" w:rsidRPr="00CA17D2" w:rsidRDefault="005317CB" w:rsidP="005317CB">
      <w:pPr>
        <w:tabs>
          <w:tab w:val="left" w:pos="709"/>
        </w:tabs>
        <w:spacing w:after="120"/>
        <w:ind w:left="709" w:hanging="709"/>
        <w:jc w:val="both"/>
        <w:rPr>
          <w:b/>
          <w:bCs/>
        </w:rPr>
      </w:pPr>
      <w:r w:rsidRPr="00CA17D2">
        <w:rPr>
          <w:b/>
          <w:bCs/>
        </w:rPr>
        <w:t>1.</w:t>
      </w:r>
      <w:r w:rsidRPr="00CA17D2">
        <w:rPr>
          <w:b/>
          <w:bCs/>
        </w:rPr>
        <w:tab/>
        <w:t>A szerződés tárgya</w:t>
      </w:r>
    </w:p>
    <w:p w14:paraId="358AF58E" w14:textId="77777777" w:rsidR="005317CB" w:rsidRPr="00CA17D2" w:rsidRDefault="005317CB" w:rsidP="005317CB">
      <w:pPr>
        <w:tabs>
          <w:tab w:val="left" w:pos="709"/>
        </w:tabs>
        <w:ind w:left="709" w:hanging="709"/>
        <w:jc w:val="both"/>
        <w:rPr>
          <w:u w:val="single"/>
        </w:rPr>
      </w:pPr>
      <w:r w:rsidRPr="00CA17D2">
        <w:t>1.1.</w:t>
      </w:r>
      <w:r w:rsidRPr="00CA17D2">
        <w:tab/>
        <w:t>A megrendelő</w:t>
      </w:r>
      <w:r w:rsidRPr="00CA17D2">
        <w:rPr>
          <w:b/>
        </w:rPr>
        <w:t xml:space="preserve"> </w:t>
      </w:r>
      <w:r w:rsidRPr="00CA17D2">
        <w:t xml:space="preserve">megrendeli, vállalkozó pedig elvállalja </w:t>
      </w:r>
      <w:r>
        <w:t xml:space="preserve">az </w:t>
      </w:r>
      <w:r w:rsidRPr="002223CB">
        <w:t>1-6. jelű utak burkolatjavítás</w:t>
      </w:r>
      <w:r>
        <w:t>át</w:t>
      </w:r>
      <w:r>
        <w:rPr>
          <w:bCs/>
        </w:rPr>
        <w:t>.</w:t>
      </w:r>
    </w:p>
    <w:p w14:paraId="2EFB2606" w14:textId="77777777" w:rsidR="005317CB" w:rsidRPr="00CA17D2" w:rsidRDefault="005317CB" w:rsidP="005317CB">
      <w:pPr>
        <w:tabs>
          <w:tab w:val="left" w:pos="709"/>
        </w:tabs>
        <w:ind w:left="709" w:hanging="709"/>
        <w:jc w:val="both"/>
        <w:rPr>
          <w:bCs/>
        </w:rPr>
      </w:pPr>
      <w:r w:rsidRPr="00CA17D2">
        <w:t>1.2.</w:t>
      </w:r>
      <w:r w:rsidRPr="00CA17D2">
        <w:tab/>
        <w:t>Jelen szerződés tárgyát képező munkák részletes meghatározását a</w:t>
      </w:r>
      <w:r>
        <w:t>z Ajánlati</w:t>
      </w:r>
      <w:r w:rsidRPr="00CA17D2">
        <w:t xml:space="preserve"> </w:t>
      </w:r>
      <w:r>
        <w:t>dokumentáció</w:t>
      </w:r>
      <w:r w:rsidRPr="00CA17D2">
        <w:t xml:space="preserve"> (a továbbiakban: Dokumentáció) és mellékletei, továbbá a vállalkozó ajánlata tartalmazza.</w:t>
      </w:r>
    </w:p>
    <w:p w14:paraId="73EE7B0F" w14:textId="77777777" w:rsidR="005317CB" w:rsidRPr="00CA17D2" w:rsidRDefault="005317CB" w:rsidP="005317CB">
      <w:pPr>
        <w:tabs>
          <w:tab w:val="left" w:pos="709"/>
        </w:tabs>
        <w:ind w:left="709" w:hanging="709"/>
        <w:jc w:val="both"/>
        <w:rPr>
          <w:bCs/>
        </w:rPr>
      </w:pPr>
      <w:r w:rsidRPr="00CA17D2">
        <w:rPr>
          <w:bCs/>
        </w:rPr>
        <w:t>1.3.</w:t>
      </w:r>
      <w:r w:rsidRPr="00CA17D2">
        <w:rPr>
          <w:bCs/>
        </w:rPr>
        <w:tab/>
        <w:t>A vállalkozó köteles azon munkákat is elvégezni a megrendelő utasításai alapján, melyek a szerződés tárgyában meghatározott feladat megvalósításához szükségesek, s amelyek műszaki előírásokban, szabványokban vagy jogszabályokban kerültek rögzítésre. A vállalkozó a munkálatokat eltervezi, elvégzi, befejezi és legkésőbb a teljesítési határidő utolsó napján a megrendelő rendelkezésére bocsátja. A vállalkozó köteles a megvalósításhoz, a befejezéshez, vagy a hibák, hiányosságok orvoslásához szükséges minden ideiglenes vagy állandó felügyeletet, munkaerőt, berendezést, árut, szállítást, szolgáltatást, munka- és egyéb eszközt, erőforrást biztosítani.</w:t>
      </w:r>
    </w:p>
    <w:p w14:paraId="1EF3E836" w14:textId="77777777" w:rsidR="005317CB" w:rsidRPr="00CA17D2" w:rsidRDefault="005317CB" w:rsidP="005317CB">
      <w:pPr>
        <w:tabs>
          <w:tab w:val="left" w:pos="709"/>
        </w:tabs>
        <w:ind w:left="709" w:hanging="709"/>
        <w:jc w:val="both"/>
        <w:rPr>
          <w:bCs/>
        </w:rPr>
      </w:pPr>
      <w:r w:rsidRPr="00CA17D2">
        <w:t>1.4.</w:t>
      </w:r>
      <w:r w:rsidRPr="00CA17D2">
        <w:tab/>
        <w:t>Megrendelő nyilatkozik, hogy jelen szerződés tárgyát képező kivitelezési tevékenység nem hatósági engedélyköteles tevékenység</w:t>
      </w:r>
      <w:r w:rsidRPr="00CA17D2">
        <w:rPr>
          <w:bCs/>
        </w:rPr>
        <w:t>.</w:t>
      </w:r>
    </w:p>
    <w:p w14:paraId="0E20198A" w14:textId="77777777" w:rsidR="005317CB" w:rsidRPr="00CA17D2" w:rsidRDefault="005317CB" w:rsidP="005317CB">
      <w:pPr>
        <w:tabs>
          <w:tab w:val="left" w:pos="709"/>
        </w:tabs>
        <w:ind w:left="709" w:hanging="709"/>
        <w:jc w:val="both"/>
        <w:rPr>
          <w:bCs/>
        </w:rPr>
      </w:pPr>
      <w:r w:rsidRPr="00CA17D2">
        <w:rPr>
          <w:bCs/>
        </w:rPr>
        <w:t>1.5.</w:t>
      </w:r>
      <w:r w:rsidRPr="00CA17D2">
        <w:rPr>
          <w:bCs/>
        </w:rPr>
        <w:tab/>
        <w:t>Amennyiben bármely munkarész viszont hatósági engedélyhez kötött, a vonatkozó engedély(ek) beszerzése a vállalkozó feladata.</w:t>
      </w:r>
    </w:p>
    <w:p w14:paraId="00808646" w14:textId="77777777" w:rsidR="005317CB" w:rsidRPr="00CA17D2" w:rsidRDefault="005317CB" w:rsidP="005317CB">
      <w:pPr>
        <w:tabs>
          <w:tab w:val="left" w:pos="709"/>
        </w:tabs>
        <w:ind w:left="709" w:hanging="709"/>
        <w:jc w:val="both"/>
        <w:rPr>
          <w:bCs/>
        </w:rPr>
      </w:pPr>
      <w:r w:rsidRPr="00CA17D2">
        <w:rPr>
          <w:bCs/>
        </w:rPr>
        <w:t>1.6.</w:t>
      </w:r>
      <w:r w:rsidRPr="00CA17D2">
        <w:rPr>
          <w:bCs/>
        </w:rPr>
        <w:tab/>
        <w:t>Bármely engedély megszerzésekor</w:t>
      </w:r>
      <w:r w:rsidRPr="00CA17D2">
        <w:t xml:space="preserve"> a vállalkozó köteles együttműködni a hatóságokkal/jóváhagyókkal, az egyeztetéseket a lehető leghamarabb köteles megkezdeni, s folyamatosan folytatni, egészen a jóváhagyás megszerzéséig, illetve köteles minden tőle elvárhatót megtenni annak érdekében, a jóváhagyásokat az arra illetékesek mihamarabb megadják.</w:t>
      </w:r>
    </w:p>
    <w:p w14:paraId="5DABD550" w14:textId="77777777" w:rsidR="005317CB" w:rsidRPr="00CA17D2" w:rsidRDefault="005317CB" w:rsidP="005317CB">
      <w:pPr>
        <w:tabs>
          <w:tab w:val="left" w:pos="709"/>
        </w:tabs>
        <w:ind w:left="709" w:hanging="709"/>
        <w:jc w:val="both"/>
        <w:rPr>
          <w:bCs/>
        </w:rPr>
      </w:pPr>
      <w:r w:rsidRPr="00CA17D2">
        <w:t>1.7.</w:t>
      </w:r>
      <w:r w:rsidRPr="00CA17D2">
        <w:tab/>
        <w:t>A vállalkozó nyilatkozik, hogy a munkaterületet és a munkakörülményeket teljes körűen megismerte, azt a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felelősségek alól, amelyek jelen szerződés alapján rá hárulnak a kivitelezés során.</w:t>
      </w:r>
    </w:p>
    <w:p w14:paraId="24234C83" w14:textId="77777777" w:rsidR="005317CB" w:rsidRPr="00CA17D2" w:rsidRDefault="005317CB" w:rsidP="005317CB">
      <w:pPr>
        <w:tabs>
          <w:tab w:val="left" w:pos="709"/>
        </w:tabs>
        <w:ind w:left="709" w:hanging="709"/>
        <w:jc w:val="both"/>
        <w:rPr>
          <w:bCs/>
        </w:rPr>
      </w:pPr>
      <w:r w:rsidRPr="00CA17D2">
        <w:t>1.8.</w:t>
      </w:r>
      <w:r w:rsidRPr="00CA17D2">
        <w:tab/>
        <w:t>A vállalkozó kijelenti, hogy a jelen szerződés tárgyát képező építési munkákban jártas, nagy szakértelemmel rendelkező kivitelező cégtől elvárható fokozott gondossággal tanulmányozta a kiírási feltételeket, és a szerződést ezek ismeretében köti meg.</w:t>
      </w:r>
    </w:p>
    <w:p w14:paraId="793AF27C" w14:textId="77777777" w:rsidR="005317CB" w:rsidRPr="00CA17D2" w:rsidRDefault="005317CB" w:rsidP="005317CB">
      <w:pPr>
        <w:pStyle w:val="BodyTextIMP"/>
        <w:suppressAutoHyphens w:val="0"/>
        <w:spacing w:line="240" w:lineRule="auto"/>
        <w:rPr>
          <w:szCs w:val="24"/>
        </w:rPr>
      </w:pPr>
    </w:p>
    <w:p w14:paraId="65758863" w14:textId="77777777" w:rsidR="005317CB" w:rsidRPr="00CA17D2" w:rsidRDefault="005317CB" w:rsidP="005317CB">
      <w:pPr>
        <w:pStyle w:val="BodyTextIMP"/>
        <w:suppressAutoHyphens w:val="0"/>
        <w:spacing w:line="240" w:lineRule="auto"/>
        <w:rPr>
          <w:szCs w:val="24"/>
        </w:rPr>
      </w:pPr>
    </w:p>
    <w:p w14:paraId="68FE3C38" w14:textId="77777777" w:rsidR="005317CB" w:rsidRPr="008F6D22" w:rsidRDefault="005317CB" w:rsidP="005317CB">
      <w:pPr>
        <w:tabs>
          <w:tab w:val="left" w:pos="709"/>
        </w:tabs>
        <w:spacing w:after="120"/>
        <w:ind w:left="709" w:hanging="709"/>
        <w:jc w:val="both"/>
        <w:rPr>
          <w:b/>
          <w:bCs/>
        </w:rPr>
      </w:pPr>
      <w:r w:rsidRPr="008F6D22">
        <w:rPr>
          <w:b/>
          <w:bCs/>
        </w:rPr>
        <w:t>2.</w:t>
      </w:r>
      <w:r w:rsidRPr="008F6D22">
        <w:rPr>
          <w:b/>
          <w:bCs/>
        </w:rPr>
        <w:tab/>
        <w:t>A szerződés hatályba lépése, a szerződés időtartama</w:t>
      </w:r>
    </w:p>
    <w:p w14:paraId="7C590CA7" w14:textId="77777777" w:rsidR="005317CB" w:rsidRPr="008F6D22" w:rsidRDefault="005317CB" w:rsidP="005317CB">
      <w:pPr>
        <w:pStyle w:val="Szvegtrzsbehzssal3"/>
        <w:spacing w:after="0"/>
        <w:ind w:left="720" w:right="-1" w:hanging="720"/>
        <w:jc w:val="both"/>
        <w:rPr>
          <w:bCs/>
          <w:sz w:val="24"/>
          <w:szCs w:val="24"/>
        </w:rPr>
      </w:pPr>
      <w:r w:rsidRPr="008F6D22">
        <w:rPr>
          <w:bCs/>
          <w:sz w:val="24"/>
          <w:szCs w:val="24"/>
        </w:rPr>
        <w:t>2.1.</w:t>
      </w:r>
      <w:r w:rsidRPr="008F6D22">
        <w:rPr>
          <w:bCs/>
          <w:sz w:val="24"/>
          <w:szCs w:val="24"/>
        </w:rPr>
        <w:tab/>
        <w:t>Jelen szerződés mind</w:t>
      </w:r>
      <w:r>
        <w:rPr>
          <w:bCs/>
          <w:sz w:val="24"/>
          <w:szCs w:val="24"/>
        </w:rPr>
        <w:t>két Szerződő</w:t>
      </w:r>
      <w:r w:rsidRPr="008F6D22">
        <w:rPr>
          <w:bCs/>
          <w:sz w:val="24"/>
          <w:szCs w:val="24"/>
        </w:rPr>
        <w:t xml:space="preserve"> </w:t>
      </w:r>
      <w:r>
        <w:rPr>
          <w:bCs/>
          <w:sz w:val="24"/>
          <w:szCs w:val="24"/>
        </w:rPr>
        <w:t>F</w:t>
      </w:r>
      <w:r w:rsidRPr="008F6D22">
        <w:rPr>
          <w:bCs/>
          <w:sz w:val="24"/>
          <w:szCs w:val="24"/>
        </w:rPr>
        <w:t>él által történő aláírásának a napján lép hatályba.</w:t>
      </w:r>
    </w:p>
    <w:p w14:paraId="7F475A7A" w14:textId="77777777" w:rsidR="005317CB" w:rsidRPr="008F6D22" w:rsidRDefault="005317CB" w:rsidP="005317CB">
      <w:pPr>
        <w:pStyle w:val="Szvegtrzsbehzssal3"/>
        <w:spacing w:after="0"/>
        <w:ind w:left="720" w:right="-1" w:hanging="720"/>
        <w:jc w:val="both"/>
        <w:rPr>
          <w:bCs/>
          <w:sz w:val="24"/>
          <w:szCs w:val="24"/>
        </w:rPr>
      </w:pPr>
      <w:r w:rsidRPr="008F6D22">
        <w:rPr>
          <w:bCs/>
          <w:sz w:val="24"/>
          <w:szCs w:val="24"/>
        </w:rPr>
        <w:t>2.2.</w:t>
      </w:r>
      <w:r w:rsidRPr="008F6D22">
        <w:rPr>
          <w:bCs/>
          <w:sz w:val="24"/>
          <w:szCs w:val="24"/>
        </w:rPr>
        <w:tab/>
        <w:t xml:space="preserve">A munkaterület átadásáról a Szerződő Felek egyeztetnek, de a munkaterület átadására a szerződés hatályba lépésétől számított legkésőbb 10 naptári napon belül sor kerül. </w:t>
      </w:r>
      <w:r w:rsidRPr="008F6D22">
        <w:rPr>
          <w:sz w:val="24"/>
          <w:szCs w:val="24"/>
        </w:rPr>
        <w:t>A munkaterület átadás-átvételét az Építési Naplóban (a továbbiakban: Építési napló vagy e-napló) rögzíteni kell, s az Építési Naplót az e-napló szabályai szerint kell vezetni. A megrendelő a megnyitott építési naplóhoz hozzáférési jogot biztosít a vállalkozó részére. Megrendelő Napló Ügyfél Jele (NÜJ): …………………..</w:t>
      </w:r>
    </w:p>
    <w:p w14:paraId="6F66E53E"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2.3.</w:t>
      </w:r>
      <w:r w:rsidRPr="008F6D22">
        <w:rPr>
          <w:sz w:val="24"/>
          <w:szCs w:val="24"/>
        </w:rPr>
        <w:tab/>
      </w:r>
      <w:r w:rsidRPr="00EC5C4A">
        <w:rPr>
          <w:bCs/>
          <w:sz w:val="24"/>
          <w:szCs w:val="24"/>
        </w:rPr>
        <w:t xml:space="preserve">A szerződés teljesítési határideje: a munkaterület átadását követő </w:t>
      </w:r>
      <w:r>
        <w:rPr>
          <w:bCs/>
          <w:sz w:val="24"/>
          <w:szCs w:val="24"/>
        </w:rPr>
        <w:t>3</w:t>
      </w:r>
      <w:r w:rsidRPr="00EC5C4A">
        <w:rPr>
          <w:bCs/>
          <w:sz w:val="24"/>
          <w:szCs w:val="24"/>
        </w:rPr>
        <w:t xml:space="preserve"> hónap, ugyanakkor a szerződés teljesítése nem történhet meg 2023. </w:t>
      </w:r>
      <w:r>
        <w:rPr>
          <w:bCs/>
          <w:sz w:val="24"/>
          <w:szCs w:val="24"/>
        </w:rPr>
        <w:t>október 31</w:t>
      </w:r>
      <w:r w:rsidRPr="00EC5C4A">
        <w:rPr>
          <w:bCs/>
          <w:sz w:val="24"/>
          <w:szCs w:val="24"/>
        </w:rPr>
        <w:t>-n</w:t>
      </w:r>
      <w:r>
        <w:rPr>
          <w:bCs/>
          <w:sz w:val="24"/>
          <w:szCs w:val="24"/>
        </w:rPr>
        <w:t>é</w:t>
      </w:r>
      <w:r w:rsidRPr="00EC5C4A">
        <w:rPr>
          <w:bCs/>
          <w:sz w:val="24"/>
          <w:szCs w:val="24"/>
        </w:rPr>
        <w:t>l később. (A korábban bekövetkező időpont jelenti a teljesítési határidőt.)</w:t>
      </w:r>
      <w:r>
        <w:rPr>
          <w:bCs/>
          <w:sz w:val="24"/>
          <w:szCs w:val="24"/>
        </w:rPr>
        <w:t xml:space="preserve"> A vállalkozó előteljesítésre jogosult.</w:t>
      </w:r>
    </w:p>
    <w:p w14:paraId="59755D27"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2.4.</w:t>
      </w:r>
      <w:r w:rsidRPr="008F6D22">
        <w:rPr>
          <w:sz w:val="24"/>
          <w:szCs w:val="24"/>
        </w:rPr>
        <w:tab/>
        <w:t xml:space="preserve">A </w:t>
      </w:r>
      <w:r>
        <w:rPr>
          <w:sz w:val="24"/>
          <w:szCs w:val="24"/>
        </w:rPr>
        <w:t>2.3. pont szerinti</w:t>
      </w:r>
      <w:r w:rsidRPr="008F6D22">
        <w:rPr>
          <w:sz w:val="24"/>
          <w:szCs w:val="24"/>
        </w:rPr>
        <w:t xml:space="preserve"> határidő kötbérköteles.</w:t>
      </w:r>
      <w:r w:rsidRPr="00EC5C4A">
        <w:rPr>
          <w:bCs/>
          <w:sz w:val="24"/>
          <w:szCs w:val="24"/>
        </w:rPr>
        <w:t xml:space="preserve"> A vállalkozó akkor teljesít határidőben, ha a műszaki átadás-átvételi eljárás jelen pontban szereplő határidőn belül megkezdődik.</w:t>
      </w:r>
    </w:p>
    <w:p w14:paraId="06839516"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2.5.</w:t>
      </w:r>
      <w:r w:rsidRPr="008F6D22">
        <w:rPr>
          <w:sz w:val="24"/>
          <w:szCs w:val="24"/>
        </w:rPr>
        <w:tab/>
        <w:t>Teljesítéskor a műszaki átadási-átvételi eljárás résztvevőit a vállalkozó kivitelező e-főnaplóban jelzett kezdeményezésére a megrendelő hívja össze. A vállalkozó köteles a tervezett műszaki átadás-átvételi eljárást megelőzően legkésőbb 5 (öt) munkanappal az értesítést megtenni.</w:t>
      </w:r>
    </w:p>
    <w:p w14:paraId="00FB2066"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2.6.</w:t>
      </w:r>
      <w:r w:rsidRPr="008F6D22">
        <w:rPr>
          <w:sz w:val="24"/>
          <w:szCs w:val="24"/>
        </w:rPr>
        <w:tab/>
        <w:t>A megrendelő vagy jóváhagyj</w:t>
      </w:r>
      <w:r>
        <w:rPr>
          <w:sz w:val="24"/>
          <w:szCs w:val="24"/>
        </w:rPr>
        <w:t>a</w:t>
      </w:r>
      <w:r w:rsidRPr="008F6D22">
        <w:rPr>
          <w:sz w:val="24"/>
          <w:szCs w:val="24"/>
        </w:rPr>
        <w:t xml:space="preserve"> a vállalkozó által kezdeményezett átadás-átvételi időpontot, vagy más időpontot jelöl ki a műszaki átadás-átvételi eljárás lefolytatására. </w:t>
      </w:r>
      <w:r w:rsidRPr="004E0199">
        <w:rPr>
          <w:sz w:val="24"/>
          <w:szCs w:val="24"/>
        </w:rPr>
        <w:t xml:space="preserve">A </w:t>
      </w:r>
      <w:r w:rsidRPr="004E0199">
        <w:rPr>
          <w:bCs/>
          <w:sz w:val="24"/>
          <w:szCs w:val="24"/>
        </w:rPr>
        <w:t>megrendelő kizárólag jelen szerződés 2.3. pontja szerinti teljesítési határidőn belüli időpontot határozhat meg a műszaki átadás-átvételi eljárás kezdő időpontjaként, amennyiben nem fogadja el a vállalkozó által javasolt időpontot.</w:t>
      </w:r>
      <w:r>
        <w:rPr>
          <w:bCs/>
          <w:sz w:val="24"/>
          <w:szCs w:val="24"/>
        </w:rPr>
        <w:t xml:space="preserve"> </w:t>
      </w:r>
      <w:r w:rsidRPr="008F6D22">
        <w:rPr>
          <w:sz w:val="24"/>
          <w:szCs w:val="24"/>
        </w:rPr>
        <w:t>A megrendelő az átadás-átvételi eljárás meghatározott időpontjának és az építés helyszínének az e-főnaplóba történő bejegyzésével értesíti az illetékes építésfelügyeleti hatóságot, a vállalkozó kivitelezőt és egyéb érdekelteket.</w:t>
      </w:r>
    </w:p>
    <w:p w14:paraId="3D168D65"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2.7.</w:t>
      </w:r>
      <w:r w:rsidRPr="008F6D22">
        <w:rPr>
          <w:sz w:val="24"/>
          <w:szCs w:val="24"/>
        </w:rPr>
        <w:tab/>
        <w:t>A műszaki átadás-átvételi eljárás feltételeinek biztosítása a vállalkozó felelőssége.</w:t>
      </w:r>
    </w:p>
    <w:p w14:paraId="253B3934"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2.8.</w:t>
      </w:r>
      <w:r w:rsidRPr="008F6D22">
        <w:rPr>
          <w:sz w:val="24"/>
          <w:szCs w:val="24"/>
        </w:rPr>
        <w:tab/>
      </w:r>
      <w:r w:rsidRPr="008F6D22">
        <w:rPr>
          <w:bCs/>
          <w:iCs/>
          <w:sz w:val="24"/>
          <w:szCs w:val="24"/>
        </w:rPr>
        <w:t>Amennyiben a megrendelő az átadás-átvételi eljárás megkezdésére fentiek szerint meghatározott határidőt követő tizenöt napon belül nem kezdi meg az átadás-átvételi eljárást, vagy megkezdi, de 30 napon belül nem fejezik be, a vállalkozó kérésére a teljesítésigazolást köteles kiadni.</w:t>
      </w:r>
    </w:p>
    <w:p w14:paraId="6C0E5934"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2.9.</w:t>
      </w:r>
      <w:r w:rsidRPr="008F6D22">
        <w:rPr>
          <w:sz w:val="24"/>
          <w:szCs w:val="24"/>
        </w:rPr>
        <w:tab/>
        <w:t xml:space="preserve">Ha a vállalkozó nem végzi el a teljesítéshez szükséges vizsgálatokat, úgy azt </w:t>
      </w:r>
      <w:r>
        <w:rPr>
          <w:sz w:val="24"/>
          <w:szCs w:val="24"/>
        </w:rPr>
        <w:t xml:space="preserve">a </w:t>
      </w:r>
      <w:r w:rsidRPr="008F6D22">
        <w:rPr>
          <w:sz w:val="24"/>
          <w:szCs w:val="24"/>
        </w:rPr>
        <w:t>megrendelő maga is elvégezheti/elvégeztetheti azokat. A megrendelő által elvégzett ilyen vizsgálatok a vállalkozó kockázatára és költségére történnek, és a költségeket le kell vonni a vállalkozói díjból. Az ilyen vizsgálatokat úgy kell tekinteni, hogy azokat a vállalkozó jelenlétében folytatták le és a vizsgálati eredményeket pontosnak kell elfogadni.</w:t>
      </w:r>
    </w:p>
    <w:p w14:paraId="7D810D82" w14:textId="77777777" w:rsidR="005317CB" w:rsidRPr="008F6D22" w:rsidRDefault="005317CB" w:rsidP="005317CB">
      <w:pPr>
        <w:pStyle w:val="Szvegtrzsbehzssal3"/>
        <w:spacing w:after="0"/>
        <w:ind w:left="720" w:right="-1" w:hanging="720"/>
        <w:jc w:val="both"/>
        <w:rPr>
          <w:sz w:val="24"/>
          <w:szCs w:val="24"/>
        </w:rPr>
      </w:pPr>
      <w:r w:rsidRPr="008F6D22">
        <w:rPr>
          <w:bCs/>
          <w:iCs/>
          <w:sz w:val="24"/>
          <w:szCs w:val="24"/>
        </w:rPr>
        <w:t>2.10.</w:t>
      </w:r>
      <w:r w:rsidRPr="008F6D22">
        <w:rPr>
          <w:bCs/>
          <w:iCs/>
          <w:sz w:val="24"/>
          <w:szCs w:val="24"/>
        </w:rPr>
        <w:tab/>
      </w:r>
      <w:r w:rsidRPr="008F6D22">
        <w:rPr>
          <w:sz w:val="24"/>
          <w:szCs w:val="24"/>
        </w:rPr>
        <w:t>Az átadás-átvételi eljárásra egyébiránt a</w:t>
      </w:r>
      <w:r w:rsidRPr="008F6D22">
        <w:rPr>
          <w:bCs/>
          <w:sz w:val="24"/>
          <w:szCs w:val="24"/>
        </w:rPr>
        <w:t>z építőipari kivitelezési tevékenységről szóló</w:t>
      </w:r>
      <w:r w:rsidRPr="008F6D22">
        <w:rPr>
          <w:sz w:val="24"/>
          <w:szCs w:val="24"/>
        </w:rPr>
        <w:t xml:space="preserve"> 191/2009. (IX. 15.) Korm. rendelet [a továbbiakban: 191/2009. (IX. 15.) Korm. rendelet] 32. § (3)-(8) bekezdés az irányadó.</w:t>
      </w:r>
    </w:p>
    <w:p w14:paraId="5AF02A89" w14:textId="77777777" w:rsidR="005317CB" w:rsidRPr="008F6D22" w:rsidRDefault="005317CB" w:rsidP="005317CB">
      <w:pPr>
        <w:pStyle w:val="Szvegtrzsbehzssal3"/>
        <w:spacing w:after="0"/>
        <w:ind w:left="720" w:right="-1" w:hanging="720"/>
        <w:jc w:val="both"/>
        <w:rPr>
          <w:sz w:val="24"/>
          <w:szCs w:val="24"/>
        </w:rPr>
      </w:pPr>
      <w:r w:rsidRPr="008F6D22">
        <w:rPr>
          <w:sz w:val="24"/>
          <w:szCs w:val="24"/>
        </w:rPr>
        <w:t>2.11.</w:t>
      </w:r>
      <w:r w:rsidRPr="008F6D22">
        <w:rPr>
          <w:sz w:val="24"/>
          <w:szCs w:val="24"/>
        </w:rPr>
        <w:tab/>
        <w:t>A megrendelő nem tagadhatj</w:t>
      </w:r>
      <w:r>
        <w:rPr>
          <w:sz w:val="24"/>
          <w:szCs w:val="24"/>
        </w:rPr>
        <w:t>a</w:t>
      </w:r>
      <w:r w:rsidRPr="008F6D22">
        <w:rPr>
          <w:sz w:val="24"/>
          <w:szCs w:val="24"/>
        </w:rPr>
        <w:t xml:space="preserve"> meg az átvételt a kivitelezés olyan jelentéktelen hibái, hiányai miatt, melyek más hibákkal, hiányokkal összefüggésben, illetve kijavításukkal, pótlásukkal járó munkák folytán nem akadályozzák a rendeltetésszerű használatot [a Polgári Törvénykönyvről szóló 2013. évi V. törvény (a továbbiakban: Ptk.) 6:247. § (3) bekezdése].</w:t>
      </w:r>
    </w:p>
    <w:p w14:paraId="4A9CC2C7" w14:textId="77777777" w:rsidR="005317CB" w:rsidRPr="008F6D22" w:rsidRDefault="005317CB" w:rsidP="005317CB">
      <w:pPr>
        <w:pStyle w:val="Szvegtrzsbehzssal3"/>
        <w:spacing w:after="0"/>
        <w:jc w:val="both"/>
        <w:rPr>
          <w:sz w:val="24"/>
          <w:szCs w:val="24"/>
        </w:rPr>
      </w:pPr>
    </w:p>
    <w:p w14:paraId="7AE9338A" w14:textId="77777777" w:rsidR="005317CB" w:rsidRPr="008F6D22" w:rsidRDefault="005317CB" w:rsidP="005317CB">
      <w:pPr>
        <w:pStyle w:val="Szvegtrzsbehzssal3"/>
        <w:spacing w:after="0"/>
        <w:jc w:val="both"/>
        <w:rPr>
          <w:sz w:val="24"/>
          <w:szCs w:val="24"/>
        </w:rPr>
      </w:pPr>
    </w:p>
    <w:p w14:paraId="5F6B40DF" w14:textId="77777777" w:rsidR="005317CB" w:rsidRPr="008F6D22" w:rsidRDefault="005317CB" w:rsidP="005317CB">
      <w:pPr>
        <w:spacing w:after="120"/>
        <w:jc w:val="both"/>
        <w:rPr>
          <w:b/>
          <w:bCs/>
        </w:rPr>
      </w:pPr>
      <w:r w:rsidRPr="008F6D22">
        <w:rPr>
          <w:b/>
          <w:bCs/>
        </w:rPr>
        <w:t>3.</w:t>
      </w:r>
      <w:r w:rsidRPr="008F6D22">
        <w:rPr>
          <w:b/>
          <w:bCs/>
        </w:rPr>
        <w:tab/>
        <w:t>A teljesítés helye</w:t>
      </w:r>
    </w:p>
    <w:p w14:paraId="30A4A213" w14:textId="77777777" w:rsidR="005317CB" w:rsidRPr="008F6D22" w:rsidRDefault="005317CB" w:rsidP="005317CB">
      <w:pPr>
        <w:ind w:left="709"/>
        <w:jc w:val="both"/>
      </w:pPr>
      <w:r w:rsidRPr="008F6D22">
        <w:rPr>
          <w:bCs/>
        </w:rPr>
        <w:t xml:space="preserve">Hortobágy, helyrajziszámok: </w:t>
      </w:r>
      <w:r w:rsidRPr="00EC5C4A">
        <w:rPr>
          <w:bCs/>
        </w:rPr>
        <w:t>108/7 és 101</w:t>
      </w:r>
      <w:r>
        <w:rPr>
          <w:bCs/>
        </w:rPr>
        <w:t>.</w:t>
      </w:r>
    </w:p>
    <w:p w14:paraId="36EA7E6E" w14:textId="77777777" w:rsidR="005317CB" w:rsidRPr="008F6D22" w:rsidRDefault="005317CB" w:rsidP="005317CB">
      <w:pPr>
        <w:pStyle w:val="Szvegtrzsbehzssal3"/>
        <w:tabs>
          <w:tab w:val="left" w:pos="720"/>
        </w:tabs>
        <w:spacing w:after="0"/>
        <w:ind w:left="720" w:hanging="720"/>
        <w:jc w:val="both"/>
        <w:rPr>
          <w:sz w:val="24"/>
          <w:szCs w:val="24"/>
        </w:rPr>
      </w:pPr>
    </w:p>
    <w:p w14:paraId="5D011F65" w14:textId="77777777" w:rsidR="005317CB" w:rsidRPr="008F6D22" w:rsidRDefault="005317CB" w:rsidP="005317CB">
      <w:pPr>
        <w:pStyle w:val="Szvegtrzsbehzssal3"/>
        <w:tabs>
          <w:tab w:val="left" w:pos="720"/>
        </w:tabs>
        <w:spacing w:after="0"/>
        <w:ind w:left="720" w:hanging="720"/>
        <w:jc w:val="both"/>
        <w:rPr>
          <w:sz w:val="24"/>
          <w:szCs w:val="24"/>
        </w:rPr>
      </w:pPr>
    </w:p>
    <w:p w14:paraId="0F1E52F1" w14:textId="77777777" w:rsidR="005317CB" w:rsidRPr="008F6D22" w:rsidRDefault="005317CB" w:rsidP="005317CB">
      <w:pPr>
        <w:spacing w:after="120"/>
        <w:ind w:left="720" w:hanging="720"/>
        <w:jc w:val="both"/>
        <w:rPr>
          <w:b/>
          <w:bCs/>
        </w:rPr>
      </w:pPr>
      <w:r w:rsidRPr="008F6D22">
        <w:rPr>
          <w:b/>
          <w:bCs/>
        </w:rPr>
        <w:t>4.</w:t>
      </w:r>
      <w:r w:rsidRPr="008F6D22">
        <w:rPr>
          <w:b/>
          <w:bCs/>
        </w:rPr>
        <w:tab/>
        <w:t>Szerződéses ár</w:t>
      </w:r>
    </w:p>
    <w:p w14:paraId="19609496" w14:textId="77777777" w:rsidR="005317CB" w:rsidRPr="008F6D22" w:rsidRDefault="005317CB" w:rsidP="005317CB">
      <w:pPr>
        <w:tabs>
          <w:tab w:val="left" w:pos="709"/>
        </w:tabs>
        <w:ind w:left="709" w:hanging="709"/>
        <w:jc w:val="both"/>
        <w:rPr>
          <w:color w:val="000000"/>
          <w:spacing w:val="3"/>
        </w:rPr>
      </w:pPr>
      <w:r w:rsidRPr="008F6D22">
        <w:t>4.1.</w:t>
      </w:r>
      <w:r w:rsidRPr="008F6D22">
        <w:tab/>
        <w:t>Jelen szerződésben meghatározott tevékenységek hiba- és hiánymentes elvégzéséért, illetve teljesítéséért a vállalkozót összesen ….……… Ft + áfa, azaz ................................... forint + áfa összegű vállalkozói díj illeti meg</w:t>
      </w:r>
      <w:r w:rsidRPr="008F6D22">
        <w:rPr>
          <w:color w:val="000000"/>
          <w:spacing w:val="3"/>
        </w:rPr>
        <w:t>.</w:t>
      </w:r>
    </w:p>
    <w:p w14:paraId="2930F857" w14:textId="77777777" w:rsidR="005317CB" w:rsidRPr="00CA17D2" w:rsidRDefault="005317CB" w:rsidP="005317CB">
      <w:pPr>
        <w:tabs>
          <w:tab w:val="left" w:pos="709"/>
        </w:tabs>
        <w:ind w:left="709" w:hanging="709"/>
        <w:jc w:val="both"/>
      </w:pPr>
      <w:r w:rsidRPr="00CA17D2">
        <w:t>4.2.</w:t>
      </w:r>
      <w:r w:rsidRPr="00CA17D2">
        <w:tab/>
        <w:t>Az áfa mértéke és elszámolása a mindenkor hatályos adójogszabályok szerint történik.</w:t>
      </w:r>
    </w:p>
    <w:p w14:paraId="56B3DDC6" w14:textId="77777777" w:rsidR="005317CB" w:rsidRPr="00CA17D2" w:rsidRDefault="005317CB" w:rsidP="005317CB">
      <w:pPr>
        <w:tabs>
          <w:tab w:val="left" w:pos="709"/>
        </w:tabs>
        <w:ind w:left="709" w:hanging="709"/>
        <w:jc w:val="both"/>
      </w:pPr>
      <w:r w:rsidRPr="00CA17D2">
        <w:t>4.3.</w:t>
      </w:r>
      <w:r w:rsidRPr="00CA17D2">
        <w:tab/>
        <w:t>A vállalko</w:t>
      </w:r>
      <w:r>
        <w:t>zói</w:t>
      </w:r>
      <w:r w:rsidRPr="00CA17D2">
        <w:t xml:space="preserve"> díj egyösszegű átalányár.</w:t>
      </w:r>
      <w:r w:rsidRPr="00CA17D2">
        <w:rPr>
          <w:rFonts w:ascii="Arial Narrow" w:hAnsi="Arial Narrow"/>
        </w:rPr>
        <w:t xml:space="preserve"> </w:t>
      </w:r>
      <w:r w:rsidRPr="00CA17D2">
        <w:t>A vállalkoz</w:t>
      </w:r>
      <w:r>
        <w:t>ói</w:t>
      </w:r>
      <w:r w:rsidRPr="00CA17D2">
        <w:t xml:space="preserve"> díj magában foglalja a Dokumentáció és mellékletei által meghatározott műszaki tartalom megvalósításának teljes ellenértékét, beleértve az azokhoz kapcsolódó anyagköltségeket és a munkadíjat, a vállalkozó valamennyi szerződéses kötelezettség</w:t>
      </w:r>
      <w:r>
        <w:t>ét</w:t>
      </w:r>
      <w:r w:rsidRPr="00CA17D2">
        <w:t>, a garanciális szolgáltatások költségeit, így különösen az alábbiakat:</w:t>
      </w:r>
    </w:p>
    <w:p w14:paraId="4D4FC94C" w14:textId="77777777" w:rsidR="005317CB" w:rsidRPr="00CA17D2" w:rsidRDefault="005317CB" w:rsidP="005317CB">
      <w:pPr>
        <w:numPr>
          <w:ilvl w:val="0"/>
          <w:numId w:val="17"/>
        </w:numPr>
        <w:tabs>
          <w:tab w:val="left" w:pos="1134"/>
        </w:tabs>
        <w:ind w:left="1134" w:hanging="414"/>
        <w:jc w:val="both"/>
      </w:pPr>
      <w:r w:rsidRPr="00CA17D2">
        <w:t>a befejezési határidőig várható árváltozások kihatása,</w:t>
      </w:r>
    </w:p>
    <w:p w14:paraId="08EA56AF" w14:textId="77777777" w:rsidR="005317CB" w:rsidRPr="00CA17D2" w:rsidRDefault="005317CB" w:rsidP="005317CB">
      <w:pPr>
        <w:numPr>
          <w:ilvl w:val="0"/>
          <w:numId w:val="17"/>
        </w:numPr>
        <w:tabs>
          <w:tab w:val="left" w:pos="1134"/>
        </w:tabs>
        <w:ind w:left="1134" w:hanging="414"/>
        <w:jc w:val="both"/>
      </w:pPr>
      <w:r w:rsidRPr="00CA17D2">
        <w:t>a szükséges szakfelügyeletek biztosításával kapcsolatos költségek,</w:t>
      </w:r>
    </w:p>
    <w:p w14:paraId="210C2489" w14:textId="77777777" w:rsidR="005317CB" w:rsidRPr="00CA17D2" w:rsidRDefault="005317CB" w:rsidP="005317CB">
      <w:pPr>
        <w:numPr>
          <w:ilvl w:val="0"/>
          <w:numId w:val="17"/>
        </w:numPr>
        <w:tabs>
          <w:tab w:val="left" w:pos="1134"/>
        </w:tabs>
        <w:ind w:left="1134" w:hanging="414"/>
        <w:jc w:val="both"/>
      </w:pPr>
      <w:r w:rsidRPr="00CA17D2">
        <w:t>anyagbeszerzési költségek,</w:t>
      </w:r>
    </w:p>
    <w:p w14:paraId="69E24EA5" w14:textId="77777777" w:rsidR="005317CB" w:rsidRPr="00CA17D2" w:rsidRDefault="005317CB" w:rsidP="005317CB">
      <w:pPr>
        <w:numPr>
          <w:ilvl w:val="0"/>
          <w:numId w:val="17"/>
        </w:numPr>
        <w:tabs>
          <w:tab w:val="left" w:pos="1134"/>
        </w:tabs>
        <w:ind w:left="1134" w:hanging="414"/>
        <w:jc w:val="both"/>
      </w:pPr>
      <w:r w:rsidRPr="00CA17D2">
        <w:t>szállítási, deponálási, lerakóhelyi költségek,</w:t>
      </w:r>
    </w:p>
    <w:p w14:paraId="29EFF698" w14:textId="77777777" w:rsidR="005317CB" w:rsidRPr="00CA17D2" w:rsidRDefault="005317CB" w:rsidP="005317CB">
      <w:pPr>
        <w:numPr>
          <w:ilvl w:val="0"/>
          <w:numId w:val="17"/>
        </w:numPr>
        <w:tabs>
          <w:tab w:val="left" w:pos="1134"/>
        </w:tabs>
        <w:ind w:left="1134" w:hanging="414"/>
        <w:jc w:val="both"/>
      </w:pPr>
      <w:r w:rsidRPr="00CA17D2">
        <w:t>a bérek és költségei,</w:t>
      </w:r>
    </w:p>
    <w:p w14:paraId="75D3F936" w14:textId="77777777" w:rsidR="005317CB" w:rsidRPr="00CA17D2" w:rsidRDefault="005317CB" w:rsidP="005317CB">
      <w:pPr>
        <w:numPr>
          <w:ilvl w:val="0"/>
          <w:numId w:val="17"/>
        </w:numPr>
        <w:tabs>
          <w:tab w:val="left" w:pos="1134"/>
        </w:tabs>
        <w:ind w:left="1134" w:hanging="414"/>
        <w:jc w:val="both"/>
      </w:pPr>
      <w:r w:rsidRPr="00CA17D2">
        <w:t>valamennyi gép, felszerelés és eszköz fenntartási, használati, javítási, esetleg bérlési, lízingelési költségei,</w:t>
      </w:r>
    </w:p>
    <w:p w14:paraId="600C7E35" w14:textId="77777777" w:rsidR="005317CB" w:rsidRPr="00CA17D2" w:rsidRDefault="005317CB" w:rsidP="005317CB">
      <w:pPr>
        <w:numPr>
          <w:ilvl w:val="0"/>
          <w:numId w:val="17"/>
        </w:numPr>
        <w:tabs>
          <w:tab w:val="left" w:pos="1134"/>
        </w:tabs>
        <w:ind w:left="1134" w:hanging="414"/>
        <w:jc w:val="both"/>
      </w:pPr>
      <w:r w:rsidRPr="00CA17D2">
        <w:t>az esetleges akadályoztatás költségei,</w:t>
      </w:r>
    </w:p>
    <w:p w14:paraId="5A529F2E" w14:textId="77777777" w:rsidR="005317CB" w:rsidRPr="00CA17D2" w:rsidRDefault="005317CB" w:rsidP="005317CB">
      <w:pPr>
        <w:numPr>
          <w:ilvl w:val="0"/>
          <w:numId w:val="17"/>
        </w:numPr>
        <w:tabs>
          <w:tab w:val="left" w:pos="1134"/>
        </w:tabs>
        <w:ind w:left="1134" w:hanging="414"/>
        <w:jc w:val="both"/>
      </w:pPr>
      <w:r w:rsidRPr="00CA17D2">
        <w:t>adott esetben szabadalmi vagy licencia költségek,</w:t>
      </w:r>
    </w:p>
    <w:p w14:paraId="2EB17F14" w14:textId="77777777" w:rsidR="005317CB" w:rsidRPr="00CA17D2" w:rsidRDefault="005317CB" w:rsidP="005317CB">
      <w:pPr>
        <w:numPr>
          <w:ilvl w:val="0"/>
          <w:numId w:val="17"/>
        </w:numPr>
        <w:tabs>
          <w:tab w:val="left" w:pos="1134"/>
        </w:tabs>
        <w:ind w:left="1134" w:hanging="414"/>
        <w:jc w:val="both"/>
      </w:pPr>
      <w:r w:rsidRPr="00CA17D2">
        <w:t>jótállási, szavatossági igényekből fakadó költségek,</w:t>
      </w:r>
    </w:p>
    <w:p w14:paraId="6A64F429" w14:textId="77777777" w:rsidR="005317CB" w:rsidRPr="00CA17D2" w:rsidRDefault="005317CB" w:rsidP="005317CB">
      <w:pPr>
        <w:numPr>
          <w:ilvl w:val="0"/>
          <w:numId w:val="17"/>
        </w:numPr>
        <w:tabs>
          <w:tab w:val="left" w:pos="1134"/>
        </w:tabs>
        <w:ind w:left="1134" w:hanging="414"/>
        <w:jc w:val="both"/>
      </w:pPr>
      <w:r w:rsidRPr="00CA17D2">
        <w:t>a helyszíni adottságok körülmények miatti költségek,</w:t>
      </w:r>
    </w:p>
    <w:p w14:paraId="3DF7B730" w14:textId="77777777" w:rsidR="005317CB" w:rsidRPr="00CA17D2" w:rsidRDefault="005317CB" w:rsidP="005317CB">
      <w:pPr>
        <w:numPr>
          <w:ilvl w:val="0"/>
          <w:numId w:val="17"/>
        </w:numPr>
        <w:tabs>
          <w:tab w:val="left" w:pos="1134"/>
        </w:tabs>
        <w:ind w:left="1134" w:hanging="414"/>
        <w:jc w:val="both"/>
      </w:pPr>
      <w:r w:rsidRPr="00CA17D2">
        <w:t>adott esetben banki, finanszírozási költségek,</w:t>
      </w:r>
    </w:p>
    <w:p w14:paraId="633B94A9" w14:textId="77777777" w:rsidR="005317CB" w:rsidRPr="00CA17D2" w:rsidRDefault="005317CB" w:rsidP="005317CB">
      <w:pPr>
        <w:numPr>
          <w:ilvl w:val="0"/>
          <w:numId w:val="17"/>
        </w:numPr>
        <w:tabs>
          <w:tab w:val="left" w:pos="1134"/>
        </w:tabs>
        <w:ind w:left="1134" w:hanging="414"/>
        <w:jc w:val="both"/>
      </w:pPr>
      <w:r w:rsidRPr="00CA17D2">
        <w:t>az országos, ágazati és egyéb szabványokban, műszaki előírásokban meghatározott mintavételi, vizsgálati és mérési valamint a minősítési költségek,</w:t>
      </w:r>
    </w:p>
    <w:p w14:paraId="7FC30AA1" w14:textId="77777777" w:rsidR="005317CB" w:rsidRPr="00CA17D2" w:rsidRDefault="005317CB" w:rsidP="005317CB">
      <w:pPr>
        <w:numPr>
          <w:ilvl w:val="0"/>
          <w:numId w:val="17"/>
        </w:numPr>
        <w:ind w:left="1134" w:hanging="414"/>
        <w:jc w:val="both"/>
      </w:pPr>
      <w:r w:rsidRPr="00CA17D2">
        <w:t>a megvalósulási tervdokumentáció elkészítésének költsége,</w:t>
      </w:r>
    </w:p>
    <w:p w14:paraId="787BD0A0" w14:textId="77777777" w:rsidR="005317CB" w:rsidRPr="00CA17D2" w:rsidRDefault="005317CB" w:rsidP="005317CB">
      <w:pPr>
        <w:numPr>
          <w:ilvl w:val="0"/>
          <w:numId w:val="17"/>
        </w:numPr>
        <w:tabs>
          <w:tab w:val="left" w:pos="1134"/>
        </w:tabs>
        <w:ind w:left="1134" w:hanging="414"/>
        <w:jc w:val="both"/>
      </w:pPr>
      <w:r w:rsidRPr="00CA17D2">
        <w:t>az átadás-átvétel költségei,</w:t>
      </w:r>
    </w:p>
    <w:p w14:paraId="40FF79FE" w14:textId="77777777" w:rsidR="005317CB" w:rsidRPr="00CA17D2" w:rsidRDefault="005317CB" w:rsidP="005317CB">
      <w:pPr>
        <w:numPr>
          <w:ilvl w:val="0"/>
          <w:numId w:val="17"/>
        </w:numPr>
        <w:tabs>
          <w:tab w:val="left" w:pos="1134"/>
        </w:tabs>
        <w:ind w:left="1134" w:hanging="414"/>
        <w:jc w:val="both"/>
      </w:pPr>
      <w:r w:rsidRPr="00CA17D2">
        <w:t>az esetleges eljárási költségek, illetékek,</w:t>
      </w:r>
    </w:p>
    <w:p w14:paraId="23F7E675" w14:textId="77777777" w:rsidR="005317CB" w:rsidRPr="00CA17D2" w:rsidRDefault="005317CB" w:rsidP="005317CB">
      <w:pPr>
        <w:numPr>
          <w:ilvl w:val="0"/>
          <w:numId w:val="17"/>
        </w:numPr>
        <w:tabs>
          <w:tab w:val="left" w:pos="1134"/>
        </w:tabs>
        <w:ind w:left="1134" w:hanging="414"/>
        <w:jc w:val="both"/>
      </w:pPr>
      <w:r w:rsidRPr="00CA17D2">
        <w:t>egyéb, itt fel nem sorolt, de a megvalósításhoz és a szerződés teljesítéséhez szükséges járulékos költségek.</w:t>
      </w:r>
    </w:p>
    <w:p w14:paraId="7850E088" w14:textId="77777777" w:rsidR="005317CB" w:rsidRPr="00CA17D2" w:rsidRDefault="005317CB" w:rsidP="005317CB">
      <w:pPr>
        <w:tabs>
          <w:tab w:val="left" w:pos="709"/>
        </w:tabs>
        <w:ind w:left="709" w:hanging="709"/>
        <w:jc w:val="both"/>
      </w:pPr>
      <w:r w:rsidRPr="00CA17D2">
        <w:t>4.</w:t>
      </w:r>
      <w:r>
        <w:t>4</w:t>
      </w:r>
      <w:r w:rsidRPr="00CA17D2">
        <w:t>.</w:t>
      </w:r>
      <w:r w:rsidRPr="00CA17D2">
        <w:tab/>
        <w:t xml:space="preserve">A szerződésben meghatározott munkának a tervtől részben eltérő tartalommal való elvégzése esetén sem térhetnek át a </w:t>
      </w:r>
      <w:r>
        <w:t>Szerződő F</w:t>
      </w:r>
      <w:r w:rsidRPr="00CA17D2">
        <w:t>elek a tételes elszámolásra.</w:t>
      </w:r>
    </w:p>
    <w:p w14:paraId="51C2ACED" w14:textId="77777777" w:rsidR="005317CB" w:rsidRPr="00CA17D2" w:rsidRDefault="005317CB" w:rsidP="005317CB">
      <w:pPr>
        <w:tabs>
          <w:tab w:val="left" w:pos="709"/>
        </w:tabs>
        <w:ind w:left="709" w:hanging="709"/>
        <w:jc w:val="both"/>
      </w:pPr>
      <w:r w:rsidRPr="00CA17D2">
        <w:t>4.</w:t>
      </w:r>
      <w:r>
        <w:t>5</w:t>
      </w:r>
      <w:r w:rsidRPr="00CA17D2">
        <w:t>.</w:t>
      </w:r>
      <w:r w:rsidRPr="00CA17D2">
        <w:tab/>
        <w:t>A vállalkoz</w:t>
      </w:r>
      <w:r>
        <w:t>ói</w:t>
      </w:r>
      <w:r w:rsidRPr="00CA17D2">
        <w:t xml:space="preserve"> díj a magyar forint árfolyamváltozásától független.</w:t>
      </w:r>
    </w:p>
    <w:p w14:paraId="3470F31D" w14:textId="77777777" w:rsidR="005317CB" w:rsidRPr="00CA17D2" w:rsidRDefault="005317CB" w:rsidP="005317CB">
      <w:pPr>
        <w:tabs>
          <w:tab w:val="left" w:pos="709"/>
        </w:tabs>
        <w:ind w:left="709" w:hanging="709"/>
        <w:jc w:val="both"/>
      </w:pPr>
      <w:r w:rsidRPr="00CA17D2">
        <w:t>4.</w:t>
      </w:r>
      <w:r>
        <w:t>6</w:t>
      </w:r>
      <w:r w:rsidRPr="00CA17D2">
        <w:t>.</w:t>
      </w:r>
      <w:r w:rsidRPr="00CA17D2">
        <w:tab/>
        <w:t>A számlázás és kifizetés pénzneme magyar forint (HUF).</w:t>
      </w:r>
    </w:p>
    <w:p w14:paraId="6C2B7267" w14:textId="77777777" w:rsidR="005317CB" w:rsidRPr="00CA17D2" w:rsidRDefault="005317CB" w:rsidP="005317CB">
      <w:pPr>
        <w:tabs>
          <w:tab w:val="left" w:pos="709"/>
        </w:tabs>
        <w:ind w:left="709" w:hanging="709"/>
        <w:jc w:val="both"/>
      </w:pPr>
      <w:r w:rsidRPr="00CA17D2">
        <w:t>4.</w:t>
      </w:r>
      <w:r>
        <w:t>7</w:t>
      </w:r>
      <w:r w:rsidRPr="00CA17D2">
        <w:t>.</w:t>
      </w:r>
      <w:r w:rsidRPr="00CA17D2">
        <w:tab/>
        <w:t xml:space="preserve">A vállalkozó nem fizet, illetve számol el a szerződés teljesítésével összefüggésben olyan költségeket, amelyek a Kbt. 62. § (1) bekezdés </w:t>
      </w:r>
      <w:r w:rsidRPr="00CA17D2">
        <w:rPr>
          <w:iCs/>
        </w:rPr>
        <w:t xml:space="preserve">k) </w:t>
      </w:r>
      <w:r w:rsidRPr="00CA17D2">
        <w:t xml:space="preserve">pont </w:t>
      </w:r>
      <w:r w:rsidRPr="00CA17D2">
        <w:rPr>
          <w:iCs/>
        </w:rPr>
        <w:t xml:space="preserve">ka)-kb) </w:t>
      </w:r>
      <w:r w:rsidRPr="00CA17D2">
        <w:t>alpontja szerinti feltételeknek nem megfelelő társaság tekintetében merülnek fel, és amelyek a vállalkozó adóköteles jövedelmének csökkentésére alkalmasak.</w:t>
      </w:r>
    </w:p>
    <w:p w14:paraId="59D0D593" w14:textId="77777777" w:rsidR="005317CB" w:rsidRDefault="005317CB" w:rsidP="005317CB">
      <w:pPr>
        <w:tabs>
          <w:tab w:val="left" w:pos="709"/>
        </w:tabs>
        <w:ind w:left="720" w:hanging="720"/>
        <w:jc w:val="both"/>
      </w:pPr>
      <w:r>
        <w:t>4.8.</w:t>
      </w:r>
      <w:r>
        <w:tab/>
        <w:t>A megrendelő kijelentik, hogy a jelen szerződés szerinti tevékenység ellenértékének pénzügyi fedezetével rendelkezik.</w:t>
      </w:r>
    </w:p>
    <w:p w14:paraId="3B9E417E" w14:textId="77777777" w:rsidR="005317CB" w:rsidRPr="008F6D22" w:rsidRDefault="005317CB" w:rsidP="005317CB">
      <w:pPr>
        <w:tabs>
          <w:tab w:val="left" w:pos="709"/>
        </w:tabs>
        <w:ind w:left="720" w:hanging="720"/>
        <w:jc w:val="both"/>
      </w:pPr>
      <w:r>
        <w:t>4.9.</w:t>
      </w:r>
      <w:r>
        <w:tab/>
      </w:r>
      <w:r w:rsidRPr="00E03136">
        <w:t>A</w:t>
      </w:r>
      <w:r>
        <w:t xml:space="preserve"> vállalkozó a Kbt. 136. § (2) bekezdésben foglaltak alapján</w:t>
      </w:r>
      <w:r w:rsidRPr="00E03136">
        <w:t xml:space="preserve"> köteles a szerződéshez arra vonatkozó meghatalmazást csatolni, hogy az illetősége szerinti adóhatóságtól a magyar </w:t>
      </w:r>
      <w:r w:rsidRPr="008F6D22">
        <w:t>adóhatóság közvetlenül beszerezhet a vállalkozóra vonatkozó adatokat az országok közötti jogsegély igénybevétele nélkül.</w:t>
      </w:r>
    </w:p>
    <w:p w14:paraId="4143577D" w14:textId="77777777" w:rsidR="005317CB" w:rsidRPr="008F6D22" w:rsidRDefault="005317CB" w:rsidP="005317CB">
      <w:pPr>
        <w:tabs>
          <w:tab w:val="left" w:pos="709"/>
        </w:tabs>
        <w:ind w:left="720" w:hanging="11"/>
        <w:jc w:val="both"/>
        <w:rPr>
          <w:i/>
        </w:rPr>
      </w:pPr>
      <w:r w:rsidRPr="008F6D22">
        <w:rPr>
          <w:i/>
        </w:rPr>
        <w:t>[Amennyiben az eljárás nyertese Magyarországon bejegyzett gazdasági szereplő, a fenti pontot a szerződéskötés előtt törölni kell.]</w:t>
      </w:r>
    </w:p>
    <w:p w14:paraId="4F8032A5" w14:textId="77777777" w:rsidR="005317CB" w:rsidRPr="008F6D22" w:rsidRDefault="005317CB" w:rsidP="005317CB">
      <w:pPr>
        <w:jc w:val="both"/>
      </w:pPr>
    </w:p>
    <w:p w14:paraId="0423D4CA" w14:textId="77777777" w:rsidR="005317CB" w:rsidRPr="008F6D22" w:rsidRDefault="005317CB" w:rsidP="005317CB">
      <w:pPr>
        <w:jc w:val="both"/>
      </w:pPr>
    </w:p>
    <w:p w14:paraId="6DA6EB9F" w14:textId="77777777" w:rsidR="005317CB" w:rsidRPr="008F6D22" w:rsidRDefault="005317CB" w:rsidP="005317CB">
      <w:pPr>
        <w:spacing w:after="120"/>
        <w:jc w:val="both"/>
        <w:rPr>
          <w:b/>
          <w:bCs/>
          <w:color w:val="000000"/>
        </w:rPr>
      </w:pPr>
      <w:r w:rsidRPr="008F6D22">
        <w:rPr>
          <w:b/>
          <w:bCs/>
          <w:color w:val="000000"/>
        </w:rPr>
        <w:t>5.</w:t>
      </w:r>
      <w:r w:rsidRPr="008F6D22">
        <w:rPr>
          <w:b/>
          <w:bCs/>
          <w:color w:val="000000"/>
        </w:rPr>
        <w:tab/>
        <w:t>Előleg</w:t>
      </w:r>
    </w:p>
    <w:p w14:paraId="37AA3357"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5.1.</w:t>
      </w:r>
      <w:r w:rsidRPr="008F6D22">
        <w:rPr>
          <w:sz w:val="24"/>
          <w:szCs w:val="24"/>
        </w:rPr>
        <w:tab/>
        <w:t>A vállalkozó a 4.1. pont szerinti vállalkozói díj …%-ának megfelelő, azaz ………………………. Ft + áfa összegű előlegre jogosult.</w:t>
      </w:r>
    </w:p>
    <w:p w14:paraId="17805EC2" w14:textId="77777777" w:rsidR="005317CB" w:rsidRPr="008F6D22" w:rsidRDefault="005317CB" w:rsidP="005317CB">
      <w:pPr>
        <w:pStyle w:val="Szvegtrzsbehzssal3"/>
        <w:tabs>
          <w:tab w:val="left" w:pos="709"/>
        </w:tabs>
        <w:spacing w:after="0"/>
        <w:ind w:left="709"/>
        <w:jc w:val="both"/>
        <w:rPr>
          <w:i/>
          <w:sz w:val="24"/>
          <w:szCs w:val="24"/>
        </w:rPr>
      </w:pPr>
      <w:r w:rsidRPr="008F6D22">
        <w:rPr>
          <w:i/>
          <w:sz w:val="24"/>
          <w:szCs w:val="24"/>
        </w:rPr>
        <w:t>[Amennyiben az ajánlattevő úgy nyilatkozik az ajánlatában, hogy nem kér előleget, szerződéskötéskor a fenti pont szövege a következő lesz: „Vállalkozó előleget nem igényelt.”. Ebben az esetben a szerződéskötés előtt a szerződéstervezet 5.2.-5.4. pontok törlésre kerülnek, s az 5.1. pont számozása megszűnik.</w:t>
      </w:r>
      <w:r>
        <w:rPr>
          <w:i/>
          <w:sz w:val="24"/>
          <w:szCs w:val="24"/>
        </w:rPr>
        <w:t>]</w:t>
      </w:r>
    </w:p>
    <w:p w14:paraId="32BFFD43"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5.2.</w:t>
      </w:r>
      <w:r w:rsidRPr="008F6D22">
        <w:rPr>
          <w:sz w:val="24"/>
          <w:szCs w:val="24"/>
        </w:rPr>
        <w:tab/>
        <w:t>A vállalkozói előleg igénybevétele esetén a vállalkozó köteles előlegbekérőt benyújtani a megrendelő felé, aki a munkaterület átadását követő 15 napon belül átutalja az előleg összegét.</w:t>
      </w:r>
    </w:p>
    <w:p w14:paraId="0A63C371"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5.3.</w:t>
      </w:r>
      <w:r w:rsidRPr="008F6D22">
        <w:rPr>
          <w:sz w:val="24"/>
          <w:szCs w:val="24"/>
        </w:rPr>
        <w:tab/>
        <w:t>A vállalkozó az előleg összegének beérkezését követően köteles előlegszámlát kiállítani.</w:t>
      </w:r>
    </w:p>
    <w:p w14:paraId="304D8032" w14:textId="77777777" w:rsidR="005317CB" w:rsidRPr="008F6D22" w:rsidRDefault="005317CB" w:rsidP="005317CB">
      <w:pPr>
        <w:pStyle w:val="Szvegtrzsbehzssal3"/>
        <w:tabs>
          <w:tab w:val="left" w:pos="709"/>
        </w:tabs>
        <w:spacing w:after="0"/>
        <w:ind w:left="709" w:hanging="720"/>
        <w:jc w:val="both"/>
        <w:rPr>
          <w:sz w:val="24"/>
          <w:szCs w:val="24"/>
        </w:rPr>
      </w:pPr>
      <w:r w:rsidRPr="008F6D22">
        <w:rPr>
          <w:sz w:val="24"/>
          <w:szCs w:val="24"/>
        </w:rPr>
        <w:t>5.4.</w:t>
      </w:r>
      <w:r w:rsidRPr="008F6D22">
        <w:rPr>
          <w:sz w:val="24"/>
          <w:szCs w:val="24"/>
        </w:rPr>
        <w:tab/>
        <w:t>Az előleg összege a végszámlából kerül levonásra.</w:t>
      </w:r>
    </w:p>
    <w:p w14:paraId="283BD635" w14:textId="77777777" w:rsidR="005317CB" w:rsidRPr="008F6D22" w:rsidRDefault="005317CB" w:rsidP="005317CB">
      <w:pPr>
        <w:pStyle w:val="Szvegtrzsbehzssal3"/>
        <w:tabs>
          <w:tab w:val="left" w:pos="709"/>
        </w:tabs>
        <w:spacing w:after="0"/>
        <w:ind w:left="709" w:hanging="720"/>
        <w:jc w:val="both"/>
        <w:rPr>
          <w:sz w:val="24"/>
          <w:szCs w:val="24"/>
        </w:rPr>
      </w:pPr>
    </w:p>
    <w:p w14:paraId="1A957324" w14:textId="77777777" w:rsidR="005317CB" w:rsidRPr="008F6D22" w:rsidRDefault="005317CB" w:rsidP="005317CB">
      <w:pPr>
        <w:pStyle w:val="Szvegtrzsbehzssal3"/>
        <w:tabs>
          <w:tab w:val="left" w:pos="709"/>
        </w:tabs>
        <w:spacing w:after="0"/>
        <w:ind w:left="709" w:hanging="720"/>
        <w:jc w:val="both"/>
        <w:rPr>
          <w:sz w:val="24"/>
          <w:szCs w:val="24"/>
        </w:rPr>
      </w:pPr>
    </w:p>
    <w:p w14:paraId="726EF548" w14:textId="77777777" w:rsidR="005317CB" w:rsidRPr="008F6D22" w:rsidRDefault="005317CB" w:rsidP="005317CB">
      <w:pPr>
        <w:pStyle w:val="Szvegtrzsbehzssal3"/>
        <w:tabs>
          <w:tab w:val="left" w:pos="709"/>
        </w:tabs>
        <w:ind w:left="709" w:hanging="720"/>
        <w:jc w:val="both"/>
        <w:rPr>
          <w:b/>
          <w:sz w:val="24"/>
          <w:szCs w:val="24"/>
        </w:rPr>
      </w:pPr>
      <w:r w:rsidRPr="008F6D22">
        <w:rPr>
          <w:b/>
          <w:sz w:val="24"/>
          <w:szCs w:val="24"/>
        </w:rPr>
        <w:t>6.</w:t>
      </w:r>
      <w:r w:rsidRPr="008F6D22">
        <w:rPr>
          <w:b/>
          <w:sz w:val="24"/>
          <w:szCs w:val="24"/>
        </w:rPr>
        <w:tab/>
        <w:t>Fizetési feltételek</w:t>
      </w:r>
    </w:p>
    <w:p w14:paraId="25C4B6C1" w14:textId="77777777" w:rsidR="005317CB" w:rsidRPr="00966DF5" w:rsidRDefault="005317CB" w:rsidP="005317CB">
      <w:pPr>
        <w:pStyle w:val="Szvegtrzs2"/>
        <w:tabs>
          <w:tab w:val="left" w:pos="709"/>
        </w:tabs>
        <w:spacing w:after="0" w:line="240" w:lineRule="auto"/>
        <w:ind w:left="709" w:hanging="720"/>
        <w:jc w:val="both"/>
      </w:pPr>
      <w:r w:rsidRPr="00966DF5">
        <w:t>6.1.</w:t>
      </w:r>
      <w:r w:rsidRPr="00966DF5">
        <w:tab/>
        <w:t xml:space="preserve">A vállalkozó </w:t>
      </w:r>
      <w:r>
        <w:t xml:space="preserve">egy </w:t>
      </w:r>
      <w:r w:rsidRPr="00966DF5">
        <w:t>részszámlá</w:t>
      </w:r>
      <w:r>
        <w:t xml:space="preserve">t </w:t>
      </w:r>
      <w:r w:rsidRPr="00966DF5">
        <w:t>nyújthat be</w:t>
      </w:r>
      <w:r>
        <w:t xml:space="preserve">, mely </w:t>
      </w:r>
      <w:r w:rsidRPr="00966DF5">
        <w:t>részszámlázási lehetőség akkor nyílik meg, amikor a kivitelezés a</w:t>
      </w:r>
      <w:r>
        <w:t xml:space="preserve"> minimum 50</w:t>
      </w:r>
      <w:r w:rsidRPr="00966DF5">
        <w:t>%-os készültségi fokot eléri. Ezen számlázási lehetőség alkalmával a vállalkozó</w:t>
      </w:r>
      <w:r>
        <w:t xml:space="preserve"> jelen szerződés 4.1. pontjában szereplő vállalkozó díj 50%-ának megfelelő összeg: </w:t>
      </w:r>
      <w:r w:rsidRPr="00966DF5">
        <w:t>……………. Ft</w:t>
      </w:r>
      <w:r>
        <w:t xml:space="preserve"> + áfa</w:t>
      </w:r>
      <w:r w:rsidRPr="00966DF5">
        <w:t xml:space="preserve">, azaz ……………………………… forint </w:t>
      </w:r>
      <w:r>
        <w:t xml:space="preserve">+ áfa </w:t>
      </w:r>
      <w:r w:rsidRPr="00966DF5">
        <w:t>leszámlázására</w:t>
      </w:r>
      <w:r>
        <w:t xml:space="preserve"> (elszámolására)</w:t>
      </w:r>
      <w:r w:rsidRPr="00966DF5">
        <w:t xml:space="preserve"> jogosult.</w:t>
      </w:r>
    </w:p>
    <w:p w14:paraId="06A3DDAA" w14:textId="77777777" w:rsidR="005317CB" w:rsidRPr="00CA17D2" w:rsidRDefault="005317CB" w:rsidP="005317CB">
      <w:pPr>
        <w:pStyle w:val="Szvegtrzs2"/>
        <w:tabs>
          <w:tab w:val="left" w:pos="709"/>
        </w:tabs>
        <w:spacing w:after="0" w:line="240" w:lineRule="auto"/>
        <w:ind w:left="709" w:hanging="720"/>
        <w:jc w:val="both"/>
      </w:pPr>
      <w:r>
        <w:t>6</w:t>
      </w:r>
      <w:r w:rsidRPr="00CA17D2">
        <w:t>.</w:t>
      </w:r>
      <w:r>
        <w:t>2</w:t>
      </w:r>
      <w:r w:rsidRPr="00CA17D2">
        <w:t>.</w:t>
      </w:r>
      <w:r w:rsidRPr="00CA17D2">
        <w:tab/>
        <w:t xml:space="preserve">A részszámla benyújtásának feltétele a részszámla összegének műszaki ellenőri jóváhagyása, s 191/2009. (IX. 15.) Korm. rendelet 16. § (3) bekezdés </w:t>
      </w:r>
      <w:r>
        <w:t>p</w:t>
      </w:r>
      <w:r w:rsidRPr="00CA17D2">
        <w:t xml:space="preserve">) pontja </w:t>
      </w:r>
      <w:r>
        <w:t xml:space="preserve">alapján </w:t>
      </w:r>
      <w:r w:rsidRPr="00CA17D2">
        <w:t>az erről szóló hivatalos nyilatkozatának (műszaki igazolásának) csatolása. Ezek hiánytalan kézhezvétele után a megrendelő kiállítja (aláírja) a részszámlához kapcsolódó teljesítési igazolást.</w:t>
      </w:r>
    </w:p>
    <w:p w14:paraId="577B642D" w14:textId="77777777" w:rsidR="005317CB" w:rsidRPr="001D4EEA" w:rsidRDefault="005317CB" w:rsidP="005317CB">
      <w:pPr>
        <w:pStyle w:val="Szvegtrzs2"/>
        <w:tabs>
          <w:tab w:val="left" w:pos="709"/>
        </w:tabs>
        <w:spacing w:after="0" w:line="240" w:lineRule="auto"/>
        <w:ind w:left="709" w:hanging="720"/>
        <w:jc w:val="both"/>
      </w:pPr>
      <w:r>
        <w:t>6</w:t>
      </w:r>
      <w:r w:rsidRPr="00CA17D2">
        <w:t>.</w:t>
      </w:r>
      <w:r>
        <w:t>3</w:t>
      </w:r>
      <w:r w:rsidRPr="00CA17D2">
        <w:t>.</w:t>
      </w:r>
      <w:r w:rsidRPr="00CA17D2">
        <w:tab/>
        <w:t>A végszámla kiállítására csak a szerződés teljesítésének a megrendelő jelen szerződés 1</w:t>
      </w:r>
      <w:r>
        <w:t>6</w:t>
      </w:r>
      <w:r w:rsidRPr="00CA17D2">
        <w:t xml:space="preserve">.1. pontjában meghatározott képviselője által történt elfogadás, és az ezt tanúsító teljesítési igazolás általa történő aláírása után van lehetőség. A megrendelő képviselője részére a teljesítést az építési beruházás műszaki ellenőre igazolja a 191/2009. (IX. 15.) Korm. rendelet 16. § (3) bekezdés </w:t>
      </w:r>
      <w:r>
        <w:t>p</w:t>
      </w:r>
      <w:r w:rsidRPr="00CA17D2">
        <w:t xml:space="preserve">) pontja alapján (műszaki igazolás), hogy a </w:t>
      </w:r>
      <w:r w:rsidRPr="001D4EEA">
        <w:t>számla összege megfelel jelen szerződésnek és a teljesítés valós állapotának. Ennek hiányában a megrendelő képviselője visszautasítja a teljesítési igazolás kiállítását.</w:t>
      </w:r>
    </w:p>
    <w:p w14:paraId="33BEECA3" w14:textId="77777777" w:rsidR="005317CB" w:rsidRPr="001D4EEA" w:rsidRDefault="005317CB" w:rsidP="005317CB">
      <w:pPr>
        <w:pStyle w:val="Szvegtrzs2"/>
        <w:tabs>
          <w:tab w:val="left" w:pos="0"/>
        </w:tabs>
        <w:spacing w:after="0" w:line="240" w:lineRule="auto"/>
        <w:ind w:left="709"/>
        <w:jc w:val="both"/>
      </w:pPr>
      <w:r w:rsidRPr="001D4EEA">
        <w:t>A végszámla összege</w:t>
      </w:r>
      <w:r>
        <w:t xml:space="preserve"> (jelen szerződés 4.1. pontjában szereplő vállalkozó díj 50%-a)</w:t>
      </w:r>
      <w:r w:rsidRPr="001D4EEA">
        <w:t>: ……………………. Ft</w:t>
      </w:r>
      <w:r>
        <w:t xml:space="preserve"> + áfa</w:t>
      </w:r>
      <w:r w:rsidRPr="001D4EEA">
        <w:t>, azaz …………………………… forint</w:t>
      </w:r>
      <w:r>
        <w:t xml:space="preserve"> + áfa</w:t>
      </w:r>
      <w:r w:rsidRPr="001D4EEA">
        <w:t>.</w:t>
      </w:r>
    </w:p>
    <w:p w14:paraId="3E88FE55" w14:textId="77777777" w:rsidR="005317CB" w:rsidRPr="00CA17D2" w:rsidRDefault="005317CB" w:rsidP="005317CB">
      <w:pPr>
        <w:pStyle w:val="Szvegtrzs2"/>
        <w:tabs>
          <w:tab w:val="left" w:pos="709"/>
        </w:tabs>
        <w:spacing w:after="0" w:line="240" w:lineRule="auto"/>
        <w:ind w:left="709" w:hanging="720"/>
        <w:jc w:val="both"/>
      </w:pPr>
      <w:r>
        <w:t>6</w:t>
      </w:r>
      <w:r w:rsidRPr="00CA17D2">
        <w:t>.</w:t>
      </w:r>
      <w:r>
        <w:t>4</w:t>
      </w:r>
      <w:r w:rsidRPr="00CA17D2">
        <w:t>.</w:t>
      </w:r>
      <w:r w:rsidRPr="00CA17D2">
        <w:tab/>
        <w:t>A végszámla benyújtásának a fenti pontban meghatározottakon túli feltétele a sikeres műszaki átadás-átvétel.</w:t>
      </w:r>
    </w:p>
    <w:p w14:paraId="2891E9E8" w14:textId="77777777" w:rsidR="005317CB" w:rsidRDefault="005317CB" w:rsidP="005317CB">
      <w:pPr>
        <w:pStyle w:val="Szvegtrzs2"/>
        <w:tabs>
          <w:tab w:val="left" w:pos="709"/>
        </w:tabs>
        <w:spacing w:after="0" w:line="240" w:lineRule="auto"/>
        <w:ind w:left="709" w:hanging="720"/>
        <w:jc w:val="both"/>
      </w:pPr>
      <w:r>
        <w:t>6</w:t>
      </w:r>
      <w:r w:rsidRPr="00892061">
        <w:t>.</w:t>
      </w:r>
      <w:r>
        <w:t>5</w:t>
      </w:r>
      <w:r w:rsidRPr="00892061">
        <w:t>.</w:t>
      </w:r>
      <w:r w:rsidRPr="00892061">
        <w:tab/>
        <w:t xml:space="preserve">A részszámlák és végszámla </w:t>
      </w:r>
      <w:r>
        <w:t xml:space="preserve">benyújtásával egyidejűleg </w:t>
      </w:r>
      <w:r w:rsidRPr="00892061">
        <w:t xml:space="preserve">a vállalkozó </w:t>
      </w:r>
      <w:r>
        <w:t>nyilatkozik arról, hogy az általa a teljesítésbe bevont alvállalkozók egyenként mekkora összegre jogosultak az ellenszolgáltatásból.</w:t>
      </w:r>
    </w:p>
    <w:p w14:paraId="00C739C2" w14:textId="77777777" w:rsidR="005317CB" w:rsidRPr="00892061" w:rsidRDefault="005317CB" w:rsidP="005317CB">
      <w:pPr>
        <w:pStyle w:val="Szvegtrzs2"/>
        <w:spacing w:after="0" w:line="240" w:lineRule="auto"/>
        <w:ind w:left="709"/>
        <w:jc w:val="both"/>
        <w:rPr>
          <w:i/>
          <w:iCs/>
        </w:rPr>
      </w:pPr>
      <w:r w:rsidRPr="00892061">
        <w:rPr>
          <w:i/>
          <w:iCs/>
        </w:rPr>
        <w:t xml:space="preserve">[Amennyiben közös ajánlattételre kerül sor jelen szerződés </w:t>
      </w:r>
      <w:r>
        <w:rPr>
          <w:i/>
          <w:iCs/>
        </w:rPr>
        <w:t>6</w:t>
      </w:r>
      <w:r w:rsidRPr="00892061">
        <w:rPr>
          <w:i/>
          <w:iCs/>
        </w:rPr>
        <w:t>.</w:t>
      </w:r>
      <w:r>
        <w:rPr>
          <w:i/>
          <w:iCs/>
        </w:rPr>
        <w:t>5</w:t>
      </w:r>
      <w:r w:rsidRPr="00892061">
        <w:rPr>
          <w:i/>
          <w:iCs/>
        </w:rPr>
        <w:t>. pontjának a szövege a következő:</w:t>
      </w:r>
    </w:p>
    <w:p w14:paraId="75FF7E19" w14:textId="77777777" w:rsidR="005317CB" w:rsidRDefault="005317CB" w:rsidP="005317CB">
      <w:pPr>
        <w:pStyle w:val="Szvegtrzs2"/>
        <w:spacing w:after="0" w:line="240" w:lineRule="auto"/>
        <w:ind w:left="709"/>
        <w:jc w:val="both"/>
        <w:rPr>
          <w:i/>
          <w:iCs/>
        </w:rPr>
      </w:pPr>
      <w:r w:rsidRPr="00892061">
        <w:rPr>
          <w:i/>
          <w:iCs/>
        </w:rPr>
        <w:t xml:space="preserve">A részszámlák és végszámla esetében a közös ajánlattevőként szerződő vállalkozók </w:t>
      </w:r>
      <w:r>
        <w:rPr>
          <w:i/>
          <w:iCs/>
        </w:rPr>
        <w:t xml:space="preserve">annak megfelelően nyújtják be a számlájukat, hogy közülük melyik mekkora összegre jogosult az ellenszolgáltatásból. Emellett </w:t>
      </w:r>
      <w:r w:rsidRPr="00892061">
        <w:rPr>
          <w:i/>
          <w:iCs/>
        </w:rPr>
        <w:t>a közös ajánlattevőként szerződő vállalkozók</w:t>
      </w:r>
      <w:r>
        <w:rPr>
          <w:i/>
          <w:iCs/>
        </w:rPr>
        <w:t xml:space="preserve"> önállóan nyilatkoznak, hogy </w:t>
      </w:r>
      <w:r w:rsidRPr="006D4AA3">
        <w:rPr>
          <w:i/>
          <w:iCs/>
        </w:rPr>
        <w:t>az által</w:t>
      </w:r>
      <w:r>
        <w:rPr>
          <w:i/>
          <w:iCs/>
        </w:rPr>
        <w:t>uk</w:t>
      </w:r>
      <w:r w:rsidRPr="006D4AA3">
        <w:rPr>
          <w:i/>
          <w:iCs/>
        </w:rPr>
        <w:t xml:space="preserve"> a teljesítésbe bevont alvállalkozók egyenként mekkora összegre jogosultak az ellenszolgáltatásból.</w:t>
      </w:r>
      <w:r>
        <w:rPr>
          <w:i/>
          <w:iCs/>
        </w:rPr>
        <w:t>]</w:t>
      </w:r>
    </w:p>
    <w:p w14:paraId="65956EE1" w14:textId="77777777" w:rsidR="005317CB" w:rsidRPr="00892061" w:rsidRDefault="005317CB" w:rsidP="005317CB">
      <w:pPr>
        <w:pStyle w:val="Szvegtrzs2"/>
        <w:tabs>
          <w:tab w:val="left" w:pos="709"/>
        </w:tabs>
        <w:spacing w:after="0" w:line="240" w:lineRule="auto"/>
        <w:ind w:left="709" w:hanging="720"/>
        <w:jc w:val="both"/>
      </w:pPr>
      <w:r>
        <w:t>6.6</w:t>
      </w:r>
      <w:r w:rsidRPr="00892061">
        <w:t>.</w:t>
      </w:r>
      <w:r w:rsidRPr="00892061">
        <w:tab/>
      </w:r>
      <w:r>
        <w:t>Az adott számlához a fenti nyilatkozat mellett csatolni kell a vonatkozó t</w:t>
      </w:r>
      <w:r w:rsidRPr="00892061">
        <w:t>eljesítésigazolás</w:t>
      </w:r>
      <w:r>
        <w:t>t is</w:t>
      </w:r>
      <w:r w:rsidRPr="00892061">
        <w:t>.</w:t>
      </w:r>
    </w:p>
    <w:p w14:paraId="30CBA566" w14:textId="77777777" w:rsidR="005317CB" w:rsidRPr="00892061" w:rsidRDefault="005317CB" w:rsidP="005317CB">
      <w:pPr>
        <w:pStyle w:val="Szvegtrzs2"/>
        <w:tabs>
          <w:tab w:val="left" w:pos="709"/>
        </w:tabs>
        <w:spacing w:after="0" w:line="240" w:lineRule="auto"/>
        <w:ind w:left="709" w:hanging="720"/>
        <w:jc w:val="both"/>
      </w:pPr>
      <w:r>
        <w:t>6.7</w:t>
      </w:r>
      <w:r w:rsidRPr="00892061">
        <w:t>.</w:t>
      </w:r>
      <w:r w:rsidRPr="00892061">
        <w:tab/>
        <w:t xml:space="preserve">A vállalkozó (közös ajánlattevőként szerződő vállalkozók egyenként) </w:t>
      </w:r>
      <w:r>
        <w:t>a kiállított számlában</w:t>
      </w:r>
      <w:r w:rsidRPr="00892061">
        <w:t xml:space="preserve"> részletezi az alvállalkozói teljesítés, valamint a saját teljesítés mértékét.</w:t>
      </w:r>
    </w:p>
    <w:p w14:paraId="0F9516F8" w14:textId="77777777" w:rsidR="005317CB" w:rsidRPr="00892061" w:rsidRDefault="005317CB" w:rsidP="005317CB">
      <w:pPr>
        <w:pStyle w:val="Szvegtrzs2"/>
        <w:tabs>
          <w:tab w:val="left" w:pos="709"/>
        </w:tabs>
        <w:spacing w:after="0" w:line="240" w:lineRule="auto"/>
        <w:ind w:left="709" w:hanging="720"/>
        <w:jc w:val="both"/>
      </w:pPr>
      <w:r>
        <w:t>6.8</w:t>
      </w:r>
      <w:r w:rsidRPr="00892061">
        <w:t>.</w:t>
      </w:r>
      <w:r w:rsidRPr="00892061">
        <w:tab/>
        <w:t>A számlában feltüntetett alvállalkozói teljesítés</w:t>
      </w:r>
      <w:r>
        <w:t xml:space="preserve"> </w:t>
      </w:r>
      <w:r w:rsidRPr="00892061">
        <w:t xml:space="preserve">ellenértékét a megrendelő </w:t>
      </w:r>
      <w:r>
        <w:t>a számla kézhezvételétől számított tizenöt</w:t>
      </w:r>
      <w:r w:rsidRPr="00892061">
        <w:t xml:space="preserve"> naptári napon belül átutalja a vállalkozónak (közös ajánlattevőként szerződő vállalkozóknak)</w:t>
      </w:r>
      <w:r>
        <w:t>.</w:t>
      </w:r>
    </w:p>
    <w:p w14:paraId="659EE48F" w14:textId="77777777" w:rsidR="005317CB" w:rsidRPr="00892061" w:rsidRDefault="005317CB" w:rsidP="005317CB">
      <w:pPr>
        <w:tabs>
          <w:tab w:val="left" w:pos="709"/>
        </w:tabs>
        <w:ind w:left="709" w:hanging="709"/>
        <w:jc w:val="both"/>
      </w:pPr>
      <w:r>
        <w:t>6.9</w:t>
      </w:r>
      <w:r w:rsidRPr="00892061">
        <w:t>.</w:t>
      </w:r>
      <w:r w:rsidRPr="00892061">
        <w:tab/>
        <w:t xml:space="preserve">A vállalkozó (közös ajánlattevőként szerződő vállalkozók egyenként) haladéktalanul kiegyenlíti(k) az alvállalkozók számláit, vagy </w:t>
      </w:r>
      <w:r>
        <w:t>az alvállalkozóval kötött szerződésben foglaltak szerint az alvállalkozói díj egy részét visszatartja/visszatartják</w:t>
      </w:r>
      <w:r w:rsidRPr="00892061">
        <w:t>.</w:t>
      </w:r>
      <w:r w:rsidRPr="00066DF2">
        <w:t xml:space="preserve"> </w:t>
      </w:r>
    </w:p>
    <w:p w14:paraId="1BB33232" w14:textId="77777777" w:rsidR="005317CB" w:rsidRPr="00892061" w:rsidRDefault="005317CB" w:rsidP="005317CB">
      <w:pPr>
        <w:pStyle w:val="Szvegtrzs2"/>
        <w:tabs>
          <w:tab w:val="left" w:pos="709"/>
        </w:tabs>
        <w:spacing w:after="0" w:line="240" w:lineRule="auto"/>
        <w:ind w:left="709" w:hanging="720"/>
        <w:jc w:val="both"/>
      </w:pPr>
      <w:r>
        <w:t>6</w:t>
      </w:r>
      <w:r w:rsidRPr="00892061">
        <w:t>.1</w:t>
      </w:r>
      <w:r>
        <w:t>0</w:t>
      </w:r>
      <w:r w:rsidRPr="00892061">
        <w:t>.</w:t>
      </w:r>
      <w:r w:rsidRPr="00892061">
        <w:tab/>
        <w:t>A vállalkozó (közös ajánlattevőként szerződő vállalkozók egyenként) ezt követően átadja/átadják a megrendelőnek fenti pont szerinti átutalások igazolásainak</w:t>
      </w:r>
      <w:r>
        <w:t xml:space="preserve"> a </w:t>
      </w:r>
      <w:r w:rsidRPr="00892061">
        <w:t>másolatát</w:t>
      </w:r>
      <w:r>
        <w:t xml:space="preserve"> (másolatait)</w:t>
      </w:r>
      <w:r w:rsidRPr="00892061">
        <w:t>.</w:t>
      </w:r>
    </w:p>
    <w:p w14:paraId="44995F63" w14:textId="77777777" w:rsidR="005317CB" w:rsidRDefault="005317CB" w:rsidP="005317CB">
      <w:pPr>
        <w:pStyle w:val="Szvegtrzs2"/>
        <w:tabs>
          <w:tab w:val="left" w:pos="709"/>
        </w:tabs>
        <w:spacing w:after="0" w:line="240" w:lineRule="auto"/>
        <w:ind w:left="709" w:hanging="720"/>
        <w:jc w:val="both"/>
      </w:pPr>
      <w:r>
        <w:t>6</w:t>
      </w:r>
      <w:r w:rsidRPr="00892061">
        <w:t>.1</w:t>
      </w:r>
      <w:r>
        <w:t>1</w:t>
      </w:r>
      <w:r w:rsidRPr="00892061">
        <w:t>.</w:t>
      </w:r>
      <w:r w:rsidRPr="00892061">
        <w:tab/>
        <w:t xml:space="preserve">A vállalkozó által (közös ajánlattevőként szerződő vállalkozók által egyenként) </w:t>
      </w:r>
      <w:r>
        <w:t xml:space="preserve">szabályszerűen kiállított és </w:t>
      </w:r>
      <w:r w:rsidRPr="00892061">
        <w:t xml:space="preserve">benyújtott számlában megjelölt </w:t>
      </w:r>
      <w:r>
        <w:t xml:space="preserve">saját </w:t>
      </w:r>
      <w:r w:rsidRPr="00892061">
        <w:t>teljesítés ellenértékét a megrendelő</w:t>
      </w:r>
      <w:r>
        <w:t xml:space="preserve"> a 6.10. pont szerint dokumentumok kézhezvételét követő </w:t>
      </w:r>
      <w:r w:rsidRPr="00892061">
        <w:t>tizenöt napon belül átutalja vállalkozónak (közös ajánlattevőként szerződő vállalkozóknak).</w:t>
      </w:r>
    </w:p>
    <w:p w14:paraId="4AED2DC9" w14:textId="77777777" w:rsidR="005317CB" w:rsidRPr="00892061" w:rsidRDefault="005317CB" w:rsidP="005317CB">
      <w:pPr>
        <w:pStyle w:val="Szvegtrzs2"/>
        <w:tabs>
          <w:tab w:val="left" w:pos="709"/>
        </w:tabs>
        <w:spacing w:after="0" w:line="240" w:lineRule="auto"/>
        <w:ind w:left="709" w:hanging="720"/>
        <w:jc w:val="both"/>
      </w:pPr>
      <w:r>
        <w:t>6</w:t>
      </w:r>
      <w:r w:rsidRPr="00892061">
        <w:t>.1</w:t>
      </w:r>
      <w:r>
        <w:t>2</w:t>
      </w:r>
      <w:r w:rsidRPr="00892061">
        <w:t>.</w:t>
      </w:r>
      <w:r w:rsidRPr="00892061">
        <w:tab/>
        <w:t xml:space="preserve">Amennyiben vállalkozó (közös ajánlattevőként szerződő vállalkozók valamelyike) jelen szerződés </w:t>
      </w:r>
      <w:r>
        <w:t>6</w:t>
      </w:r>
      <w:r w:rsidRPr="00892061">
        <w:t>.</w:t>
      </w:r>
      <w:r>
        <w:t>9</w:t>
      </w:r>
      <w:r w:rsidRPr="00892061">
        <w:t>.</w:t>
      </w:r>
      <w:r>
        <w:t>-6</w:t>
      </w:r>
      <w:r w:rsidRPr="00892061">
        <w:t>.1</w:t>
      </w:r>
      <w:r>
        <w:t>0</w:t>
      </w:r>
      <w:r w:rsidRPr="00892061">
        <w:t xml:space="preserve">. pont szerinti kötelezettségét nem teljesíti, az ellenszolgáltatás fennmaradó részét a megrendelő </w:t>
      </w:r>
      <w:r>
        <w:t>visszatartja</w:t>
      </w:r>
      <w:r w:rsidRPr="00892061">
        <w:t>, és az a</w:t>
      </w:r>
      <w:r>
        <w:t>kkor illeti meg a vállalkozót (</w:t>
      </w:r>
      <w:r w:rsidRPr="00892061">
        <w:t xml:space="preserve">közös ajánlattevőként szerződő vállalkozókat), ha a vállalkozó (közös ajánlattevőként szerződő vállalkozók közül az érintett) a megrendelő részére igazolja, hogy jelen szerződés </w:t>
      </w:r>
      <w:r>
        <w:t>6</w:t>
      </w:r>
      <w:r w:rsidRPr="00892061">
        <w:t>.</w:t>
      </w:r>
      <w:r>
        <w:t>9</w:t>
      </w:r>
      <w:r w:rsidRPr="00892061">
        <w:t>.</w:t>
      </w:r>
      <w:r>
        <w:t>-6</w:t>
      </w:r>
      <w:r w:rsidRPr="00892061">
        <w:t>.1</w:t>
      </w:r>
      <w:r>
        <w:t>0</w:t>
      </w:r>
      <w:r w:rsidRPr="00892061">
        <w:t>. pont szerinti kötelezettségét teljesítette, vagy hitelt érdemlő irattal igazolja, hogy az alvállalkozó nem jog</w:t>
      </w:r>
      <w:r>
        <w:t>osult a vállalkozó által a</w:t>
      </w:r>
      <w:r w:rsidRPr="00892061">
        <w:t xml:space="preserve"> </w:t>
      </w:r>
      <w:r>
        <w:t>6</w:t>
      </w:r>
      <w:r w:rsidRPr="00892061">
        <w:t>.</w:t>
      </w:r>
      <w:r>
        <w:t>5</w:t>
      </w:r>
      <w:r w:rsidRPr="00892061">
        <w:t>. pont szerint bejelentett összegre vagy annak egy részére.</w:t>
      </w:r>
    </w:p>
    <w:p w14:paraId="0802432D" w14:textId="77777777" w:rsidR="005317CB" w:rsidRPr="00892061" w:rsidRDefault="005317CB" w:rsidP="005317CB">
      <w:pPr>
        <w:pStyle w:val="Szvegtrzs2"/>
        <w:tabs>
          <w:tab w:val="left" w:pos="709"/>
        </w:tabs>
        <w:spacing w:after="0" w:line="240" w:lineRule="auto"/>
        <w:ind w:left="709" w:hanging="720"/>
        <w:jc w:val="both"/>
      </w:pPr>
      <w:r>
        <w:t>6</w:t>
      </w:r>
      <w:r w:rsidRPr="00892061">
        <w:t>.1</w:t>
      </w:r>
      <w:r>
        <w:t>3</w:t>
      </w:r>
      <w:r w:rsidRPr="00892061">
        <w:t>.</w:t>
      </w:r>
      <w:r w:rsidRPr="00892061">
        <w:tab/>
        <w:t>A számlákat 1 (egy) példányban kell benyújtani.</w:t>
      </w:r>
      <w:r>
        <w:t xml:space="preserve"> A megrendelő elfogadja és feldolgozza </w:t>
      </w:r>
      <w:r w:rsidRPr="00F20DEA">
        <w:t>az olyan elektronikus számlákat, amelyek megfelelnek az EN 16931-1:2017 számú európai szabványnak és az Európai Bizottság által e szabványhoz az Európai Unió Hivatalos Lapjában közzétett szintaxislistának.</w:t>
      </w:r>
    </w:p>
    <w:p w14:paraId="59D7CFF1" w14:textId="77777777" w:rsidR="005317CB" w:rsidRPr="00892061" w:rsidRDefault="005317CB" w:rsidP="005317CB">
      <w:pPr>
        <w:pStyle w:val="Szvegtrzs2"/>
        <w:tabs>
          <w:tab w:val="left" w:pos="709"/>
        </w:tabs>
        <w:spacing w:after="0" w:line="240" w:lineRule="auto"/>
        <w:ind w:left="709" w:hanging="720"/>
        <w:jc w:val="both"/>
      </w:pPr>
      <w:r>
        <w:t>6</w:t>
      </w:r>
      <w:r w:rsidRPr="00892061">
        <w:t>.1</w:t>
      </w:r>
      <w:r>
        <w:t>4</w:t>
      </w:r>
      <w:r w:rsidRPr="00892061">
        <w:t>.</w:t>
      </w:r>
      <w:r w:rsidRPr="00892061">
        <w:tab/>
        <w:t>A megrendelőnek jogában áll a benyújtott számlát felülvizsgálni. Ha a benyújtott számlával összefüggésben kifogás merül fel, úgy a megrendelő köteles a kifogásolt számlát 10 napon belül visszajuttatni a vállalkozóhoz (közös ajánlattevőként szerződő vállalkozókhoz). Ebben az esetben az átutalási határidőt a korrigált számla megrendelő általi kézhezvételétől kell számítani.</w:t>
      </w:r>
    </w:p>
    <w:p w14:paraId="47512C0A" w14:textId="77777777" w:rsidR="005317CB" w:rsidRPr="00892061" w:rsidRDefault="005317CB" w:rsidP="005317CB">
      <w:pPr>
        <w:pStyle w:val="Szvegtrzs2"/>
        <w:tabs>
          <w:tab w:val="left" w:pos="709"/>
        </w:tabs>
        <w:spacing w:after="0" w:line="240" w:lineRule="auto"/>
        <w:ind w:left="709" w:hanging="720"/>
        <w:jc w:val="both"/>
      </w:pPr>
      <w:r>
        <w:t>6</w:t>
      </w:r>
      <w:r w:rsidRPr="00892061">
        <w:t>.</w:t>
      </w:r>
      <w:r>
        <w:t>15</w:t>
      </w:r>
      <w:r w:rsidRPr="00892061">
        <w:t>.</w:t>
      </w:r>
      <w:r w:rsidRPr="00892061">
        <w:tab/>
        <w:t>A számlák összegének a megrendelő általi késedelmes kiegyenlítése esetén megrendelő a Ptk. 6:155. § (1) bekezdése szerinti késedelmi kamatot köteles megfizetni a vállalkozónak (közös ajánlattevőként szerződő vállalkozóknak).</w:t>
      </w:r>
    </w:p>
    <w:p w14:paraId="10134D28" w14:textId="77777777" w:rsidR="005317CB" w:rsidRPr="008F6D22" w:rsidRDefault="005317CB" w:rsidP="005317CB">
      <w:pPr>
        <w:jc w:val="both"/>
      </w:pPr>
    </w:p>
    <w:p w14:paraId="4F83C2FC" w14:textId="77777777" w:rsidR="005317CB" w:rsidRPr="008F6D22" w:rsidRDefault="005317CB" w:rsidP="005317CB">
      <w:pPr>
        <w:jc w:val="both"/>
      </w:pPr>
    </w:p>
    <w:p w14:paraId="0CDC1404" w14:textId="77777777" w:rsidR="005317CB" w:rsidRPr="008F6D22" w:rsidRDefault="005317CB" w:rsidP="005317CB">
      <w:pPr>
        <w:spacing w:after="120"/>
        <w:jc w:val="both"/>
        <w:rPr>
          <w:b/>
          <w:bCs/>
        </w:rPr>
      </w:pPr>
      <w:r w:rsidRPr="008F6D22">
        <w:rPr>
          <w:b/>
          <w:bCs/>
        </w:rPr>
        <w:t>7.</w:t>
      </w:r>
      <w:r w:rsidRPr="008F6D22">
        <w:rPr>
          <w:b/>
          <w:bCs/>
        </w:rPr>
        <w:tab/>
        <w:t>A Szerződő Felek jogai és kötelezettségei</w:t>
      </w:r>
    </w:p>
    <w:p w14:paraId="71F8A874" w14:textId="77777777" w:rsidR="005317CB" w:rsidRPr="008F6D22" w:rsidRDefault="005317CB" w:rsidP="005317CB">
      <w:pPr>
        <w:tabs>
          <w:tab w:val="left" w:pos="709"/>
        </w:tabs>
        <w:ind w:left="709" w:hanging="709"/>
        <w:jc w:val="both"/>
      </w:pPr>
      <w:r w:rsidRPr="008F6D22">
        <w:t>7.1.</w:t>
      </w:r>
      <w:r w:rsidRPr="008F6D22">
        <w:tab/>
        <w:t>A Szerződő Felek a szerződés teljesítése során fokozottan együttműködni kötelesek. Ennek keretében a Szerződő Felek kötelesek egymást írásban értesíteni mindazon körülményekről, amelyek a szerződésben vállalt kölcsönös kötelezettségekből kifolyólag a teljesítést érintik.</w:t>
      </w:r>
      <w:r>
        <w:t xml:space="preserve"> A vállalkozót fokozott együttműködés terheli jelen közbeszerzési eljárás többi része tekintetében nyertes ajánlattevőkkel (vállalkozókkal), valamint az „</w:t>
      </w:r>
      <w:r w:rsidRPr="004E0199">
        <w:t>Építési beruházás VI. – GINOP-7.1.9-17-2018-00024</w:t>
      </w:r>
      <w:r>
        <w:t>” elnevezésű közbeszerzési eljárás nyertes ajánlattevőjével (vállalkozójával).</w:t>
      </w:r>
    </w:p>
    <w:p w14:paraId="6B636386" w14:textId="77777777" w:rsidR="005317CB" w:rsidRPr="00CA17D2" w:rsidRDefault="005317CB" w:rsidP="005317CB">
      <w:pPr>
        <w:tabs>
          <w:tab w:val="left" w:pos="709"/>
        </w:tabs>
        <w:ind w:left="709" w:hanging="709"/>
        <w:jc w:val="both"/>
      </w:pPr>
      <w:r w:rsidRPr="008F6D22">
        <w:t>7.2.</w:t>
      </w:r>
      <w:r w:rsidRPr="008F6D22">
        <w:tab/>
        <w:t xml:space="preserve">A szerződés megvalósítását érintő kérdésekben a kapcsolattartás módja elsődlegesen az Építési Napló, melynek vezetése </w:t>
      </w:r>
      <w:r w:rsidRPr="008F6D22">
        <w:rPr>
          <w:bCs/>
        </w:rPr>
        <w:t>a</w:t>
      </w:r>
      <w:r w:rsidRPr="008F6D22">
        <w:t xml:space="preserve"> 191/2009. (IX. 15.) Korm. rendelet alapján történik.</w:t>
      </w:r>
      <w:r w:rsidRPr="00CA17D2">
        <w:t xml:space="preserve"> Ezen túl a </w:t>
      </w:r>
      <w:r>
        <w:t>Szerződő F</w:t>
      </w:r>
      <w:r w:rsidRPr="00CA17D2">
        <w:t xml:space="preserve">elek kijelentik, hogy az egymással való kommunikációban és az egyes feladatok elvégzése során az elektronikus utat részesítik előnyben. A </w:t>
      </w:r>
      <w:r>
        <w:t>Szerződő F</w:t>
      </w:r>
      <w:r w:rsidRPr="00CA17D2">
        <w:t xml:space="preserve">elek kötelezettséget vállalnak, hogy jelen közbeszerzési eljárás nyomán kötendő szerződés alapján születő dokumentumokból csak a </w:t>
      </w:r>
      <w:r>
        <w:t>Szerződő F</w:t>
      </w:r>
      <w:r w:rsidRPr="00CA17D2">
        <w:t>elek által elfogadott utolsó verziók kerülnek kinyomtatásra.</w:t>
      </w:r>
    </w:p>
    <w:p w14:paraId="5EEDEF68" w14:textId="77777777" w:rsidR="005317CB" w:rsidRPr="00CA17D2" w:rsidRDefault="005317CB" w:rsidP="005317CB">
      <w:pPr>
        <w:tabs>
          <w:tab w:val="left" w:pos="709"/>
        </w:tabs>
        <w:ind w:left="709" w:hanging="709"/>
        <w:jc w:val="both"/>
      </w:pPr>
      <w:r>
        <w:t>7</w:t>
      </w:r>
      <w:r w:rsidRPr="00CA17D2">
        <w:t>.3.</w:t>
      </w:r>
      <w:r w:rsidRPr="00CA17D2">
        <w:tab/>
        <w:t xml:space="preserve">A fentiekkel összefüggésben a </w:t>
      </w:r>
      <w:r>
        <w:t>Szerződő F</w:t>
      </w:r>
      <w:r w:rsidRPr="00CA17D2">
        <w:t xml:space="preserve">elek kijelentik, hogy az Építési Naplón vagy annak mellékletét képező iratokon túl az egymásnak küldött értesítések e-mailben fognak történni. (Csak különösen fontos esetben ajánlott levélben. </w:t>
      </w:r>
      <w:r w:rsidRPr="00F77DFB">
        <w:t>Ezen értesítések hatálya az e-mail címzetthez való megérkezéskor áll be, feltéve, ha az munkanapon 9 és 16 óra között érkezik meg; ezen kívüli érkezés esetén a következő munkanap reggel 9 óráját tekintik a felek a kézbesítés időpontjának. A</w:t>
      </w:r>
      <w:r>
        <w:t>jánlott levél esetében</w:t>
      </w:r>
      <w:r w:rsidRPr="00F77DFB">
        <w:t xml:space="preserve"> a címzett</w:t>
      </w:r>
      <w:r>
        <w:t xml:space="preserve">nek </w:t>
      </w:r>
      <w:r w:rsidRPr="00F77DFB">
        <w:t>történő kézbesítéskor áll be a kézbesítés hatálya.</w:t>
      </w:r>
      <w:r w:rsidRPr="00CA17D2">
        <w:t>)</w:t>
      </w:r>
    </w:p>
    <w:p w14:paraId="69065FFD" w14:textId="77777777" w:rsidR="005317CB" w:rsidRPr="00CA17D2" w:rsidRDefault="005317CB" w:rsidP="005317CB">
      <w:pPr>
        <w:tabs>
          <w:tab w:val="left" w:pos="709"/>
        </w:tabs>
        <w:ind w:left="709" w:hanging="709"/>
        <w:jc w:val="both"/>
      </w:pPr>
      <w:r>
        <w:t>7</w:t>
      </w:r>
      <w:r w:rsidRPr="00CA17D2">
        <w:t>.4.</w:t>
      </w:r>
      <w:r w:rsidRPr="00CA17D2">
        <w:tab/>
        <w:t>Megrendelő, valamint a megrendelő nevében eljáró műszaki ellenőr jogosult, illetve köteles a kivitelezés időszakában szakmai, műszaki ellenőrzésre, melynek során az ott folyó munkát nem zavarhatja.</w:t>
      </w:r>
    </w:p>
    <w:p w14:paraId="349D6CBD" w14:textId="77777777" w:rsidR="005317CB" w:rsidRPr="00CA17D2" w:rsidRDefault="005317CB" w:rsidP="005317CB">
      <w:pPr>
        <w:tabs>
          <w:tab w:val="left" w:pos="709"/>
        </w:tabs>
        <w:ind w:left="709" w:hanging="709"/>
        <w:jc w:val="both"/>
      </w:pPr>
      <w:r>
        <w:t>7</w:t>
      </w:r>
      <w:r w:rsidRPr="00CA17D2">
        <w:t>.5.</w:t>
      </w:r>
      <w:r w:rsidRPr="00CA17D2">
        <w:tab/>
        <w:t>A vállalkozó csak a megrendelő képviselőjétől, illetve a műszaki ellenőrtől fogadhat el utasítást. A műszaki ellenőrzést végző személy utasítási jogköre csak a megrendelő ilyen irányú felhatalmazása esetén terjed ki azon ügyekre, melyeket a megrendelő jogszabály vagy jelen szerződés alapján magának tart fenn.</w:t>
      </w:r>
    </w:p>
    <w:p w14:paraId="166163DB" w14:textId="77777777" w:rsidR="005317CB" w:rsidRPr="00CA17D2" w:rsidRDefault="005317CB" w:rsidP="005317CB">
      <w:pPr>
        <w:tabs>
          <w:tab w:val="left" w:pos="709"/>
        </w:tabs>
        <w:ind w:left="709" w:hanging="709"/>
        <w:jc w:val="both"/>
      </w:pPr>
      <w:r>
        <w:t>7</w:t>
      </w:r>
      <w:r w:rsidRPr="00CA17D2">
        <w:t>.6.</w:t>
      </w:r>
      <w:r w:rsidRPr="00CA17D2">
        <w:tab/>
        <w:t>Ha a megrendelő képviselője vagy a műszaki ellenőr célszerűtlen, szakszerűtlen vagy jogszabályellenes utasítást ad, a vállalkozó köteles a megrendelőt erre írásban figyelmeztetni. A megrendelői vagy műszaki ellenőri utasítás fenntartása esetén a vállalkozó a megrendelő utasítása szerint köteles eljárni, de mentesül az utasításból eredő károk megtérítése alól.</w:t>
      </w:r>
    </w:p>
    <w:p w14:paraId="31409031" w14:textId="77777777" w:rsidR="005317CB" w:rsidRPr="00CA17D2" w:rsidRDefault="005317CB" w:rsidP="005317CB">
      <w:pPr>
        <w:tabs>
          <w:tab w:val="left" w:pos="709"/>
        </w:tabs>
        <w:ind w:left="709" w:hanging="709"/>
        <w:jc w:val="both"/>
      </w:pPr>
      <w:r>
        <w:t>7</w:t>
      </w:r>
      <w:r w:rsidRPr="00CA17D2">
        <w:t>.7.</w:t>
      </w:r>
      <w:r w:rsidRPr="00CA17D2">
        <w:tab/>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14:paraId="14E87428" w14:textId="77777777" w:rsidR="005317CB" w:rsidRPr="00CA17D2" w:rsidRDefault="005317CB" w:rsidP="005317CB">
      <w:pPr>
        <w:tabs>
          <w:tab w:val="left" w:pos="709"/>
        </w:tabs>
        <w:ind w:left="709" w:hanging="709"/>
        <w:jc w:val="both"/>
      </w:pPr>
      <w:r>
        <w:t>7</w:t>
      </w:r>
      <w:r w:rsidRPr="00CA17D2">
        <w:t>.8.</w:t>
      </w:r>
      <w:r w:rsidRPr="00CA17D2">
        <w:tab/>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34BCD988" w14:textId="77777777" w:rsidR="005317CB" w:rsidRPr="00CA17D2" w:rsidRDefault="005317CB" w:rsidP="005317CB">
      <w:pPr>
        <w:tabs>
          <w:tab w:val="left" w:pos="709"/>
        </w:tabs>
        <w:ind w:left="709" w:hanging="709"/>
        <w:jc w:val="both"/>
      </w:pPr>
      <w:r>
        <w:t>7</w:t>
      </w:r>
      <w:r w:rsidRPr="00CA17D2">
        <w:t>.9.</w:t>
      </w:r>
      <w:r w:rsidRPr="00CA17D2">
        <w:tab/>
        <w:t>Ellenőrzési jogosítványai és kötelezettsége körében a megrendelő joga a munkák megvalósítását folyamatosan figyelemmel kísérni. A megrendelő joga és kötelessége műszaki-gazdasági elgondolásait a kivitelezési értekezletek során, illetve azokon kívül is közölni a vállalkozóval.</w:t>
      </w:r>
    </w:p>
    <w:p w14:paraId="4BF1F652" w14:textId="77777777" w:rsidR="005317CB" w:rsidRPr="00CA17D2" w:rsidRDefault="005317CB" w:rsidP="005317CB">
      <w:pPr>
        <w:tabs>
          <w:tab w:val="left" w:pos="709"/>
        </w:tabs>
        <w:ind w:left="709" w:hanging="709"/>
        <w:jc w:val="both"/>
      </w:pPr>
      <w:r>
        <w:t>7</w:t>
      </w:r>
      <w:r w:rsidRPr="00CA17D2">
        <w:t>.10.</w:t>
      </w:r>
      <w:r w:rsidRPr="00CA17D2">
        <w:tab/>
        <w:t>A megrendelő jogosult részt venni a műszaki ellenőr vagy a vállalkozó által a megvalósítással összefüggésben szervezett tárgyalásokon.</w:t>
      </w:r>
    </w:p>
    <w:p w14:paraId="1C837F4F" w14:textId="77777777" w:rsidR="005317CB" w:rsidRPr="00CA17D2" w:rsidRDefault="005317CB" w:rsidP="005317CB">
      <w:pPr>
        <w:tabs>
          <w:tab w:val="left" w:pos="709"/>
        </w:tabs>
        <w:ind w:left="709" w:hanging="709"/>
        <w:jc w:val="both"/>
      </w:pPr>
      <w:r>
        <w:t>7</w:t>
      </w:r>
      <w:r w:rsidRPr="00CA17D2">
        <w:t>.11.</w:t>
      </w:r>
      <w:r w:rsidRPr="00CA17D2">
        <w:tab/>
        <w:t>A megrendelő jogosult a kivitelezés teljes időszakában annak megvalósításáról vagy egyéb kérdésekről bármikor írásos tájékoztatást kérni a vállalkozótól, a keletkezett iratokba betekinteni, azokról másolatot kérni.</w:t>
      </w:r>
    </w:p>
    <w:p w14:paraId="7BB7B32A" w14:textId="77777777" w:rsidR="005317CB" w:rsidRPr="00CA17D2" w:rsidRDefault="005317CB" w:rsidP="005317CB">
      <w:pPr>
        <w:tabs>
          <w:tab w:val="left" w:pos="709"/>
        </w:tabs>
        <w:ind w:left="709" w:hanging="709"/>
        <w:jc w:val="both"/>
      </w:pPr>
      <w:r>
        <w:t>7</w:t>
      </w:r>
      <w:r w:rsidRPr="00CA17D2">
        <w:t>.12.</w:t>
      </w:r>
      <w:r w:rsidRPr="00CA17D2">
        <w:tab/>
        <w:t>A kivitelezés során felmerülő döntést igénylő kérdésekben a megrendelő a döntési hatáskörébe tartozó kérdésekben olyan időben és módon foglal állást, hogy az a vállalkozó teljesítési határidejének betartását nem lehetetleníti el, illetve nem teszi indokolatlanul terhesebbé.</w:t>
      </w:r>
    </w:p>
    <w:p w14:paraId="51615EAC" w14:textId="77777777" w:rsidR="005317CB" w:rsidRPr="00CA17D2" w:rsidRDefault="005317CB" w:rsidP="005317CB">
      <w:pPr>
        <w:tabs>
          <w:tab w:val="left" w:pos="709"/>
        </w:tabs>
        <w:ind w:left="709" w:hanging="709"/>
        <w:jc w:val="both"/>
      </w:pPr>
      <w:r>
        <w:t>7</w:t>
      </w:r>
      <w:r w:rsidRPr="00CA17D2">
        <w:t>.13.</w:t>
      </w:r>
      <w:r w:rsidRPr="00CA17D2">
        <w:tab/>
        <w:t>Amennyiben a vállalkozó – az ügy jellege vagy más körülmény miatt – soron kívül állásfoglalást (döntést) kér, a megrendelő köteles mindent megtenni annak érdekében, hogy azt soron kívül teljesítse.</w:t>
      </w:r>
    </w:p>
    <w:p w14:paraId="1F79D59C" w14:textId="77777777" w:rsidR="005317CB" w:rsidRPr="00CA17D2" w:rsidRDefault="005317CB" w:rsidP="005317CB">
      <w:pPr>
        <w:tabs>
          <w:tab w:val="left" w:pos="709"/>
        </w:tabs>
        <w:ind w:left="709" w:hanging="709"/>
        <w:jc w:val="both"/>
      </w:pPr>
      <w:r>
        <w:t>7</w:t>
      </w:r>
      <w:r w:rsidRPr="00CA17D2">
        <w:t>.14.</w:t>
      </w:r>
      <w:r w:rsidRPr="00CA17D2">
        <w:tab/>
        <w:t>A megrendelő által hozandó döntésekre vonatkozó igény esetén az annak kezdeményezésére irányuló írásbeli dokumentumot a műszaki ellenőr útján kell a megrendelő képviselőjéhez eljuttatni.</w:t>
      </w:r>
    </w:p>
    <w:p w14:paraId="20049572" w14:textId="77777777" w:rsidR="005317CB" w:rsidRDefault="005317CB" w:rsidP="005317CB">
      <w:pPr>
        <w:tabs>
          <w:tab w:val="left" w:pos="709"/>
        </w:tabs>
        <w:ind w:left="709" w:hanging="709"/>
        <w:jc w:val="both"/>
      </w:pPr>
      <w:r>
        <w:t>7</w:t>
      </w:r>
      <w:r w:rsidRPr="00CA17D2">
        <w:t>.15.</w:t>
      </w:r>
      <w:r w:rsidRPr="00CA17D2">
        <w:tab/>
        <w:t>A vállalkozó köteles biztosítani a megrendelő, a megrendelő képviselője, illetve a műszaki ellenőr számára, hogy bármely időpontban az ellenőrzési jogát gyakorolhassa, a megrendelő, a megrendelő képviselője, illetve a műszaki ellenőr megtekinthesse és megvizsgálhassa a munkavégzés helyszínét, az anyagok, termékek, szerkezetek és berendezések minőségét. A vállalkozó köteles továbbá a hatósági ellenőrzéseket lehetővé tenni, illetve intézkedni, hogy a vizsgálatokon és ellenőrzéseken, amelyek a vállalkozó felelősségi körébe tartoznak a hatóságok részt vehessenek.</w:t>
      </w:r>
    </w:p>
    <w:p w14:paraId="6AE5ECBC" w14:textId="77777777" w:rsidR="005317CB" w:rsidRPr="00CA17D2" w:rsidRDefault="005317CB" w:rsidP="005317CB">
      <w:pPr>
        <w:tabs>
          <w:tab w:val="left" w:pos="709"/>
        </w:tabs>
        <w:ind w:left="709" w:hanging="709"/>
        <w:jc w:val="both"/>
      </w:pPr>
      <w:r>
        <w:t>7</w:t>
      </w:r>
      <w:r w:rsidRPr="00CA17D2">
        <w:t>.16.</w:t>
      </w:r>
      <w:r w:rsidRPr="00CA17D2">
        <w:tab/>
        <w:t>Megrendelő biztosítja a vállalkozó, illetőleg annak alvállalkozói számára a munkaterület zavartalan megközelítését, és lehetővé teszi, hogy a munkaterületen a vállalkozó, illetőleg alvállalkozója/alvállalkozói folyamatosan végezze/végezzék a kivitelezési munkákat.</w:t>
      </w:r>
    </w:p>
    <w:p w14:paraId="11B7DC97" w14:textId="77777777" w:rsidR="005317CB" w:rsidRPr="00A13554" w:rsidRDefault="005317CB" w:rsidP="005317CB">
      <w:pPr>
        <w:tabs>
          <w:tab w:val="left" w:pos="709"/>
        </w:tabs>
        <w:ind w:left="709" w:hanging="709"/>
        <w:jc w:val="both"/>
      </w:pPr>
      <w:r w:rsidRPr="00A13554">
        <w:t>7.17.</w:t>
      </w:r>
      <w:r w:rsidRPr="00A13554">
        <w:tab/>
        <w:t>Vállalkozó a munkaterület átadás-átvételétől az átadás-átvételi eljárás lezárulásáig köteles biztosítani a munkaterület megfelelő őrzését</w:t>
      </w:r>
      <w:r w:rsidRPr="00A13554">
        <w:rPr>
          <w:bCs/>
        </w:rPr>
        <w:t>.</w:t>
      </w:r>
    </w:p>
    <w:p w14:paraId="55963CBC" w14:textId="77777777" w:rsidR="005317CB" w:rsidRPr="00CA17D2" w:rsidRDefault="005317CB" w:rsidP="005317CB">
      <w:pPr>
        <w:tabs>
          <w:tab w:val="left" w:pos="709"/>
        </w:tabs>
        <w:ind w:left="709" w:hanging="709"/>
        <w:jc w:val="both"/>
      </w:pPr>
      <w:r w:rsidRPr="00A13554">
        <w:t>7.18.</w:t>
      </w:r>
      <w:r w:rsidRPr="00A13554">
        <w:tab/>
        <w:t>Az átadott munkaterületen a munkálatok időtartama alatt a kárveszélyt a vállalkozó viseli.</w:t>
      </w:r>
    </w:p>
    <w:p w14:paraId="7FA4D4C1" w14:textId="77777777" w:rsidR="005317CB" w:rsidRPr="00CA17D2" w:rsidRDefault="005317CB" w:rsidP="005317CB">
      <w:pPr>
        <w:tabs>
          <w:tab w:val="left" w:pos="709"/>
        </w:tabs>
        <w:ind w:left="709" w:hanging="709"/>
        <w:jc w:val="both"/>
      </w:pPr>
      <w:r>
        <w:t>7</w:t>
      </w:r>
      <w:r w:rsidRPr="00CA17D2">
        <w:t>.19.</w:t>
      </w:r>
      <w:r w:rsidRPr="00CA17D2">
        <w:tab/>
        <w:t>A rongálásokból, a munkaterült nem megfelelő őrzéséből eredő vagy arra visszavezethető hibák kijavítása a vállalkozó feladata, amelyet térítésmentesen köteles elvégezni.</w:t>
      </w:r>
    </w:p>
    <w:p w14:paraId="7182F5DC" w14:textId="77777777" w:rsidR="005317CB" w:rsidRPr="00CA17D2" w:rsidRDefault="005317CB" w:rsidP="005317CB">
      <w:pPr>
        <w:tabs>
          <w:tab w:val="left" w:pos="709"/>
        </w:tabs>
        <w:ind w:left="709" w:hanging="709"/>
        <w:jc w:val="both"/>
      </w:pPr>
      <w:r>
        <w:t>7</w:t>
      </w:r>
      <w:r w:rsidRPr="00CA17D2">
        <w:t>.20.</w:t>
      </w:r>
      <w:r w:rsidRPr="00CA17D2">
        <w:tab/>
        <w:t>A munkavégzéshez a megrendelő a vállalkozó részére eszközt nem ad át.</w:t>
      </w:r>
    </w:p>
    <w:p w14:paraId="481EDB9A" w14:textId="77777777" w:rsidR="005317CB" w:rsidRDefault="005317CB" w:rsidP="005317CB">
      <w:pPr>
        <w:tabs>
          <w:tab w:val="left" w:pos="709"/>
        </w:tabs>
        <w:ind w:left="709" w:hanging="709"/>
        <w:jc w:val="both"/>
      </w:pPr>
      <w:r>
        <w:t>7</w:t>
      </w:r>
      <w:r w:rsidRPr="00CA17D2">
        <w:t>.21.</w:t>
      </w:r>
      <w:r w:rsidRPr="00CA17D2">
        <w:tab/>
        <w:t xml:space="preserve">Vállalkozó köteles helyszíni képviselője által biztosítani a szükséges felügyeletet és irányítást a kivitelezés folyamán. Köteles a jogszabályok szerinti megfelelő jogosultsággal rendelkező felelős műszaki vezetőt biztosítani, valamint az Építési Naplót folyamatosan vezetni </w:t>
      </w:r>
      <w:r>
        <w:t xml:space="preserve">a </w:t>
      </w:r>
      <w:r w:rsidRPr="00CA17D2">
        <w:rPr>
          <w:bCs/>
        </w:rPr>
        <w:t>191/2009. (IX. 15.) Korm. rendelet</w:t>
      </w:r>
      <w:r w:rsidRPr="00CA17D2">
        <w:t xml:space="preserve"> szerint. A megrendelő által megbízott műszaki ellenőr a naplóbejegyzésre meghatalmazott személyeket köteles az Építési Naplóban feltüntetni. Az Építési Naplóhoz csatolni kell a megrendelő ellenőrzési jogosítványait érintő iratokat, mellékleteket.</w:t>
      </w:r>
    </w:p>
    <w:p w14:paraId="62DB8553" w14:textId="77777777" w:rsidR="005317CB" w:rsidRDefault="005317CB" w:rsidP="005317CB">
      <w:pPr>
        <w:tabs>
          <w:tab w:val="left" w:pos="709"/>
        </w:tabs>
        <w:ind w:left="709"/>
        <w:jc w:val="both"/>
      </w:pPr>
      <w:r w:rsidRPr="002E78F8">
        <w:t xml:space="preserve">Az ajánlatban </w:t>
      </w:r>
      <w:r>
        <w:t>az</w:t>
      </w:r>
      <w:r w:rsidRPr="00FD5D79">
        <w:rPr>
          <w:bCs/>
        </w:rPr>
        <w:t xml:space="preserve"> [M.2)] alkalmassági feltétel keretében bemutatott szakember építőipari kivitelezési szakmai többlettapasztalata a jogosultság megszerzéséhez szükséges szakmai gyakorlati időn felül</w:t>
      </w:r>
      <w:r w:rsidRPr="002E78F8">
        <w:t>: ……….. hónap, azaz …………………………. hónap.</w:t>
      </w:r>
    </w:p>
    <w:p w14:paraId="1A96ADF3" w14:textId="77777777" w:rsidR="005317CB" w:rsidRPr="00CA17D2" w:rsidRDefault="005317CB" w:rsidP="005317CB">
      <w:pPr>
        <w:tabs>
          <w:tab w:val="left" w:pos="709"/>
        </w:tabs>
        <w:ind w:left="709" w:hanging="709"/>
        <w:jc w:val="both"/>
      </w:pPr>
      <w:r>
        <w:t>7</w:t>
      </w:r>
      <w:r w:rsidRPr="00CA17D2">
        <w:t>.22.</w:t>
      </w:r>
      <w:r w:rsidRPr="00CA17D2">
        <w:tab/>
        <w:t>Vállalkozó köteles az általa elvégzett munkát az Építési Naplóban dokumentálni a mindenkor hatályos jogszabályi rendelkezéseknek megfelelően.</w:t>
      </w:r>
    </w:p>
    <w:p w14:paraId="219C133A" w14:textId="77777777" w:rsidR="005317CB" w:rsidRPr="00CA17D2" w:rsidRDefault="005317CB" w:rsidP="005317CB">
      <w:pPr>
        <w:tabs>
          <w:tab w:val="left" w:pos="709"/>
        </w:tabs>
        <w:ind w:left="709" w:hanging="709"/>
        <w:jc w:val="both"/>
      </w:pPr>
      <w:r>
        <w:t>7</w:t>
      </w:r>
      <w:r w:rsidRPr="00CA17D2">
        <w:t>.23.</w:t>
      </w:r>
      <w:r w:rsidRPr="00CA17D2">
        <w:tab/>
        <w:t>Az Építési Naplóra vonatkozó előírások megszegése súlyos szerződésszegésnek minősülnek.</w:t>
      </w:r>
    </w:p>
    <w:p w14:paraId="7B9A6AA3" w14:textId="77777777" w:rsidR="005317CB" w:rsidRPr="00CA17D2" w:rsidRDefault="005317CB" w:rsidP="005317CB">
      <w:pPr>
        <w:tabs>
          <w:tab w:val="left" w:pos="709"/>
        </w:tabs>
        <w:ind w:left="709" w:hanging="709"/>
        <w:jc w:val="both"/>
      </w:pPr>
      <w:r>
        <w:t>7</w:t>
      </w:r>
      <w:r w:rsidRPr="00CA17D2">
        <w:t>.24.</w:t>
      </w:r>
      <w:r w:rsidRPr="00CA17D2">
        <w:tab/>
      </w:r>
      <w:r>
        <w:t xml:space="preserve">A vállalkozó legkésőbb a szerződés megkötésének időpontjában, </w:t>
      </w:r>
      <w:r w:rsidRPr="00937EF5">
        <w:t xml:space="preserve">majd </w:t>
      </w:r>
      <w:r w:rsidRPr="00323554">
        <w:rPr>
          <w:rFonts w:eastAsia="MyriadPro-Semibold"/>
          <w:sz w:val="26"/>
          <w:szCs w:val="26"/>
        </w:rPr>
        <w:t>–</w:t>
      </w:r>
      <w:r w:rsidRPr="00937EF5">
        <w:t xml:space="preserve"> a később bevont alvállalkozók tekintetében </w:t>
      </w:r>
      <w:r w:rsidRPr="00323554">
        <w:rPr>
          <w:rFonts w:eastAsia="MyriadPro-Semibold"/>
          <w:sz w:val="26"/>
          <w:szCs w:val="26"/>
        </w:rPr>
        <w:t>–</w:t>
      </w:r>
      <w:r w:rsidRPr="00937EF5">
        <w:t xml:space="preserve"> a szerződés teljesítésének időtartama alatt köteles előzetesen </w:t>
      </w:r>
      <w:r>
        <w:t>a megrendelőnek</w:t>
      </w:r>
      <w:r w:rsidRPr="00937EF5">
        <w:t xml:space="preserve"> valamennyi olyan alvállalkozót bejelenteni, amely részt vesz </w:t>
      </w:r>
      <w:r>
        <w:t>jelen</w:t>
      </w:r>
      <w:r w:rsidRPr="00937EF5">
        <w:t xml:space="preserve"> szerződés teljesítésében. </w:t>
      </w:r>
      <w:r>
        <w:t>A vállalkozó</w:t>
      </w:r>
      <w:r w:rsidRPr="00937EF5">
        <w:t xml:space="preserve"> a bejelentéssel együtt köteles </w:t>
      </w:r>
      <w:r>
        <w:t>a megrendelőnek</w:t>
      </w:r>
      <w:r w:rsidRPr="00937EF5">
        <w:t xml:space="preserve"> az alvállalkozó megnevezésén, adószámán, elérhetőségén, a képviseletre jogosult személyén túl </w:t>
      </w:r>
      <w:r>
        <w:t xml:space="preserve">a saját </w:t>
      </w:r>
      <w:r w:rsidRPr="00937EF5">
        <w:t xml:space="preserve">teljesítésen belül az alvállalkozói teljesítés várható százalékos arányát, valamint az alvállalkozói szerződés szerinti ellenszolgáltatás értékét megadni. </w:t>
      </w:r>
      <w:r>
        <w:t xml:space="preserve">A vállalkozó </w:t>
      </w:r>
      <w:r w:rsidRPr="00937EF5">
        <w:t xml:space="preserve">a szerződés teljesítésének időtartama alatt köteles </w:t>
      </w:r>
      <w:r>
        <w:t>a megrendelőt</w:t>
      </w:r>
      <w:r w:rsidRPr="00937EF5">
        <w:t xml:space="preserve"> tájékoztatni az alvállalkozók bejelentésben közölt adatainak változásáról. </w:t>
      </w:r>
      <w:r>
        <w:t>A vállalkozó</w:t>
      </w:r>
      <w:r w:rsidRPr="00937EF5">
        <w:t xml:space="preserve"> </w:t>
      </w:r>
      <w:r>
        <w:t>jelen</w:t>
      </w:r>
      <w:r w:rsidRPr="00937EF5">
        <w:t xml:space="preserve"> szerződésbe foglaltan nyilatkozik arról, hogy a szerződés teljesítéséhez nem vesz igénybe a közbeszerzési eljárásban előírt kizáró okok hatálya alatt álló alvállalkozót. </w:t>
      </w:r>
      <w:r>
        <w:t>A megrendelő</w:t>
      </w:r>
      <w:r w:rsidRPr="00937EF5">
        <w:t xml:space="preserve"> részére e kötelezettség végrehajtásáról külön nyilatkozatot vagy más igazolást nem kell </w:t>
      </w:r>
      <w:r>
        <w:t xml:space="preserve">a vállalkozónak </w:t>
      </w:r>
      <w:r w:rsidRPr="00937EF5">
        <w:t>benyújtani</w:t>
      </w:r>
      <w:r>
        <w:t>a</w:t>
      </w:r>
      <w:r w:rsidRPr="00937EF5">
        <w:t xml:space="preserve">. </w:t>
      </w:r>
      <w:r>
        <w:t>A vállalkozó</w:t>
      </w:r>
      <w:r w:rsidRPr="00937EF5">
        <w:t xml:space="preserve"> köteles </w:t>
      </w:r>
      <w:r>
        <w:t>a megrendelőnek</w:t>
      </w:r>
      <w:r w:rsidRPr="00937EF5">
        <w:t xml:space="preserve"> az alvállalkozói teljesítést követően </w:t>
      </w:r>
      <w:r>
        <w:t>a saját</w:t>
      </w:r>
      <w:r w:rsidRPr="00937EF5">
        <w:t xml:space="preserve"> teljesítés</w:t>
      </w:r>
      <w:r>
        <w:t>é</w:t>
      </w:r>
      <w:r w:rsidRPr="00937EF5">
        <w:t xml:space="preserve">n belül az alvállalkozói teljesítés tényleges százalékos arányát, valamint az ellenszolgáltatás teljesítésének időpontját és a kifizetett ellenszolgáltatás értékét </w:t>
      </w:r>
      <w:r>
        <w:t xml:space="preserve">is </w:t>
      </w:r>
      <w:r w:rsidRPr="00937EF5">
        <w:t>bejelenteni.</w:t>
      </w:r>
    </w:p>
    <w:p w14:paraId="6DF9F5DC"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5</w:t>
      </w:r>
      <w:r w:rsidRPr="00CA17D2">
        <w:t>.</w:t>
      </w:r>
      <w:r w:rsidRPr="00CA17D2">
        <w:tab/>
        <w:t>A vállalkozó személye kizárólag a Kbt. 139. § (1) bekezdésében foglaltak alapján változhat meg.</w:t>
      </w:r>
    </w:p>
    <w:p w14:paraId="2959E27F"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6</w:t>
      </w:r>
      <w:r w:rsidRPr="00CA17D2">
        <w:t>.</w:t>
      </w:r>
      <w:r w:rsidRPr="00CA17D2">
        <w:tab/>
        <w:t>Ha a szerződés teljesítése során bármikor a vállalkozó vagy alvállalkozója olyan feltételekkel találkozik, melyek akadályozzák a határidő szerinti teljesítést, a Megrendelőt azonnal írásban értesíteni kell a késedelem tényéről és annak várható időtartamáról.</w:t>
      </w:r>
    </w:p>
    <w:p w14:paraId="7852F96D" w14:textId="77777777" w:rsidR="005317CB" w:rsidRPr="00CA17D2" w:rsidRDefault="005317CB" w:rsidP="005317CB">
      <w:pPr>
        <w:pStyle w:val="Szvegtrzs"/>
        <w:tabs>
          <w:tab w:val="left" w:pos="709"/>
        </w:tabs>
        <w:spacing w:after="0"/>
        <w:ind w:left="709" w:hanging="709"/>
        <w:jc w:val="both"/>
      </w:pPr>
      <w:r>
        <w:t>7</w:t>
      </w:r>
      <w:r w:rsidRPr="00CA17D2">
        <w:t>.2</w:t>
      </w:r>
      <w:r>
        <w:rPr>
          <w:lang w:val="hu-HU"/>
        </w:rPr>
        <w:t>7</w:t>
      </w:r>
      <w:r w:rsidRPr="00CA17D2">
        <w:t>.</w:t>
      </w:r>
      <w:r w:rsidRPr="00CA17D2">
        <w:tab/>
        <w:t>Az értesítés elmaradása vagy késedelmes közlés esetén annak minden következményét a vállalkozó viseli.</w:t>
      </w:r>
    </w:p>
    <w:p w14:paraId="2237BBE4" w14:textId="77777777" w:rsidR="005317CB" w:rsidRPr="00CA17D2" w:rsidRDefault="005317CB" w:rsidP="005317CB">
      <w:pPr>
        <w:pStyle w:val="Szvegtrzs"/>
        <w:tabs>
          <w:tab w:val="left" w:pos="709"/>
        </w:tabs>
        <w:spacing w:after="0"/>
        <w:ind w:left="709" w:hanging="709"/>
        <w:jc w:val="both"/>
      </w:pPr>
      <w:r>
        <w:t>7</w:t>
      </w:r>
      <w:r w:rsidRPr="00CA17D2">
        <w:t>.</w:t>
      </w:r>
      <w:r>
        <w:rPr>
          <w:lang w:val="hu-HU"/>
        </w:rPr>
        <w:t>28</w:t>
      </w:r>
      <w:r w:rsidRPr="00CA17D2">
        <w:t>.</w:t>
      </w:r>
      <w:r w:rsidRPr="00CA17D2">
        <w:tab/>
        <w:t>Vállalkozó, illetőleg alvállalkozói kötelesek betartani a munkavégzés helyének helyi előírásait, munka-, baleset-, és tűzvédelmi utasításait, valamint a megrendelő indokolt speciális követelményeit.</w:t>
      </w:r>
    </w:p>
    <w:p w14:paraId="4F2FE5E1" w14:textId="77777777" w:rsidR="005317CB" w:rsidRPr="00CA17D2" w:rsidRDefault="005317CB" w:rsidP="005317CB">
      <w:pPr>
        <w:pStyle w:val="Szvegtrzs"/>
        <w:tabs>
          <w:tab w:val="left" w:pos="709"/>
        </w:tabs>
        <w:spacing w:after="0"/>
        <w:ind w:left="709" w:hanging="709"/>
        <w:jc w:val="both"/>
      </w:pPr>
      <w:r>
        <w:t>7</w:t>
      </w:r>
      <w:r w:rsidRPr="00CA17D2">
        <w:t>.</w:t>
      </w:r>
      <w:r>
        <w:rPr>
          <w:lang w:val="hu-HU"/>
        </w:rPr>
        <w:t>29</w:t>
      </w:r>
      <w:r w:rsidRPr="00CA17D2">
        <w:t>.</w:t>
      </w:r>
      <w:r w:rsidRPr="00CA17D2">
        <w:tab/>
        <w:t xml:space="preserve">Vállalkozó, illetve alvállalkozói különösen kötelesek a környezetvédelemre, illetve a veszélyes hulladékokra vonatkozó előírásokat, jogszabályokat betartani. A </w:t>
      </w:r>
      <w:r w:rsidRPr="000C4221">
        <w:rPr>
          <w:lang w:val="hu-HU"/>
        </w:rPr>
        <w:t>vállalkozónak</w:t>
      </w:r>
      <w:r w:rsidRPr="00CA17D2">
        <w:t xml:space="preserve"> a kivitelezés során törekednie kell arra, hogy az építési munkák ideiglenes helyigényét és hatásterületét a lehető legkisebb mértékre minimalizálja.</w:t>
      </w:r>
    </w:p>
    <w:p w14:paraId="7B92D096"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0</w:t>
      </w:r>
      <w:r w:rsidRPr="00CA17D2">
        <w:t>.</w:t>
      </w:r>
      <w:r w:rsidRPr="00CA17D2">
        <w:tab/>
        <w:t>Vállalkozó köteles a kivitelezési munkák végzése során rendszeres balesetvédelmi szemlét tartani, munkavédelmi, tűzvédelmi, balesetvédelmi oktatást végezni és mindezeket a vonatkozó jogszabályoknak megfelelően dokumentálni.</w:t>
      </w:r>
    </w:p>
    <w:p w14:paraId="4A590141"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1</w:t>
      </w:r>
      <w:r w:rsidRPr="00CA17D2">
        <w:t>.</w:t>
      </w:r>
      <w:r w:rsidRPr="00CA17D2">
        <w:tab/>
        <w:t>Vállalkozó az általa, illetve alvállalkozói által ellátott tevékenységért, illetve annak eredményéért teljes körű anyagi felelősséget vállal, ennek keretében felel mindazon kárért, mely nem megfelelő munkavégzésére vezethető vissza. Ezen körben vállalkozó azon kárért is felel, melyet harmadik személy a vállalkozó, illetőleg alvállalkozói tevékenységével összefüggésben érvényesít a megrendelővel szemben.</w:t>
      </w:r>
    </w:p>
    <w:p w14:paraId="5391F0B4"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2</w:t>
      </w:r>
      <w:r w:rsidRPr="00CA17D2">
        <w:t>.</w:t>
      </w:r>
      <w:r w:rsidRPr="00CA17D2">
        <w:tab/>
        <w:t>Vállalkozó köteles a munkavégzés során keletkezett károkat a megrendelő, illetőleg más károsult részére díjmentesen helyreállítani. Amennyiben a helyreállítás nem lehetséges, a károkat meg kell térítenie.</w:t>
      </w:r>
    </w:p>
    <w:p w14:paraId="20CC1E48" w14:textId="77777777" w:rsidR="005317CB" w:rsidRPr="00CA17D2" w:rsidRDefault="005317CB" w:rsidP="005317CB">
      <w:pPr>
        <w:pStyle w:val="Szvegtrzs"/>
        <w:tabs>
          <w:tab w:val="left" w:pos="709"/>
        </w:tabs>
        <w:spacing w:after="0"/>
        <w:ind w:left="709" w:hanging="709"/>
        <w:jc w:val="both"/>
      </w:pPr>
      <w:r>
        <w:t>7</w:t>
      </w:r>
      <w:r w:rsidRPr="00CA17D2">
        <w:t>.3</w:t>
      </w:r>
      <w:r>
        <w:rPr>
          <w:lang w:val="hu-HU"/>
        </w:rPr>
        <w:t>3</w:t>
      </w:r>
      <w:r w:rsidRPr="00CA17D2">
        <w:t>.</w:t>
      </w:r>
      <w:r w:rsidRPr="00CA17D2">
        <w:tab/>
        <w:t xml:space="preserve">A beépített anyagok eltakarására csak a megrendelő jóváhagyásával, illetve az erre vonatkozó ellenőrzési kötelezettség elmulasztása esetén kerülhet sor. Az eltakarásról a </w:t>
      </w:r>
      <w:r w:rsidRPr="00CA17D2">
        <w:rPr>
          <w:bCs/>
        </w:rPr>
        <w:t xml:space="preserve">vállalkozó </w:t>
      </w:r>
      <w:r w:rsidRPr="00CA17D2">
        <w:t xml:space="preserve">köteles előzetesen 48 órával előbb a </w:t>
      </w:r>
      <w:r w:rsidRPr="00CA17D2">
        <w:rPr>
          <w:bCs/>
        </w:rPr>
        <w:t xml:space="preserve">megrendelőt </w:t>
      </w:r>
      <w:r w:rsidRPr="00CA17D2">
        <w:t>írásban értesíteni; amennyiben az értesítésre nem kerül sor, az ebből eredő valamennyi (közvetlen és következményes) kárt a vállalkozó köteles megtéríteni.</w:t>
      </w:r>
    </w:p>
    <w:p w14:paraId="51B2716B" w14:textId="77777777" w:rsidR="005317CB" w:rsidRPr="00CA17D2" w:rsidRDefault="005317CB" w:rsidP="005317CB">
      <w:pPr>
        <w:pStyle w:val="Szvegtrzs"/>
        <w:tabs>
          <w:tab w:val="left" w:pos="709"/>
        </w:tabs>
        <w:spacing w:after="0"/>
        <w:ind w:left="709" w:hanging="709"/>
        <w:jc w:val="both"/>
      </w:pPr>
      <w:r>
        <w:rPr>
          <w:color w:val="000000"/>
        </w:rPr>
        <w:t>7</w:t>
      </w:r>
      <w:r w:rsidRPr="00CA17D2">
        <w:rPr>
          <w:color w:val="000000"/>
        </w:rPr>
        <w:t>.3</w:t>
      </w:r>
      <w:r>
        <w:rPr>
          <w:color w:val="000000"/>
          <w:lang w:val="hu-HU"/>
        </w:rPr>
        <w:t>4</w:t>
      </w:r>
      <w:r w:rsidRPr="00CA17D2">
        <w:rPr>
          <w:color w:val="000000"/>
        </w:rPr>
        <w:t>.</w:t>
      </w:r>
      <w:r w:rsidRPr="00CA17D2">
        <w:rPr>
          <w:color w:val="000000"/>
        </w:rPr>
        <w:tab/>
        <w:t>A vállalkozónak kártalanítani kell a megrendelőt harmadik fél részéről felmerülő minden olyan igény esetén, amely szabadalom, védjegy, vagy ipari tervezési jogok megsértéséből származik azáltal, ahogy az adott szerződés teljesítése során azt a vállalkozó felhasználta. A megrendelő jóváhagyása a vállalkozó</w:t>
      </w:r>
      <w:r w:rsidRPr="00CA17D2">
        <w:rPr>
          <w:b/>
          <w:color w:val="000000"/>
        </w:rPr>
        <w:t xml:space="preserve"> </w:t>
      </w:r>
      <w:r w:rsidRPr="00CA17D2">
        <w:rPr>
          <w:bCs/>
          <w:color w:val="000000"/>
        </w:rPr>
        <w:t>s</w:t>
      </w:r>
      <w:r w:rsidRPr="00CA17D2">
        <w:rPr>
          <w:color w:val="000000"/>
        </w:rPr>
        <w:t>zerződéses kötelezettségére vonatkozó teljes körű felelősségét nem csorbítja.</w:t>
      </w:r>
    </w:p>
    <w:p w14:paraId="45B5F7BA" w14:textId="77777777" w:rsidR="005317CB" w:rsidRPr="00E879A2" w:rsidRDefault="005317CB" w:rsidP="005317CB">
      <w:pPr>
        <w:pStyle w:val="Szvegtrzs"/>
        <w:tabs>
          <w:tab w:val="left" w:pos="709"/>
        </w:tabs>
        <w:spacing w:after="0"/>
        <w:ind w:left="709" w:hanging="709"/>
        <w:jc w:val="both"/>
        <w:rPr>
          <w:bCs/>
          <w:lang w:val="hu-HU"/>
        </w:rPr>
      </w:pPr>
      <w:r>
        <w:t>7</w:t>
      </w:r>
      <w:r w:rsidRPr="00CA17D2">
        <w:t>.3</w:t>
      </w:r>
      <w:r>
        <w:rPr>
          <w:lang w:val="hu-HU"/>
        </w:rPr>
        <w:t>5</w:t>
      </w:r>
      <w:r w:rsidRPr="00CA17D2">
        <w:t>.</w:t>
      </w:r>
      <w:r w:rsidRPr="00CA17D2">
        <w:tab/>
      </w:r>
      <w:r w:rsidRPr="004F4D7A">
        <w:t>Vállalkozó</w:t>
      </w:r>
      <w:r>
        <w:rPr>
          <w:lang w:val="hu-HU"/>
        </w:rPr>
        <w:t>nak</w:t>
      </w:r>
      <w:r w:rsidRPr="004F4D7A">
        <w:t xml:space="preserve"> </w:t>
      </w:r>
      <w:r>
        <w:rPr>
          <w:lang w:val="hu-HU"/>
        </w:rPr>
        <w:t xml:space="preserve">rendelkeznie kell </w:t>
      </w:r>
      <w:r w:rsidRPr="004F4D7A">
        <w:t xml:space="preserve">jelen szerződés tárgyára </w:t>
      </w:r>
      <w:r w:rsidRPr="004F4D7A">
        <w:rPr>
          <w:lang w:val="hu-HU"/>
        </w:rPr>
        <w:t>vonatkozó</w:t>
      </w:r>
      <w:r>
        <w:rPr>
          <w:lang w:val="hu-HU"/>
        </w:rPr>
        <w:t xml:space="preserve"> olyan</w:t>
      </w:r>
      <w:r w:rsidRPr="004F4D7A">
        <w:rPr>
          <w:lang w:val="hu-HU"/>
        </w:rPr>
        <w:t xml:space="preserve"> </w:t>
      </w:r>
      <w:r w:rsidRPr="004F4D7A">
        <w:t>építési-szerelési összkockázatú vagyon- és felelősségbiztosítás</w:t>
      </w:r>
      <w:r>
        <w:rPr>
          <w:lang w:val="hu-HU"/>
        </w:rPr>
        <w:t>sal</w:t>
      </w:r>
      <w:r w:rsidRPr="004F4D7A">
        <w:rPr>
          <w:lang w:val="hu-HU"/>
        </w:rPr>
        <w:t xml:space="preserve">, melynek éves fedezete </w:t>
      </w:r>
      <w:r>
        <w:rPr>
          <w:lang w:val="hu-HU"/>
        </w:rPr>
        <w:t>7</w:t>
      </w:r>
      <w:r w:rsidRPr="004F4D7A">
        <w:rPr>
          <w:lang w:val="hu-HU"/>
        </w:rPr>
        <w:t xml:space="preserve"> M HUF, káreseményenkénti fedezete pedig minimum </w:t>
      </w:r>
      <w:r>
        <w:rPr>
          <w:lang w:val="hu-HU"/>
        </w:rPr>
        <w:t>3</w:t>
      </w:r>
      <w:r w:rsidRPr="004F4D7A">
        <w:rPr>
          <w:lang w:val="hu-HU"/>
        </w:rPr>
        <w:t xml:space="preserve"> M HUF, </w:t>
      </w:r>
      <w:r w:rsidRPr="004F4D7A">
        <w:t xml:space="preserve">a vagyonbiztosítási fejezetében a biztosítási összeg pedig nem kevesebb, mint </w:t>
      </w:r>
      <w:r w:rsidRPr="004F4D7A">
        <w:rPr>
          <w:lang w:val="hu-HU"/>
        </w:rPr>
        <w:t>jelen</w:t>
      </w:r>
      <w:r w:rsidRPr="004F4D7A">
        <w:t xml:space="preserve"> szerződés teljes összege</w:t>
      </w:r>
      <w:r>
        <w:rPr>
          <w:lang w:val="hu-HU"/>
        </w:rPr>
        <w:t>. A vállalkozó a fenti felelősségbiztosítást köteles</w:t>
      </w:r>
      <w:r w:rsidRPr="004F4D7A">
        <w:t xml:space="preserve"> </w:t>
      </w:r>
      <w:r w:rsidRPr="004F4D7A">
        <w:rPr>
          <w:lang w:val="hu-HU"/>
        </w:rPr>
        <w:t xml:space="preserve">a kivitelezés teljes időtartama </w:t>
      </w:r>
      <w:r>
        <w:rPr>
          <w:lang w:val="hu-HU"/>
        </w:rPr>
        <w:t xml:space="preserve">alatt </w:t>
      </w:r>
      <w:r w:rsidRPr="004F4D7A">
        <w:rPr>
          <w:lang w:val="hu-HU"/>
        </w:rPr>
        <w:t>hatályában fenntartani.</w:t>
      </w:r>
    </w:p>
    <w:p w14:paraId="70ED7CF3" w14:textId="77777777" w:rsidR="005317CB" w:rsidRPr="00FE0864" w:rsidRDefault="005317CB" w:rsidP="005317CB">
      <w:pPr>
        <w:pStyle w:val="Szvegtrzs"/>
        <w:tabs>
          <w:tab w:val="left" w:pos="709"/>
        </w:tabs>
        <w:spacing w:after="0"/>
        <w:ind w:left="709" w:hanging="709"/>
        <w:jc w:val="both"/>
        <w:rPr>
          <w:lang w:val="hu-HU"/>
        </w:rPr>
      </w:pPr>
      <w:r>
        <w:rPr>
          <w:bCs/>
        </w:rPr>
        <w:t>7</w:t>
      </w:r>
      <w:r w:rsidRPr="00CA17D2">
        <w:rPr>
          <w:bCs/>
        </w:rPr>
        <w:t>.3</w:t>
      </w:r>
      <w:r>
        <w:rPr>
          <w:bCs/>
          <w:lang w:val="hu-HU"/>
        </w:rPr>
        <w:t>6</w:t>
      </w:r>
      <w:r w:rsidRPr="00CA17D2">
        <w:rPr>
          <w:bCs/>
        </w:rPr>
        <w:t>.</w:t>
      </w:r>
      <w:r w:rsidRPr="00CA17D2">
        <w:rPr>
          <w:bCs/>
        </w:rPr>
        <w:tab/>
        <w:t>Vállalkozó szavatol azért, hogy a</w:t>
      </w:r>
      <w:r w:rsidRPr="00CA17D2">
        <w:rPr>
          <w:color w:val="000000"/>
        </w:rPr>
        <w:t xml:space="preserve"> szerződés értelmében elvégzett munkák megfelelnek a jogszabályokban, a Dokumentációban és jelen szerződésben foglalt követelményeknek</w:t>
      </w:r>
      <w:r>
        <w:rPr>
          <w:color w:val="000000"/>
          <w:lang w:val="hu-HU"/>
        </w:rPr>
        <w:t>.</w:t>
      </w:r>
    </w:p>
    <w:p w14:paraId="61DF6312" w14:textId="77777777" w:rsidR="005317CB" w:rsidRPr="00CA17D2" w:rsidRDefault="005317CB" w:rsidP="005317CB">
      <w:pPr>
        <w:pStyle w:val="Szvegtrzs"/>
        <w:tabs>
          <w:tab w:val="left" w:pos="709"/>
        </w:tabs>
        <w:spacing w:after="0"/>
        <w:ind w:left="709" w:hanging="709"/>
        <w:jc w:val="both"/>
        <w:rPr>
          <w:i/>
        </w:rPr>
      </w:pPr>
      <w:r>
        <w:t>7</w:t>
      </w:r>
      <w:r w:rsidRPr="00CA17D2">
        <w:t>.3</w:t>
      </w:r>
      <w:r>
        <w:rPr>
          <w:lang w:val="hu-HU"/>
        </w:rPr>
        <w:t>7</w:t>
      </w:r>
      <w:r w:rsidRPr="00CA17D2">
        <w:t>.</w:t>
      </w:r>
      <w:r w:rsidRPr="00CA17D2">
        <w:tab/>
        <w:t>Vállalkozó feladata a munkaterület folyamatos, napi tisztántartása, pormentesítése, a keletkezett hulladéknak a vonatkozó jogszabályok szerinti osztályozása, szelektív kezelése és – a munkaterületről történő – folyamatos elszállítása. A vállalkozó köteles jelen szerződés teljesítésekor keletkező hulladékot engedéllyel rendelkező kezelőhöz szállítani, illetve szállíttatni.</w:t>
      </w:r>
    </w:p>
    <w:p w14:paraId="51E89FDA" w14:textId="77777777" w:rsidR="005317CB" w:rsidRPr="00CA17D2" w:rsidRDefault="005317CB" w:rsidP="005317CB">
      <w:pPr>
        <w:pStyle w:val="Szvegtrzs"/>
        <w:tabs>
          <w:tab w:val="left" w:pos="709"/>
        </w:tabs>
        <w:spacing w:after="0"/>
        <w:ind w:left="709" w:hanging="709"/>
        <w:jc w:val="both"/>
      </w:pPr>
      <w:r>
        <w:rPr>
          <w:bCs/>
        </w:rPr>
        <w:t>7</w:t>
      </w:r>
      <w:r w:rsidRPr="00CA17D2">
        <w:rPr>
          <w:bCs/>
        </w:rPr>
        <w:t>.</w:t>
      </w:r>
      <w:r>
        <w:rPr>
          <w:bCs/>
          <w:lang w:val="hu-HU"/>
        </w:rPr>
        <w:t>38</w:t>
      </w:r>
      <w:r w:rsidRPr="00CA17D2">
        <w:rPr>
          <w:bCs/>
        </w:rPr>
        <w:t>.</w:t>
      </w:r>
      <w:r w:rsidRPr="00CA17D2">
        <w:rPr>
          <w:bCs/>
        </w:rPr>
        <w:tab/>
      </w:r>
      <w:r w:rsidRPr="00CA17D2">
        <w:t>A vállalkozónak törekednie kell a keletkezett hulladékmennyiség csökkentésére, a hulladékok megfelelő kezelésére.</w:t>
      </w:r>
      <w:r w:rsidRPr="00CA17D2">
        <w:rPr>
          <w:bCs/>
        </w:rPr>
        <w:t xml:space="preserve"> A vállalkozó köteles betartani az építési és bontási hulladék kezelésének részletes szabályairól szóló 45/2004. (VII. 26.) BM-KvVM együttes rendeletben foglaltakat.</w:t>
      </w:r>
    </w:p>
    <w:p w14:paraId="644940C4" w14:textId="77777777" w:rsidR="005317CB" w:rsidRPr="00CA17D2" w:rsidRDefault="005317CB" w:rsidP="005317CB">
      <w:pPr>
        <w:pStyle w:val="Szvegtrzs"/>
        <w:tabs>
          <w:tab w:val="left" w:pos="709"/>
        </w:tabs>
        <w:spacing w:after="0"/>
        <w:ind w:left="709" w:hanging="709"/>
        <w:jc w:val="both"/>
        <w:rPr>
          <w:bCs/>
        </w:rPr>
      </w:pPr>
      <w:r>
        <w:t>7</w:t>
      </w:r>
      <w:r w:rsidRPr="00CA17D2">
        <w:t>.</w:t>
      </w:r>
      <w:r>
        <w:rPr>
          <w:lang w:val="hu-HU"/>
        </w:rPr>
        <w:t>39</w:t>
      </w:r>
      <w:r w:rsidRPr="00CA17D2">
        <w:t>.</w:t>
      </w:r>
      <w:r w:rsidRPr="00CA17D2">
        <w:tab/>
        <w:t>A kivitelezési munkák befejezése, illetőleg a sikeres műszaki átadás-átvétel után a vállalkozónak el kell szállítania a munkaeszközeit, és a munkaterületet tisztán és rendezett állapotban kell átadnia.</w:t>
      </w:r>
    </w:p>
    <w:p w14:paraId="69467F7C" w14:textId="77777777" w:rsidR="005317CB" w:rsidRPr="00CA17D2" w:rsidRDefault="005317CB" w:rsidP="005317CB">
      <w:pPr>
        <w:pStyle w:val="Szvegtrzs"/>
        <w:tabs>
          <w:tab w:val="left" w:pos="709"/>
        </w:tabs>
        <w:spacing w:after="0"/>
        <w:ind w:left="709" w:hanging="709"/>
        <w:jc w:val="both"/>
        <w:rPr>
          <w:bCs/>
        </w:rPr>
      </w:pPr>
      <w:r>
        <w:t>7</w:t>
      </w:r>
      <w:r w:rsidRPr="00CA17D2">
        <w:t>.4</w:t>
      </w:r>
      <w:r>
        <w:rPr>
          <w:lang w:val="hu-HU"/>
        </w:rPr>
        <w:t>0</w:t>
      </w:r>
      <w:r w:rsidRPr="00CA17D2">
        <w:t>.</w:t>
      </w:r>
      <w:r w:rsidRPr="00CA17D2">
        <w:tab/>
        <w:t>Vállalkozó köteles a kivitelezés során olyan anyagokat beépíteni, amelyek megfelelnek a magyar és az ágazati szabványok minőségi előírásainak, a vonatkozó műszaki irányelveknek és előírásoknak, a gyártói műszaki feltételeknek</w:t>
      </w:r>
      <w:r>
        <w:t>,</w:t>
      </w:r>
      <w:r w:rsidRPr="00CA17D2">
        <w:t xml:space="preserve"> valamint a jóváhagyott kiviteli tervnek.</w:t>
      </w:r>
    </w:p>
    <w:p w14:paraId="5095A18C" w14:textId="77777777" w:rsidR="005317CB" w:rsidRPr="00CA17D2" w:rsidRDefault="005317CB" w:rsidP="005317CB">
      <w:pPr>
        <w:pStyle w:val="Szvegtrzs"/>
        <w:tabs>
          <w:tab w:val="left" w:pos="720"/>
        </w:tabs>
        <w:spacing w:after="0"/>
        <w:ind w:left="720"/>
        <w:jc w:val="both"/>
      </w:pPr>
      <w:r w:rsidRPr="00CA17D2">
        <w:t xml:space="preserve">A felhasznált anyagok megfelelőségének igazolására a hatályos jogszabályok előírásait kell alkalmazni. A minőségtanúsítással kapcsolatos, </w:t>
      </w:r>
      <w:r w:rsidRPr="00CA17D2">
        <w:rPr>
          <w:bCs/>
          <w:iCs/>
        </w:rPr>
        <w:t>esetlegesen felmerülő</w:t>
      </w:r>
      <w:r w:rsidRPr="00CA17D2">
        <w:t xml:space="preserve"> vizsgálatok, szakvélemények és engedélyek beszerzésének költségei a </w:t>
      </w:r>
      <w:r w:rsidRPr="00CA17D2">
        <w:rPr>
          <w:bCs/>
          <w:iCs/>
        </w:rPr>
        <w:t>vállalkozót terhelik</w:t>
      </w:r>
      <w:r w:rsidRPr="00CA17D2">
        <w:t>,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14:paraId="1763481C"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1</w:t>
      </w:r>
      <w:r w:rsidRPr="00CA17D2">
        <w:t>.</w:t>
      </w:r>
      <w:r w:rsidRPr="00CA17D2">
        <w:tab/>
        <w:t>A vállalkozó köteles az átadás-átvételi eljárás sikeres lezárása után megfelelőségi nyilatkozatot tenni</w:t>
      </w:r>
      <w:r>
        <w:rPr>
          <w:lang w:val="hu-HU"/>
        </w:rPr>
        <w:t>, s köteles</w:t>
      </w:r>
      <w:r w:rsidRPr="00FE0864">
        <w:t xml:space="preserve"> </w:t>
      </w:r>
      <w:r>
        <w:rPr>
          <w:lang w:val="hu-HU"/>
        </w:rPr>
        <w:t>biztosítania</w:t>
      </w:r>
      <w:r w:rsidRPr="00154475">
        <w:t xml:space="preserve"> </w:t>
      </w:r>
      <w:r>
        <w:t xml:space="preserve">az egyes nyomvonal jellegű építményszerkezetek kötelező alkalmassági idejéről szóló 12/1988. (XII. 27.) ÉVM-IpM-KM-MÉM-KVM </w:t>
      </w:r>
      <w:r w:rsidRPr="00154475">
        <w:t xml:space="preserve">együttes </w:t>
      </w:r>
      <w:r>
        <w:t>rendeletben meghatározott alkalmassági időt</w:t>
      </w:r>
      <w:r w:rsidRPr="00154475">
        <w:t>.</w:t>
      </w:r>
    </w:p>
    <w:p w14:paraId="56D22240"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2</w:t>
      </w:r>
      <w:r w:rsidRPr="00CA17D2">
        <w:t>.</w:t>
      </w:r>
      <w:r w:rsidRPr="00CA17D2">
        <w:tab/>
        <w:t>A vállalkozó köteles a megvalósulási dokumentációt 2 (kettő) papírpéldányban és 1 (egy) példányban elektronikus formában (</w:t>
      </w:r>
      <w:r w:rsidRPr="00CA17D2">
        <w:rPr>
          <w:bCs/>
        </w:rPr>
        <w:t xml:space="preserve">CD-n vagy DVD-n szerkeszthető formában: .pla, </w:t>
      </w:r>
      <w:r w:rsidRPr="00CA17D2">
        <w:t>.dwg kiterjesztésű fájl, de az aláírt változatot .pdf formátumban) átadni a megrendelőnek.</w:t>
      </w:r>
    </w:p>
    <w:p w14:paraId="5678E769"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3</w:t>
      </w:r>
      <w:r w:rsidRPr="00CA17D2">
        <w:t>.</w:t>
      </w:r>
      <w:r w:rsidRPr="00CA17D2">
        <w:tab/>
        <w:t>A szerzői jogról szóló 1999. évi LXXVI. törvény (a továbbiakban: Szjt.) 9. § (6) bekezdése és V. fejezete alapján a megrendelő a szerződés teljesítése során keletkezett, szerzői jogi védelem alá eső valamennyi alkotással kapcsolatban határozatlan idejű, korlátlan és kizárólagos felhasználási jogot szerez az átruházható szerzői jogok vonatkozásában, mely magában foglalja az Szjt. 46. §. szerinti harmadik személyre átruházhatóság jogát, valamint az Szjt. 47. § szerinti – a mű átdolgozhatóságához és a mű többszörözéséhez való felhasználási jogosultságot is. A vállalkozó csak a megrendelő előzetes írásbeli hozzájárulásával adhatja tovább a dokumentáció bármely munkarészét harmadik félnek vagy adhat nyilatkozatot a szerződés alapján nyújtott szolgáltatásról.</w:t>
      </w:r>
    </w:p>
    <w:p w14:paraId="77529224" w14:textId="77777777" w:rsidR="005317CB" w:rsidRPr="00CA17D2" w:rsidRDefault="005317CB" w:rsidP="005317CB">
      <w:pPr>
        <w:pStyle w:val="Szvegtrzs"/>
        <w:tabs>
          <w:tab w:val="left" w:pos="709"/>
        </w:tabs>
        <w:spacing w:after="0"/>
        <w:ind w:left="709" w:hanging="709"/>
        <w:jc w:val="both"/>
      </w:pPr>
      <w:r>
        <w:t>7</w:t>
      </w:r>
      <w:r w:rsidRPr="00CA17D2">
        <w:t>.4</w:t>
      </w:r>
      <w:r>
        <w:rPr>
          <w:lang w:val="hu-HU"/>
        </w:rPr>
        <w:t>4</w:t>
      </w:r>
      <w:r w:rsidRPr="00CA17D2">
        <w:t>.</w:t>
      </w:r>
      <w:r w:rsidRPr="00CA17D2">
        <w:tab/>
        <w:t xml:space="preserve">A </w:t>
      </w:r>
      <w:r>
        <w:rPr>
          <w:lang w:val="hu-HU"/>
        </w:rPr>
        <w:t>Szerződő F</w:t>
      </w:r>
      <w:r w:rsidRPr="00CA17D2">
        <w:t>elek megállapodnak abban, hogy az átadás-átvételi eljárás lezárását követően 1 (egy) évvel utó-felülvizsgálati eljárást tartanak, melyen</w:t>
      </w:r>
      <w:r>
        <w:rPr>
          <w:lang w:val="hu-HU"/>
        </w:rPr>
        <w:t xml:space="preserve"> a</w:t>
      </w:r>
      <w:r w:rsidRPr="00CA17D2">
        <w:t xml:space="preserve"> megrendelő és vállalkozó képviselői megjelennek. Az utó-felülvizsgálati eljárás során a </w:t>
      </w:r>
      <w:r>
        <w:rPr>
          <w:lang w:val="hu-HU"/>
        </w:rPr>
        <w:t>Szerződő F</w:t>
      </w:r>
      <w:r w:rsidRPr="00CA17D2">
        <w:t xml:space="preserve">elek a műszaki ellenőr bevonásával ismételten ellenőrizik az elvégzett munka és a beépített anyagok minőségét, illetve az építmény állapotát. Az eljárásról jegyzőkönyvet, illetve hibajegyzéket vesznek fel, mely alapján a vállalkozó köteles a hibákat kijavítani. A </w:t>
      </w:r>
      <w:r>
        <w:rPr>
          <w:lang w:val="hu-HU"/>
        </w:rPr>
        <w:t>Szerződő F</w:t>
      </w:r>
      <w:r w:rsidRPr="00CA17D2">
        <w:t xml:space="preserve">elek az utó-felülvizsgálati eljárást követően a fenti célból a jótállás tartama alatt évenként garanciális bejárást tartanak, melyeken jegyzőkönyvet vesznek fel. Az utolsó garanciális bejáráson felvett jegyzőkönyvre jelen szerződés </w:t>
      </w:r>
      <w:r>
        <w:t>8</w:t>
      </w:r>
      <w:r w:rsidRPr="00CA17D2">
        <w:t>.7. pontja is irányadó.</w:t>
      </w:r>
    </w:p>
    <w:p w14:paraId="35BD579B" w14:textId="77777777" w:rsidR="005317CB" w:rsidRPr="00CA17D2" w:rsidRDefault="005317CB" w:rsidP="005317CB">
      <w:pPr>
        <w:tabs>
          <w:tab w:val="left" w:pos="709"/>
        </w:tabs>
        <w:ind w:left="709" w:hanging="709"/>
        <w:jc w:val="both"/>
        <w:rPr>
          <w:shd w:val="clear" w:color="auto" w:fill="FFFF00"/>
        </w:rPr>
      </w:pPr>
      <w:r>
        <w:t>7</w:t>
      </w:r>
      <w:r w:rsidRPr="00CA17D2">
        <w:t>.4</w:t>
      </w:r>
      <w:r>
        <w:t>5</w:t>
      </w:r>
      <w:r w:rsidRPr="00CA17D2">
        <w:t>.</w:t>
      </w:r>
      <w:r w:rsidRPr="00CA17D2">
        <w:tab/>
        <w:t>A vállalkozó vállalja, hogy szerződés teljesítésének teljes időtartama alatt tulajdonosi szerkezetét a megrendelő számára megismerhetővé teszi és a Kbt. 143. § (3) bekezdés szerinti ügyletekről a megrendelőt haladéktalanul értesíti.</w:t>
      </w:r>
    </w:p>
    <w:p w14:paraId="3BD697C5" w14:textId="77777777" w:rsidR="005317CB" w:rsidRDefault="005317CB" w:rsidP="005317CB">
      <w:pPr>
        <w:tabs>
          <w:tab w:val="left" w:pos="709"/>
        </w:tabs>
        <w:ind w:left="709" w:hanging="709"/>
        <w:jc w:val="both"/>
      </w:pPr>
      <w:r>
        <w:t>7</w:t>
      </w:r>
      <w:r w:rsidRPr="00CA17D2">
        <w:t>.4</w:t>
      </w:r>
      <w:r>
        <w:t>6</w:t>
      </w:r>
      <w:r w:rsidRPr="00CA17D2">
        <w:t>.</w:t>
      </w:r>
      <w:r w:rsidRPr="00CA17D2">
        <w:tab/>
        <w:t>A vállalkozó a jelen szerződés aláírásával kijelenti, hogy a nemzeti vagyonról szóló 2011. évi CXCVI. törvény 3. § (1) bekezdés 1. pontja szerinti átlátható szervezetnek minősül, melynek változásáról a vállalkozó köteles haladéktalanul a megrendelőt írásban értesíteni.</w:t>
      </w:r>
    </w:p>
    <w:p w14:paraId="32893ED4" w14:textId="77777777" w:rsidR="005317CB" w:rsidRPr="00CA17D2" w:rsidRDefault="005317CB" w:rsidP="005317CB">
      <w:pPr>
        <w:tabs>
          <w:tab w:val="left" w:pos="709"/>
        </w:tabs>
        <w:ind w:left="709" w:hanging="709"/>
        <w:jc w:val="both"/>
        <w:rPr>
          <w:shd w:val="clear" w:color="auto" w:fill="FFFF00"/>
        </w:rPr>
      </w:pPr>
      <w:r>
        <w:t>7.47.</w:t>
      </w:r>
      <w:r>
        <w:tab/>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563C11D2" w14:textId="77777777" w:rsidR="005317CB" w:rsidRDefault="005317CB" w:rsidP="005317CB">
      <w:pPr>
        <w:jc w:val="both"/>
        <w:rPr>
          <w:bCs/>
        </w:rPr>
      </w:pPr>
    </w:p>
    <w:p w14:paraId="59849814" w14:textId="77777777" w:rsidR="005317CB" w:rsidRPr="00CA17D2" w:rsidRDefault="005317CB" w:rsidP="005317CB">
      <w:pPr>
        <w:jc w:val="both"/>
        <w:rPr>
          <w:bCs/>
        </w:rPr>
      </w:pPr>
    </w:p>
    <w:p w14:paraId="4ECB1B98" w14:textId="77777777" w:rsidR="005317CB" w:rsidRPr="00CA17D2" w:rsidRDefault="005317CB" w:rsidP="005317CB">
      <w:pPr>
        <w:spacing w:after="120"/>
        <w:jc w:val="both"/>
        <w:rPr>
          <w:b/>
          <w:bCs/>
        </w:rPr>
      </w:pPr>
      <w:r>
        <w:rPr>
          <w:b/>
          <w:bCs/>
        </w:rPr>
        <w:t>8</w:t>
      </w:r>
      <w:r w:rsidRPr="00CA17D2">
        <w:rPr>
          <w:b/>
          <w:bCs/>
        </w:rPr>
        <w:t>.</w:t>
      </w:r>
      <w:r w:rsidRPr="00CA17D2">
        <w:rPr>
          <w:b/>
          <w:bCs/>
        </w:rPr>
        <w:tab/>
        <w:t>Jótállás</w:t>
      </w:r>
    </w:p>
    <w:p w14:paraId="60EE7860" w14:textId="77777777" w:rsidR="005317CB" w:rsidRPr="00CA17D2" w:rsidRDefault="005317CB" w:rsidP="005317CB">
      <w:pPr>
        <w:ind w:left="709" w:hanging="709"/>
        <w:jc w:val="both"/>
      </w:pPr>
      <w:r w:rsidRPr="00415136">
        <w:rPr>
          <w:bCs/>
        </w:rPr>
        <w:t>8.1.</w:t>
      </w:r>
      <w:r w:rsidRPr="00415136">
        <w:rPr>
          <w:bCs/>
        </w:rPr>
        <w:tab/>
      </w:r>
      <w:r w:rsidRPr="00415136">
        <w:t xml:space="preserve">Vállalkozó a megrendelő által meghatározott 36 hónapos, azaz harminchat hónapos jótállás mellett további …. hónap, azaz ………………………… hónap garanciát (jótállást) vállal az általa elvégzett munkáért és a beépített eszközökért. Ezzel összefüggésben a vállalkozó köteles </w:t>
      </w:r>
      <w:r>
        <w:t>a</w:t>
      </w:r>
      <w:r w:rsidRPr="00415136">
        <w:t xml:space="preserve"> megrendelő írásbeli értesítésétől számított </w:t>
      </w:r>
      <w:r>
        <w:t>2 munkanapon</w:t>
      </w:r>
      <w:r w:rsidRPr="00415136">
        <w:t xml:space="preserve"> belül megkezdeni a hiba elhárítását, illetve a kárelhárítás érdekében a szükséges intézkedéseket a műszakilag indokolt legrövidebb időn belül megtenni. A jótállási időn belül vállalkozó köteles a hibát saját költségén kijavítani.</w:t>
      </w:r>
    </w:p>
    <w:p w14:paraId="378CD2C4" w14:textId="77777777" w:rsidR="005317CB" w:rsidRPr="00CA17D2" w:rsidRDefault="005317CB" w:rsidP="005317CB">
      <w:pPr>
        <w:ind w:left="709" w:hanging="709"/>
        <w:jc w:val="both"/>
      </w:pPr>
      <w:r>
        <w:t>8</w:t>
      </w:r>
      <w:r w:rsidRPr="00CA17D2">
        <w:t>.2.</w:t>
      </w:r>
      <w:r w:rsidRPr="00CA17D2">
        <w:tab/>
        <w:t>Vállalkozó jótállási kötelezettsége fennáll az alvállalkozókkal, a szerződés teljesítésében egyébként közreműködőkkel elvégeztetett munkára is.</w:t>
      </w:r>
    </w:p>
    <w:p w14:paraId="307E8584" w14:textId="77777777" w:rsidR="005317CB" w:rsidRPr="00CA17D2" w:rsidRDefault="005317CB" w:rsidP="005317CB">
      <w:pPr>
        <w:ind w:left="709" w:hanging="709"/>
        <w:jc w:val="both"/>
      </w:pPr>
      <w:r>
        <w:t>8</w:t>
      </w:r>
      <w:r w:rsidRPr="00CA17D2">
        <w:t>.3.</w:t>
      </w:r>
      <w:r w:rsidRPr="00CA17D2">
        <w:tab/>
        <w:t xml:space="preserve">A jótállási kötelezettség nem terjed ki arra az esetre, ha </w:t>
      </w:r>
    </w:p>
    <w:p w14:paraId="00D4EA68" w14:textId="77777777" w:rsidR="005317CB" w:rsidRPr="00CA17D2" w:rsidRDefault="005317CB" w:rsidP="005317CB">
      <w:pPr>
        <w:numPr>
          <w:ilvl w:val="0"/>
          <w:numId w:val="18"/>
        </w:numPr>
        <w:tabs>
          <w:tab w:val="left" w:pos="1134"/>
        </w:tabs>
        <w:ind w:left="1134" w:hanging="425"/>
        <w:jc w:val="both"/>
      </w:pPr>
      <w:r w:rsidRPr="00CA17D2">
        <w:t>a vállalkozó bizonyítja, hogy a hiba oka az átadás-átvételt követően keletkezett,</w:t>
      </w:r>
    </w:p>
    <w:p w14:paraId="033135E8" w14:textId="77777777" w:rsidR="005317CB" w:rsidRPr="00CA17D2" w:rsidRDefault="005317CB" w:rsidP="005317CB">
      <w:pPr>
        <w:numPr>
          <w:ilvl w:val="0"/>
          <w:numId w:val="18"/>
        </w:numPr>
        <w:tabs>
          <w:tab w:val="left" w:pos="1134"/>
        </w:tabs>
        <w:ind w:left="1134" w:hanging="425"/>
        <w:jc w:val="both"/>
      </w:pPr>
      <w:r w:rsidRPr="00CA17D2">
        <w:t>a működtetés nem rendeltetésszerűen történik,</w:t>
      </w:r>
    </w:p>
    <w:p w14:paraId="11EDB983" w14:textId="77777777" w:rsidR="005317CB" w:rsidRPr="00CA17D2" w:rsidRDefault="005317CB" w:rsidP="005317CB">
      <w:pPr>
        <w:numPr>
          <w:ilvl w:val="0"/>
          <w:numId w:val="18"/>
        </w:numPr>
        <w:tabs>
          <w:tab w:val="left" w:pos="1134"/>
        </w:tabs>
        <w:ind w:left="1134" w:hanging="425"/>
        <w:jc w:val="both"/>
      </w:pPr>
      <w:r w:rsidRPr="00CA17D2">
        <w:t xml:space="preserve">a </w:t>
      </w:r>
      <w:r>
        <w:t>keletkező hiba</w:t>
      </w:r>
      <w:r w:rsidRPr="00CA17D2">
        <w:t xml:space="preserve"> szakszerűtlen beavatkozás következménye,</w:t>
      </w:r>
    </w:p>
    <w:p w14:paraId="67F2865A" w14:textId="77777777" w:rsidR="005317CB" w:rsidRPr="00CA17D2" w:rsidRDefault="005317CB" w:rsidP="005317CB">
      <w:pPr>
        <w:numPr>
          <w:ilvl w:val="0"/>
          <w:numId w:val="18"/>
        </w:numPr>
        <w:tabs>
          <w:tab w:val="left" w:pos="1134"/>
        </w:tabs>
        <w:ind w:left="1134" w:hanging="425"/>
        <w:jc w:val="both"/>
      </w:pPr>
      <w:r w:rsidRPr="00CA17D2">
        <w:t>a garanciális javítást nem a vállalkozó, illetőleg alvállalkozója végzi el, kivéve, ha a vállalkozó, illetőleg alvállalkozója mulasztása miatt a javítást harmadik féllel kell elvégeztetni a vállalkozó költségén.</w:t>
      </w:r>
    </w:p>
    <w:p w14:paraId="5E191F3F" w14:textId="77777777" w:rsidR="005317CB" w:rsidRPr="00CA17D2" w:rsidRDefault="005317CB" w:rsidP="005317CB">
      <w:pPr>
        <w:ind w:left="709"/>
        <w:jc w:val="both"/>
      </w:pPr>
      <w:r w:rsidRPr="00CA17D2">
        <w:t>A jótállási kötelezettség nem terjed ki az elemi csapásból eredő meghibásodásra sem.</w:t>
      </w:r>
    </w:p>
    <w:p w14:paraId="04D08F4E" w14:textId="77777777" w:rsidR="005317CB" w:rsidRPr="00CA17D2" w:rsidRDefault="005317CB" w:rsidP="005317CB">
      <w:pPr>
        <w:ind w:left="709" w:hanging="709"/>
        <w:jc w:val="both"/>
      </w:pPr>
      <w:r>
        <w:t>8</w:t>
      </w:r>
      <w:r w:rsidRPr="00CA17D2">
        <w:t>.4.</w:t>
      </w:r>
      <w:r w:rsidRPr="00CA17D2">
        <w:tab/>
        <w:t xml:space="preserve">A jótállás időtartama </w:t>
      </w:r>
      <w:r>
        <w:t>a munkák elvégzésére vonatkozó</w:t>
      </w:r>
      <w:r w:rsidRPr="00CA17D2">
        <w:t xml:space="preserve"> sikeres átadás-átvételi eljárást követően kezdődik.</w:t>
      </w:r>
    </w:p>
    <w:p w14:paraId="50164787" w14:textId="77777777" w:rsidR="005317CB" w:rsidRPr="00CA17D2" w:rsidRDefault="005317CB" w:rsidP="005317CB">
      <w:pPr>
        <w:ind w:left="709" w:hanging="709"/>
        <w:jc w:val="both"/>
      </w:pPr>
      <w:r>
        <w:rPr>
          <w:bCs/>
        </w:rPr>
        <w:t>8</w:t>
      </w:r>
      <w:r w:rsidRPr="00CA17D2">
        <w:rPr>
          <w:bCs/>
        </w:rPr>
        <w:t>.5.</w:t>
      </w:r>
      <w:r w:rsidRPr="00CA17D2">
        <w:rPr>
          <w:bCs/>
        </w:rPr>
        <w:tab/>
      </w:r>
      <w:r w:rsidRPr="00CA17D2">
        <w:t>Azok a jótállási követelések, amelyeket a jótállási idő alatt bejelentettek, érvényben maradnak a jótállási idő letelte után is mindaddig, míg azokat ki nem elégítik.</w:t>
      </w:r>
    </w:p>
    <w:p w14:paraId="01C2D59F" w14:textId="77777777" w:rsidR="005317CB" w:rsidRPr="00CA17D2" w:rsidRDefault="005317CB" w:rsidP="005317CB">
      <w:pPr>
        <w:ind w:left="709" w:hanging="709"/>
        <w:jc w:val="both"/>
      </w:pPr>
      <w:r w:rsidRPr="003156BD">
        <w:rPr>
          <w:bCs/>
        </w:rPr>
        <w:t>8.6.</w:t>
      </w:r>
      <w:r w:rsidRPr="003156BD">
        <w:rPr>
          <w:bCs/>
        </w:rPr>
        <w:tab/>
      </w:r>
      <w:r w:rsidRPr="003156BD">
        <w:t xml:space="preserve">Ha a 8.1. pontban meghatározott időn belül a vállalkozó nem kezdi meg és a lehető legrövidebb időn belül nem gondoskodik a hiba elhárításáról, </w:t>
      </w:r>
      <w:r>
        <w:t>a</w:t>
      </w:r>
      <w:r w:rsidRPr="003156BD">
        <w:t xml:space="preserve"> megrendelő megteheti a szükséges intézkedéseket a hiba kiküszöbölésére a vállalkozó kockázat és költségviselése mellett anélkül, hogy a megrendelőnek a vállalkozóval szembeni bármely más, e szerződés szerinti joga sérelmet szenvedne. Ebben az esetben a</w:t>
      </w:r>
      <w:r w:rsidRPr="00CA17D2">
        <w:t xml:space="preserve"> megrendelő a felmerült költségeit jogosult a vállalkozóval szemben érvényesíteni.</w:t>
      </w:r>
    </w:p>
    <w:p w14:paraId="2A89E47E" w14:textId="77777777" w:rsidR="005317CB" w:rsidRPr="00CA17D2" w:rsidRDefault="005317CB" w:rsidP="005317CB">
      <w:pPr>
        <w:ind w:left="709" w:hanging="709"/>
        <w:jc w:val="both"/>
      </w:pPr>
      <w:r>
        <w:t>8</w:t>
      </w:r>
      <w:r w:rsidRPr="00CA17D2">
        <w:t>.7.</w:t>
      </w:r>
      <w:r w:rsidRPr="00CA17D2">
        <w:tab/>
        <w:t xml:space="preserve">A </w:t>
      </w:r>
      <w:r>
        <w:t xml:space="preserve">legkésőbb lejáró </w:t>
      </w:r>
      <w:r w:rsidRPr="00CA17D2">
        <w:t xml:space="preserve">jótállási idő leteltekor a </w:t>
      </w:r>
      <w:r>
        <w:t>Szerződő F</w:t>
      </w:r>
      <w:r w:rsidRPr="00CA17D2">
        <w:t>elek közösen aláírt jegyzőkönyvben rögzítik a jótállási időszak igénymentes lezárását. E jegyzőkönyv tanúsítja a szerződés maradéktalan teljesítését.</w:t>
      </w:r>
      <w:r>
        <w:t xml:space="preserve"> A jegyzőkönyvet a jótállási időszak lezárását követő 30 napon belül el kell készíteni.</w:t>
      </w:r>
    </w:p>
    <w:p w14:paraId="070F844E" w14:textId="77777777" w:rsidR="005317CB" w:rsidRPr="00CA17D2" w:rsidRDefault="005317CB" w:rsidP="005317CB">
      <w:pPr>
        <w:ind w:left="709" w:hanging="709"/>
        <w:jc w:val="both"/>
        <w:rPr>
          <w:bCs/>
        </w:rPr>
      </w:pPr>
    </w:p>
    <w:p w14:paraId="7953563C" w14:textId="77777777" w:rsidR="005317CB" w:rsidRPr="00CA17D2" w:rsidRDefault="005317CB" w:rsidP="005317CB">
      <w:pPr>
        <w:ind w:left="709" w:hanging="709"/>
        <w:jc w:val="both"/>
        <w:rPr>
          <w:bCs/>
        </w:rPr>
      </w:pPr>
    </w:p>
    <w:p w14:paraId="0D203AF4" w14:textId="77777777" w:rsidR="005317CB" w:rsidRPr="00CA17D2" w:rsidRDefault="005317CB" w:rsidP="005317CB">
      <w:pPr>
        <w:spacing w:after="120"/>
        <w:jc w:val="both"/>
        <w:rPr>
          <w:b/>
          <w:bCs/>
        </w:rPr>
      </w:pPr>
      <w:r>
        <w:rPr>
          <w:b/>
          <w:bCs/>
        </w:rPr>
        <w:t>9</w:t>
      </w:r>
      <w:r w:rsidRPr="00CA17D2">
        <w:rPr>
          <w:b/>
          <w:bCs/>
        </w:rPr>
        <w:t>.</w:t>
      </w:r>
      <w:r w:rsidRPr="00CA17D2">
        <w:rPr>
          <w:b/>
          <w:bCs/>
        </w:rPr>
        <w:tab/>
        <w:t>Szerződésszegés</w:t>
      </w:r>
    </w:p>
    <w:p w14:paraId="28825F8F" w14:textId="77777777" w:rsidR="005317CB" w:rsidRPr="00CA17D2" w:rsidRDefault="005317CB" w:rsidP="005317CB">
      <w:pPr>
        <w:tabs>
          <w:tab w:val="left" w:pos="720"/>
        </w:tabs>
        <w:ind w:left="709" w:hanging="709"/>
        <w:jc w:val="both"/>
      </w:pPr>
      <w:r>
        <w:t>9</w:t>
      </w:r>
      <w:r w:rsidRPr="00CA17D2">
        <w:t>.1.</w:t>
      </w:r>
      <w:r w:rsidRPr="00CA17D2">
        <w:tab/>
        <w:t>Szerződésszegésnek minősül minden olyan magatartás vagy mulasztás, amelynek során bármelyik fél jogszabály, illetve a szerződés alapján őt terhelő bármely kötelezettségének teljesítését elmulasztja.</w:t>
      </w:r>
    </w:p>
    <w:p w14:paraId="2C98BE47" w14:textId="77777777" w:rsidR="005317CB" w:rsidRPr="00CA17D2" w:rsidRDefault="005317CB" w:rsidP="005317CB">
      <w:pPr>
        <w:tabs>
          <w:tab w:val="left" w:pos="720"/>
        </w:tabs>
        <w:ind w:left="709" w:hanging="709"/>
        <w:jc w:val="both"/>
      </w:pPr>
      <w:r>
        <w:t>9</w:t>
      </w:r>
      <w:r w:rsidRPr="00CA17D2">
        <w:t>.2.</w:t>
      </w:r>
      <w:r w:rsidRPr="00CA17D2">
        <w:tab/>
      </w:r>
      <w:r w:rsidRPr="00420890">
        <w:t xml:space="preserve">Amennyiben a </w:t>
      </w:r>
      <w:r>
        <w:t>vállalkozó</w:t>
      </w:r>
      <w:r w:rsidRPr="00420890">
        <w:t xml:space="preserve"> </w:t>
      </w:r>
      <w:r>
        <w:t xml:space="preserve">olyan okból szegi meg </w:t>
      </w:r>
      <w:r w:rsidRPr="00420890">
        <w:t>a szerződést,</w:t>
      </w:r>
      <w:r>
        <w:t xml:space="preserve"> amelyért felelős,</w:t>
      </w:r>
      <w:r w:rsidRPr="00420890">
        <w:t xml:space="preserve"> kötbér és kártérítési felelősséggel tartozik. A kötbéren felüli kár megtérítése alól akkor mentesül a </w:t>
      </w:r>
      <w:r>
        <w:t>vállalkozó</w:t>
      </w:r>
      <w:r w:rsidRPr="00420890">
        <w:t>, ha bizonyítja, hogy a szerződésszegést ellenőrzési körén kívül eső, a szerződéskötés időpontjában előre nem látható körülmény okozta, és nem volt elvárható, hogy a körülményt elkerülje vagy a kárt elhárítsa.</w:t>
      </w:r>
    </w:p>
    <w:p w14:paraId="7AC86EA6" w14:textId="77777777" w:rsidR="005317CB" w:rsidRPr="00CA17D2" w:rsidRDefault="005317CB" w:rsidP="005317CB">
      <w:pPr>
        <w:tabs>
          <w:tab w:val="left" w:pos="720"/>
        </w:tabs>
        <w:ind w:left="709" w:hanging="709"/>
        <w:jc w:val="both"/>
      </w:pPr>
      <w:r>
        <w:t>9</w:t>
      </w:r>
      <w:r w:rsidRPr="00CA17D2">
        <w:t>.3.</w:t>
      </w:r>
      <w:r w:rsidRPr="00CA17D2">
        <w:tab/>
        <w:t>A fenti szerződésszegés következményei alól nem mentesít az a körülmény, hogy a szerződésszegést a vállalkozó mint gazdálkodó szervezet irányítására, felügyeletére jogosult szerv intézkedése okozza.</w:t>
      </w:r>
    </w:p>
    <w:p w14:paraId="7649D3BB" w14:textId="77777777" w:rsidR="005317CB" w:rsidRPr="00CA17D2" w:rsidRDefault="005317CB" w:rsidP="005317CB">
      <w:pPr>
        <w:tabs>
          <w:tab w:val="left" w:pos="720"/>
        </w:tabs>
        <w:ind w:left="709" w:hanging="709"/>
        <w:jc w:val="both"/>
      </w:pPr>
      <w:r>
        <w:t>9</w:t>
      </w:r>
      <w:r w:rsidRPr="00CA17D2">
        <w:t>.4.</w:t>
      </w:r>
      <w:r w:rsidRPr="00CA17D2">
        <w:tab/>
        <w:t>Vállalkozó</w:t>
      </w:r>
      <w:r>
        <w:t xml:space="preserve"> </w:t>
      </w:r>
      <w:r w:rsidRPr="00CA17D2">
        <w:t xml:space="preserve">késedelmes teljesítése esetén a megrendelő kötbér felszámítására jogosult a Ptk. </w:t>
      </w:r>
      <w:r>
        <w:t>6:186. § (1) bekezdésében foglaltaknak</w:t>
      </w:r>
      <w:r w:rsidRPr="00CA17D2">
        <w:t xml:space="preserve"> megfelelően.</w:t>
      </w:r>
    </w:p>
    <w:p w14:paraId="094CAFD6" w14:textId="77777777" w:rsidR="005317CB" w:rsidRPr="00CA17D2" w:rsidRDefault="005317CB" w:rsidP="005317CB">
      <w:pPr>
        <w:tabs>
          <w:tab w:val="left" w:pos="720"/>
        </w:tabs>
        <w:ind w:left="709" w:hanging="709"/>
        <w:jc w:val="both"/>
      </w:pPr>
      <w:r>
        <w:t>9</w:t>
      </w:r>
      <w:r w:rsidRPr="00CA17D2">
        <w:t>.5.</w:t>
      </w:r>
      <w:r w:rsidRPr="00CA17D2">
        <w:tab/>
      </w:r>
      <w:r w:rsidRPr="00CA17D2">
        <w:rPr>
          <w:noProof/>
          <w:spacing w:val="-3"/>
        </w:rPr>
        <w:t xml:space="preserve">Amennyiben a vállalkozó nem tudja tartani jelen szerződés 2.3. pontjában meghatározott teljesítési határidőt, a megrendelőt késedelmi kötbér illeti meg, melynek mértéke </w:t>
      </w:r>
      <w:r w:rsidRPr="00CA17D2">
        <w:t>a nettó vállalkoz</w:t>
      </w:r>
      <w:r>
        <w:t>ói</w:t>
      </w:r>
      <w:r w:rsidRPr="00CA17D2">
        <w:t xml:space="preserve"> díj </w:t>
      </w:r>
      <w:r>
        <w:t>1</w:t>
      </w:r>
      <w:r w:rsidRPr="00CA17D2">
        <w:t>%-a/nap</w:t>
      </w:r>
      <w:r>
        <w:t>tári nap</w:t>
      </w:r>
      <w:r w:rsidRPr="00CA17D2">
        <w:rPr>
          <w:noProof/>
          <w:spacing w:val="-3"/>
        </w:rPr>
        <w:t>.</w:t>
      </w:r>
    </w:p>
    <w:p w14:paraId="5E0264CE" w14:textId="77777777" w:rsidR="005317CB" w:rsidRPr="00CA17D2" w:rsidRDefault="005317CB" w:rsidP="005317CB">
      <w:pPr>
        <w:tabs>
          <w:tab w:val="left" w:pos="720"/>
        </w:tabs>
        <w:ind w:left="709" w:hanging="709"/>
        <w:jc w:val="both"/>
      </w:pPr>
      <w:r>
        <w:rPr>
          <w:noProof/>
          <w:spacing w:val="-3"/>
        </w:rPr>
        <w:t>9</w:t>
      </w:r>
      <w:r w:rsidRPr="00CA17D2">
        <w:rPr>
          <w:noProof/>
          <w:spacing w:val="-3"/>
        </w:rPr>
        <w:t>.6.</w:t>
      </w:r>
      <w:r w:rsidRPr="00CA17D2">
        <w:rPr>
          <w:noProof/>
          <w:spacing w:val="-3"/>
        </w:rPr>
        <w:tab/>
      </w:r>
      <w:r w:rsidRPr="00CA17D2">
        <w:t xml:space="preserve">Amennyiben az átadás-átvétel során megállapítást nyer, hogy a vállalkozó jelen szerződésben szereplő feladatait hiányosan, illetve hibásan látta el, a megrendelő a hiányosságok pótlására, illetve a hibák kijavítására póthatáridőt állapít meg. A megállapított időszakra a megrendelőt </w:t>
      </w:r>
      <w:r>
        <w:t>szintén a fenti mértékű késedelmi</w:t>
      </w:r>
      <w:r w:rsidRPr="00CA17D2">
        <w:t xml:space="preserve"> kötbér illeti meg.</w:t>
      </w:r>
      <w:r>
        <w:t xml:space="preserve"> A késedelmi </w:t>
      </w:r>
      <w:r>
        <w:rPr>
          <w:noProof/>
          <w:spacing w:val="-3"/>
        </w:rPr>
        <w:t xml:space="preserve">kötbér maximuma: a </w:t>
      </w:r>
      <w:r w:rsidRPr="007E3650">
        <w:t>nettó vállalkoz</w:t>
      </w:r>
      <w:r>
        <w:t>ói</w:t>
      </w:r>
      <w:r w:rsidRPr="007E3650">
        <w:t xml:space="preserve"> díj 1</w:t>
      </w:r>
      <w:r>
        <w:t>0</w:t>
      </w:r>
      <w:r w:rsidRPr="007E3650">
        <w:t>%-</w:t>
      </w:r>
      <w:r>
        <w:t>a.</w:t>
      </w:r>
    </w:p>
    <w:p w14:paraId="1CE2184B" w14:textId="77777777" w:rsidR="005317CB" w:rsidRDefault="005317CB" w:rsidP="005317CB">
      <w:pPr>
        <w:tabs>
          <w:tab w:val="left" w:pos="720"/>
        </w:tabs>
        <w:ind w:left="709" w:hanging="709"/>
        <w:jc w:val="both"/>
        <w:rPr>
          <w:lang w:eastAsia="ar-SA"/>
        </w:rPr>
      </w:pPr>
      <w:r>
        <w:t>9</w:t>
      </w:r>
      <w:r w:rsidRPr="00CA17D2">
        <w:t>.7.</w:t>
      </w:r>
      <w:r w:rsidRPr="00CA17D2">
        <w:tab/>
      </w:r>
      <w:r w:rsidRPr="00CA17D2">
        <w:rPr>
          <w:noProof/>
          <w:spacing w:val="-3"/>
        </w:rPr>
        <w:t>A vállalkozó nem teljesítése (</w:t>
      </w:r>
      <w:r w:rsidRPr="00CA17D2">
        <w:t>a szerződés teljesítésének a vállalkozó</w:t>
      </w:r>
      <w:r>
        <w:t xml:space="preserve"> miatti</w:t>
      </w:r>
      <w:r w:rsidRPr="00CA17D2">
        <w:t xml:space="preserve"> lehetetlenné válása, meghiúsulása, illetőleg a szerződés teljesítésének a vállalkozó általi megtagadása, a vállalkozó jogutód nélküli megszűnése</w:t>
      </w:r>
      <w:r w:rsidRPr="00CA17D2">
        <w:rPr>
          <w:noProof/>
          <w:spacing w:val="-3"/>
        </w:rPr>
        <w:t xml:space="preserve">) esetén megrendelő </w:t>
      </w:r>
      <w:r w:rsidRPr="00CA17D2">
        <w:t xml:space="preserve">a </w:t>
      </w:r>
      <w:r w:rsidRPr="00CA17D2">
        <w:rPr>
          <w:noProof/>
          <w:spacing w:val="-3"/>
        </w:rPr>
        <w:t>nettó vállalkoz</w:t>
      </w:r>
      <w:r>
        <w:rPr>
          <w:noProof/>
          <w:spacing w:val="-3"/>
        </w:rPr>
        <w:t>ói</w:t>
      </w:r>
      <w:r w:rsidRPr="00CA17D2">
        <w:rPr>
          <w:noProof/>
          <w:spacing w:val="-3"/>
        </w:rPr>
        <w:t xml:space="preserve"> díj </w:t>
      </w:r>
      <w:r>
        <w:rPr>
          <w:noProof/>
          <w:spacing w:val="-3"/>
        </w:rPr>
        <w:t>15</w:t>
      </w:r>
      <w:r w:rsidRPr="00CA17D2">
        <w:rPr>
          <w:noProof/>
          <w:spacing w:val="-3"/>
        </w:rPr>
        <w:t xml:space="preserve">%-ának megfelelő meghiúsulási kötbérre jogosult. A megrendelő szintén jogosult meghiúsulási kötbérre, ha </w:t>
      </w:r>
      <w:r w:rsidRPr="00CA17D2">
        <w:t>a szerződést a megrendelő jelen szerződésben foglalt okból felmondással megszünteti</w:t>
      </w:r>
      <w:r>
        <w:t>, illetve amennyiben a szerződéstől eláll.</w:t>
      </w:r>
    </w:p>
    <w:p w14:paraId="28CAA67A" w14:textId="77777777" w:rsidR="005317CB" w:rsidRPr="006278AA" w:rsidRDefault="005317CB" w:rsidP="005317CB">
      <w:pPr>
        <w:tabs>
          <w:tab w:val="left" w:pos="720"/>
        </w:tabs>
        <w:ind w:left="709" w:hanging="709"/>
        <w:jc w:val="both"/>
      </w:pPr>
      <w:r>
        <w:rPr>
          <w:bCs/>
          <w:szCs w:val="27"/>
        </w:rPr>
        <w:t>9</w:t>
      </w:r>
      <w:r w:rsidRPr="00CA17D2">
        <w:rPr>
          <w:bCs/>
          <w:szCs w:val="27"/>
        </w:rPr>
        <w:t>.8.</w:t>
      </w:r>
      <w:r w:rsidRPr="00CA17D2">
        <w:rPr>
          <w:bCs/>
          <w:szCs w:val="27"/>
        </w:rPr>
        <w:tab/>
      </w:r>
      <w:r w:rsidRPr="00CA17D2">
        <w:t>Amennyiben a megrendelő a vállalkozó késedelme miatt a szerződést felmondj</w:t>
      </w:r>
      <w:r>
        <w:t>a, vagy attól eláll</w:t>
      </w:r>
      <w:r w:rsidRPr="00CA17D2">
        <w:t>, úgy a megrendelőt megilleti a felmondás</w:t>
      </w:r>
      <w:r>
        <w:t>, illetve az elállás</w:t>
      </w:r>
      <w:r w:rsidRPr="00CA17D2">
        <w:t xml:space="preserve"> közléséig terjedő időtartamra számított késedelmi kötbér is.</w:t>
      </w:r>
    </w:p>
    <w:p w14:paraId="016156C3" w14:textId="77777777" w:rsidR="005317CB" w:rsidRPr="00CA17D2" w:rsidRDefault="005317CB" w:rsidP="005317CB">
      <w:pPr>
        <w:tabs>
          <w:tab w:val="left" w:pos="720"/>
        </w:tabs>
        <w:ind w:left="709" w:hanging="709"/>
        <w:jc w:val="both"/>
      </w:pPr>
      <w:r>
        <w:t>9</w:t>
      </w:r>
      <w:r w:rsidRPr="00CA17D2">
        <w:t>.9.</w:t>
      </w:r>
      <w:r w:rsidRPr="00CA17D2">
        <w:tab/>
        <w:t>Amennyiben kötbér felszámítására sor kerül, arról a megrendelő ún. kötbérszámlát állít ki, melyet a vállalkozó köteles 30 napon belül megfizetni.</w:t>
      </w:r>
    </w:p>
    <w:p w14:paraId="0E4A3269" w14:textId="77777777" w:rsidR="005317CB" w:rsidRPr="00CA17D2" w:rsidRDefault="005317CB" w:rsidP="005317CB">
      <w:pPr>
        <w:ind w:left="709" w:hanging="709"/>
        <w:jc w:val="both"/>
        <w:rPr>
          <w:color w:val="000000"/>
        </w:rPr>
      </w:pPr>
      <w:r>
        <w:t>9</w:t>
      </w:r>
      <w:r w:rsidRPr="00CA17D2">
        <w:t>.10.</w:t>
      </w:r>
      <w:r w:rsidRPr="00CA17D2">
        <w:tab/>
        <w:t>A megrendelő fenntartja a jog</w:t>
      </w:r>
      <w:r>
        <w:t>á</w:t>
      </w:r>
      <w:r w:rsidRPr="00CA17D2">
        <w:t>t, hogy a kötbért meghaladó kárát a vállalkozóval szemben érvényesítse.</w:t>
      </w:r>
      <w:r w:rsidRPr="00CA17D2">
        <w:rPr>
          <w:bCs/>
          <w:szCs w:val="27"/>
        </w:rPr>
        <w:t xml:space="preserve"> A vállalkozó kizárólagosan felelős minden olyan kárért, melyet alkalmazottai, alvállalkozói, vagy egyéb közreműködői </w:t>
      </w:r>
      <w:r>
        <w:rPr>
          <w:bCs/>
          <w:szCs w:val="27"/>
        </w:rPr>
        <w:t>a</w:t>
      </w:r>
      <w:r w:rsidRPr="00CA17D2">
        <w:rPr>
          <w:bCs/>
          <w:szCs w:val="27"/>
        </w:rPr>
        <w:t xml:space="preserve"> megrendelőnek, más alvállalkozóknak, illetve harmadik személynek okoztak. Vállalkozó az általa okozott károkat köteles közvetlenül rendezni, illetve </w:t>
      </w:r>
      <w:r>
        <w:rPr>
          <w:bCs/>
          <w:szCs w:val="27"/>
        </w:rPr>
        <w:t>a</w:t>
      </w:r>
      <w:r w:rsidRPr="00CA17D2">
        <w:rPr>
          <w:bCs/>
          <w:szCs w:val="27"/>
        </w:rPr>
        <w:t xml:space="preserve"> megrendelőt mentesíteni minden kárigény követelés alól, amelyek az általa okozott károkkal kapcsolatban merültek fel. A vállalkozó köteles megfizetni a megrendelő számára minden olyan bírságot, hatósági díjat, egyéb költséget, amelyet </w:t>
      </w:r>
      <w:r>
        <w:rPr>
          <w:bCs/>
          <w:szCs w:val="27"/>
        </w:rPr>
        <w:t>a</w:t>
      </w:r>
      <w:r w:rsidRPr="00CA17D2">
        <w:rPr>
          <w:bCs/>
          <w:szCs w:val="27"/>
        </w:rPr>
        <w:t xml:space="preserve"> megrendelőre a vállalkozónak, illetve alvállalkozójának, </w:t>
      </w:r>
      <w:r w:rsidRPr="00CA17D2">
        <w:rPr>
          <w:color w:val="000000"/>
        </w:rPr>
        <w:t>egyéb közreműködőinek magatartása, vagy mulasztása miatt szabtak ki.</w:t>
      </w:r>
    </w:p>
    <w:p w14:paraId="4F7CA922" w14:textId="77777777" w:rsidR="005317CB" w:rsidRPr="00CA17D2" w:rsidRDefault="005317CB" w:rsidP="005317CB">
      <w:pPr>
        <w:tabs>
          <w:tab w:val="left" w:pos="720"/>
        </w:tabs>
        <w:ind w:left="709" w:hanging="709"/>
        <w:jc w:val="both"/>
      </w:pPr>
      <w:r>
        <w:t>9</w:t>
      </w:r>
      <w:r w:rsidRPr="00CA17D2">
        <w:t>.11.</w:t>
      </w:r>
      <w:r w:rsidRPr="00CA17D2">
        <w:tab/>
        <w:t>Megrendelő részéről bármely nem szerződésszerű teljesítés jogi fenntartás nélküli elfogadása nem értelmezhető joglemondásként azon igényéről vagy igényeiről, mely/melyek a megrendelőt a szerződésszegés jogkövetkezményeként megilletik.</w:t>
      </w:r>
    </w:p>
    <w:p w14:paraId="7C714B29" w14:textId="77777777" w:rsidR="005317CB" w:rsidRPr="00CA17D2" w:rsidRDefault="005317CB" w:rsidP="005317CB">
      <w:pPr>
        <w:tabs>
          <w:tab w:val="left" w:pos="720"/>
        </w:tabs>
        <w:ind w:left="709" w:hanging="709"/>
        <w:jc w:val="both"/>
      </w:pPr>
      <w:r>
        <w:t>9</w:t>
      </w:r>
      <w:r w:rsidRPr="00CA17D2">
        <w:t>.12.</w:t>
      </w:r>
      <w:r w:rsidRPr="00CA17D2">
        <w:tab/>
      </w:r>
      <w:r w:rsidRPr="00CA17D2">
        <w:rPr>
          <w:spacing w:val="-3"/>
        </w:rPr>
        <w:t xml:space="preserve">A vállalkozó jótállási kötelezettsége nem teljesítése vagy a vállalkozó jogutód nélküli megszűnése esetére </w:t>
      </w:r>
      <w:r w:rsidRPr="00CA17D2">
        <w:rPr>
          <w:bCs/>
          <w:szCs w:val="27"/>
        </w:rPr>
        <w:t>a</w:t>
      </w:r>
      <w:r w:rsidRPr="00CA17D2">
        <w:t xml:space="preserve"> vállalkozó a teljesítés időpontjában a nettó vállalkoz</w:t>
      </w:r>
      <w:r>
        <w:t>ói</w:t>
      </w:r>
      <w:r w:rsidRPr="00CA17D2">
        <w:t xml:space="preserve"> díj értékének </w:t>
      </w:r>
      <w:r>
        <w:t>3</w:t>
      </w:r>
      <w:r w:rsidRPr="00CA17D2">
        <w:t>%-ával megegyező összegű jótállási biztosítékot köteles szolgáltatni a megrendelő részére. A biztosíték formáját illetően a vállalkozó a Kbt. 134. § (6) bekezdés a) pontjában szabályozott módok közül választhat:</w:t>
      </w:r>
    </w:p>
    <w:p w14:paraId="215D6945" w14:textId="77777777" w:rsidR="005317CB" w:rsidRPr="00CA17D2" w:rsidRDefault="005317CB" w:rsidP="005317CB">
      <w:pPr>
        <w:numPr>
          <w:ilvl w:val="2"/>
          <w:numId w:val="47"/>
        </w:numPr>
        <w:tabs>
          <w:tab w:val="clear" w:pos="964"/>
          <w:tab w:val="num" w:pos="1134"/>
        </w:tabs>
        <w:ind w:left="1134" w:hanging="425"/>
        <w:jc w:val="both"/>
      </w:pPr>
      <w:r w:rsidRPr="00CA17D2">
        <w:t>a megrendelő fizetési számlájára történő befizetés vagy átutalás,</w:t>
      </w:r>
    </w:p>
    <w:p w14:paraId="179C3BD5" w14:textId="77777777" w:rsidR="005317CB" w:rsidRPr="00CA17D2" w:rsidRDefault="005317CB" w:rsidP="005317CB">
      <w:pPr>
        <w:numPr>
          <w:ilvl w:val="2"/>
          <w:numId w:val="47"/>
        </w:numPr>
        <w:tabs>
          <w:tab w:val="clear" w:pos="964"/>
          <w:tab w:val="num" w:pos="1134"/>
        </w:tabs>
        <w:ind w:left="1134" w:hanging="425"/>
        <w:jc w:val="both"/>
      </w:pPr>
      <w:r w:rsidRPr="00CA17D2">
        <w:t>pénzügyi intézmény által vállalt garancia,</w:t>
      </w:r>
    </w:p>
    <w:p w14:paraId="5FB023F5" w14:textId="77777777" w:rsidR="005317CB" w:rsidRPr="00CA17D2" w:rsidRDefault="005317CB" w:rsidP="005317CB">
      <w:pPr>
        <w:numPr>
          <w:ilvl w:val="2"/>
          <w:numId w:val="47"/>
        </w:numPr>
        <w:tabs>
          <w:tab w:val="clear" w:pos="964"/>
          <w:tab w:val="num" w:pos="1134"/>
        </w:tabs>
        <w:ind w:left="1134" w:hanging="425"/>
        <w:jc w:val="both"/>
      </w:pPr>
      <w:r w:rsidRPr="00CA17D2">
        <w:t>biztosító által vállalt garancia,</w:t>
      </w:r>
    </w:p>
    <w:p w14:paraId="03605615" w14:textId="77777777" w:rsidR="005317CB" w:rsidRPr="00CA17D2" w:rsidRDefault="005317CB" w:rsidP="005317CB">
      <w:pPr>
        <w:numPr>
          <w:ilvl w:val="2"/>
          <w:numId w:val="47"/>
        </w:numPr>
        <w:tabs>
          <w:tab w:val="clear" w:pos="964"/>
          <w:tab w:val="num" w:pos="1134"/>
        </w:tabs>
        <w:ind w:left="1134" w:hanging="425"/>
        <w:jc w:val="both"/>
      </w:pPr>
      <w:r w:rsidRPr="00CA17D2">
        <w:t>pénzügyi intézmény által vállalt készfizető kezesség,</w:t>
      </w:r>
    </w:p>
    <w:p w14:paraId="21D32292" w14:textId="77777777" w:rsidR="005317CB" w:rsidRPr="00CA17D2" w:rsidRDefault="005317CB" w:rsidP="005317CB">
      <w:pPr>
        <w:numPr>
          <w:ilvl w:val="2"/>
          <w:numId w:val="47"/>
        </w:numPr>
        <w:tabs>
          <w:tab w:val="clear" w:pos="964"/>
          <w:tab w:val="num" w:pos="1134"/>
        </w:tabs>
        <w:ind w:left="1134" w:hanging="425"/>
        <w:jc w:val="both"/>
      </w:pPr>
      <w:r w:rsidRPr="00CA17D2">
        <w:t>biztosító által vállalt készfizető kezesség,</w:t>
      </w:r>
    </w:p>
    <w:p w14:paraId="3BE204B2" w14:textId="77777777" w:rsidR="005317CB" w:rsidRPr="00CA17D2" w:rsidRDefault="005317CB" w:rsidP="005317CB">
      <w:pPr>
        <w:numPr>
          <w:ilvl w:val="2"/>
          <w:numId w:val="47"/>
        </w:numPr>
        <w:tabs>
          <w:tab w:val="clear" w:pos="964"/>
          <w:tab w:val="num" w:pos="1134"/>
        </w:tabs>
        <w:ind w:left="1134" w:hanging="425"/>
        <w:jc w:val="both"/>
      </w:pPr>
      <w:r w:rsidRPr="00CA17D2">
        <w:t>a biztosítási szerződés alapján kiállított (készfizető kezességvállalást tartalmazó) kötelezvény.</w:t>
      </w:r>
    </w:p>
    <w:p w14:paraId="68DAE958" w14:textId="77777777" w:rsidR="005317CB" w:rsidRPr="00CA17D2" w:rsidRDefault="005317CB" w:rsidP="005317CB">
      <w:pPr>
        <w:tabs>
          <w:tab w:val="left" w:pos="720"/>
        </w:tabs>
        <w:ind w:left="709" w:hanging="709"/>
        <w:jc w:val="both"/>
      </w:pPr>
      <w:r>
        <w:t>9</w:t>
      </w:r>
      <w:r w:rsidRPr="00CA17D2">
        <w:t>.13.</w:t>
      </w:r>
      <w:r w:rsidRPr="00CA17D2">
        <w:tab/>
        <w:t xml:space="preserve">A </w:t>
      </w:r>
      <w:r>
        <w:t>9</w:t>
      </w:r>
      <w:r w:rsidRPr="00CA17D2">
        <w:t>.12. pont b-f) pontok esetében a megrendelőt kell megnevezni kedvezményezettként, tárgyként fel kell tüntetni a közbeszerzési eljárás címét. A biztosíték rendelkezésre bocsátásával kapcsolatos költségek a vállalkozót terhelik.</w:t>
      </w:r>
    </w:p>
    <w:p w14:paraId="3136B627" w14:textId="77777777" w:rsidR="005317CB" w:rsidRPr="00CA17D2" w:rsidRDefault="005317CB" w:rsidP="005317CB">
      <w:pPr>
        <w:tabs>
          <w:tab w:val="left" w:pos="720"/>
        </w:tabs>
        <w:ind w:left="709" w:hanging="709"/>
        <w:jc w:val="both"/>
      </w:pPr>
      <w:r>
        <w:t>9</w:t>
      </w:r>
      <w:r w:rsidRPr="00CA17D2">
        <w:t>.14.</w:t>
      </w:r>
      <w:r w:rsidRPr="00CA17D2">
        <w:tab/>
        <w:t xml:space="preserve">Amennyiben a vállalkozó jelen szerződés </w:t>
      </w:r>
      <w:r>
        <w:t>9</w:t>
      </w:r>
      <w:r w:rsidRPr="00CA17D2">
        <w:t xml:space="preserve">.12. pontjának b)-f) alpontja szerinti </w:t>
      </w:r>
      <w:r w:rsidRPr="00AC0DD4">
        <w:t>formájában nyújtja át a biztosítéko</w:t>
      </w:r>
      <w:r>
        <w:t>ka</w:t>
      </w:r>
      <w:r w:rsidRPr="00AC0DD4">
        <w:t>t, a</w:t>
      </w:r>
      <w:r>
        <w:t>zok</w:t>
      </w:r>
      <w:r w:rsidRPr="00AC0DD4">
        <w:t>nak feltétel nélkülinek, visszavonhatatlan és jelen szerződés 8.7. pont szerinti jegyzőkönyv aláírásáig érvényesnek kell lenni</w:t>
      </w:r>
      <w:r>
        <w:t>ük</w:t>
      </w:r>
      <w:r w:rsidRPr="00AC0DD4">
        <w:t xml:space="preserve">. A </w:t>
      </w:r>
      <w:r w:rsidRPr="00AC0DD4">
        <w:rPr>
          <w:bCs/>
          <w:szCs w:val="27"/>
        </w:rPr>
        <w:t>meg</w:t>
      </w:r>
      <w:r w:rsidRPr="00CA17D2">
        <w:rPr>
          <w:bCs/>
          <w:szCs w:val="27"/>
        </w:rPr>
        <w:t xml:space="preserve">rendelő kizárólag olyan biztosítékot fogad el, amelyben a </w:t>
      </w:r>
      <w:r w:rsidRPr="00CA17D2">
        <w:t>pénzügyi intézmény</w:t>
      </w:r>
      <w:r w:rsidRPr="00CA17D2">
        <w:rPr>
          <w:bCs/>
          <w:szCs w:val="27"/>
        </w:rPr>
        <w:t>/biztosító vállalja, hogy amennyiben a megrendelő arról tájékoztatj</w:t>
      </w:r>
      <w:r>
        <w:rPr>
          <w:bCs/>
          <w:szCs w:val="27"/>
        </w:rPr>
        <w:t>a</w:t>
      </w:r>
      <w:r w:rsidRPr="00CA17D2">
        <w:rPr>
          <w:bCs/>
          <w:szCs w:val="27"/>
        </w:rPr>
        <w:t xml:space="preserve">, miszerint a vállalkozó bármely okból nem tett eleget szerződésben foglalt jótállási kötelezettségeinek vagy jogutód nélkül megszűnt, úgy a vállalkozó helyett a megrendelő első felszólítására átutalja a biztosítékot a megrendelő bankszámlájára. A </w:t>
      </w:r>
      <w:r w:rsidRPr="00CA17D2">
        <w:t>pénzügyi intézmény</w:t>
      </w:r>
      <w:r w:rsidRPr="00CA17D2">
        <w:rPr>
          <w:bCs/>
          <w:szCs w:val="27"/>
        </w:rPr>
        <w:t xml:space="preserve">, vagy a biztosító által vállalt garanciában, illetve </w:t>
      </w:r>
      <w:r w:rsidRPr="00CA17D2">
        <w:t>pénzügyi intézmény vagy biztosító által vállalt készfizető kezességben, vagy a biztosítási szerződés alapján kiállított (készfizető kezességvállalást tartalmazó) kötelezvényben</w:t>
      </w:r>
      <w:r w:rsidRPr="00CA17D2">
        <w:rPr>
          <w:bCs/>
          <w:szCs w:val="27"/>
        </w:rPr>
        <w:t xml:space="preserve"> rögzíteni kell, hogy a </w:t>
      </w:r>
      <w:r w:rsidRPr="00CA17D2">
        <w:t>pénzügyi intézmény</w:t>
      </w:r>
      <w:r w:rsidRPr="00CA17D2">
        <w:rPr>
          <w:bCs/>
          <w:szCs w:val="27"/>
        </w:rPr>
        <w:t xml:space="preserve">/biztosító a követelést nem vitatja, lemond a szolgáltatás visszautasítására, visszatartására, annak vitatására vagy beszámítására vonatkozó valamennyi jogáról, az alapjogviszonyt nem vizsgálja, továbbá arról is, hogy a vállalkozónak a szerződésből vagy azzal kapcsolatban illetve más jogviszonyból eredő, </w:t>
      </w:r>
      <w:r>
        <w:rPr>
          <w:bCs/>
          <w:szCs w:val="27"/>
        </w:rPr>
        <w:t xml:space="preserve">a </w:t>
      </w:r>
      <w:r w:rsidRPr="00CA17D2">
        <w:rPr>
          <w:bCs/>
          <w:szCs w:val="27"/>
        </w:rPr>
        <w:t>megrendelővel szembeni követeléseit érvényesítse.</w:t>
      </w:r>
    </w:p>
    <w:p w14:paraId="1AF6C033" w14:textId="77777777" w:rsidR="005317CB" w:rsidRPr="00CA17D2" w:rsidRDefault="005317CB" w:rsidP="005317CB">
      <w:pPr>
        <w:tabs>
          <w:tab w:val="left" w:pos="720"/>
        </w:tabs>
        <w:ind w:left="709" w:hanging="709"/>
        <w:jc w:val="both"/>
        <w:rPr>
          <w:snapToGrid w:val="0"/>
        </w:rPr>
      </w:pPr>
      <w:r>
        <w:rPr>
          <w:snapToGrid w:val="0"/>
        </w:rPr>
        <w:t>9</w:t>
      </w:r>
      <w:r w:rsidRPr="00CA17D2">
        <w:rPr>
          <w:snapToGrid w:val="0"/>
        </w:rPr>
        <w:t>.15.</w:t>
      </w:r>
      <w:r w:rsidRPr="00CA17D2">
        <w:rPr>
          <w:snapToGrid w:val="0"/>
        </w:rPr>
        <w:tab/>
        <w:t>A megrendelő tehát lehívhatj</w:t>
      </w:r>
      <w:r>
        <w:rPr>
          <w:snapToGrid w:val="0"/>
        </w:rPr>
        <w:t>a</w:t>
      </w:r>
      <w:r w:rsidRPr="00CA17D2">
        <w:rPr>
          <w:snapToGrid w:val="0"/>
        </w:rPr>
        <w:t xml:space="preserve"> a biztosítékot, ha a vállalkozó felszólításra nem jelenik meg a helyszínen garanciális kötelezettségei elhárítása érdekében, illetőleg, ha a vállalkozó garanciális kötelezettségeit nem teljesíti, beleértve az utó-felülvizsgálati eljáráson, illetve garanciális bejáráson felvett hibajegyzékben szereplő hibák kijavításának elmulasztását, továbbá, ha a vállalkozó jogutód nélkül megszűnik.</w:t>
      </w:r>
    </w:p>
    <w:p w14:paraId="073829B1" w14:textId="77777777" w:rsidR="005317CB" w:rsidRDefault="005317CB" w:rsidP="005317CB">
      <w:pPr>
        <w:tabs>
          <w:tab w:val="left" w:pos="720"/>
        </w:tabs>
        <w:ind w:left="709" w:hanging="709"/>
        <w:jc w:val="both"/>
        <w:rPr>
          <w:snapToGrid w:val="0"/>
        </w:rPr>
      </w:pPr>
      <w:r>
        <w:rPr>
          <w:snapToGrid w:val="0"/>
        </w:rPr>
        <w:t>9</w:t>
      </w:r>
      <w:r w:rsidRPr="00CA17D2">
        <w:rPr>
          <w:snapToGrid w:val="0"/>
        </w:rPr>
        <w:t>.16.</w:t>
      </w:r>
      <w:r w:rsidRPr="00CA17D2">
        <w:rPr>
          <w:snapToGrid w:val="0"/>
        </w:rPr>
        <w:tab/>
      </w:r>
      <w:r>
        <w:t>A jótállási biztosítéknak jelen szerződés 8.1. pontja szerinti teljes jótállási időtartam érvényesnek kell lennie, az okirat formájában nyújtott biztosíték érvényessége: jelen szerződés 8.1. pontja szerinti teljes jótállási időtartam + 30 naptári nap.</w:t>
      </w:r>
    </w:p>
    <w:p w14:paraId="10A41184" w14:textId="77777777" w:rsidR="005317CB" w:rsidRPr="00CA17D2" w:rsidRDefault="005317CB" w:rsidP="005317CB">
      <w:pPr>
        <w:tabs>
          <w:tab w:val="left" w:pos="720"/>
        </w:tabs>
        <w:ind w:left="709" w:hanging="709"/>
        <w:jc w:val="both"/>
        <w:rPr>
          <w:bCs/>
          <w:szCs w:val="27"/>
        </w:rPr>
      </w:pPr>
      <w:r>
        <w:rPr>
          <w:snapToGrid w:val="0"/>
        </w:rPr>
        <w:t>9.17.</w:t>
      </w:r>
      <w:r>
        <w:rPr>
          <w:snapToGrid w:val="0"/>
        </w:rPr>
        <w:tab/>
      </w:r>
      <w:r w:rsidRPr="00CA17D2">
        <w:rPr>
          <w:bCs/>
          <w:szCs w:val="27"/>
        </w:rPr>
        <w:t>A jótállási biztosíték rendelkezésre bocsátása nem érinti az adott szerkezetekre (munkanemekre) előírt szavatossági, illetve a kötelező alkalmassági időben jelentkező vállalkozói kötelezettségeket.</w:t>
      </w:r>
    </w:p>
    <w:p w14:paraId="0140C0DC" w14:textId="77777777" w:rsidR="005317CB" w:rsidRPr="00CA17D2" w:rsidRDefault="005317CB" w:rsidP="005317CB">
      <w:pPr>
        <w:tabs>
          <w:tab w:val="left" w:pos="720"/>
        </w:tabs>
        <w:ind w:left="709" w:hanging="709"/>
        <w:jc w:val="both"/>
      </w:pPr>
    </w:p>
    <w:p w14:paraId="2C336B79" w14:textId="77777777" w:rsidR="005317CB" w:rsidRPr="00CA17D2" w:rsidRDefault="005317CB" w:rsidP="005317CB">
      <w:pPr>
        <w:tabs>
          <w:tab w:val="left" w:pos="720"/>
        </w:tabs>
        <w:ind w:left="709" w:hanging="709"/>
        <w:jc w:val="both"/>
      </w:pPr>
    </w:p>
    <w:p w14:paraId="4BAED999" w14:textId="77777777" w:rsidR="005317CB" w:rsidRPr="00CA17D2" w:rsidRDefault="005317CB" w:rsidP="005317CB">
      <w:pPr>
        <w:spacing w:after="120"/>
        <w:jc w:val="both"/>
        <w:rPr>
          <w:b/>
          <w:bCs/>
        </w:rPr>
      </w:pPr>
      <w:r>
        <w:rPr>
          <w:b/>
          <w:bCs/>
        </w:rPr>
        <w:t>10</w:t>
      </w:r>
      <w:r w:rsidRPr="00CA17D2">
        <w:rPr>
          <w:b/>
          <w:bCs/>
        </w:rPr>
        <w:t>.</w:t>
      </w:r>
      <w:r w:rsidRPr="00CA17D2">
        <w:tab/>
      </w:r>
      <w:r w:rsidRPr="00CA17D2">
        <w:rPr>
          <w:b/>
          <w:bCs/>
        </w:rPr>
        <w:t>Vis maior</w:t>
      </w:r>
    </w:p>
    <w:p w14:paraId="0DDEA35B" w14:textId="77777777" w:rsidR="005317CB" w:rsidRPr="00CA17D2" w:rsidRDefault="005317CB" w:rsidP="005317CB">
      <w:pPr>
        <w:pStyle w:val="Szvegtrzsbehzssal2"/>
        <w:tabs>
          <w:tab w:val="left" w:pos="720"/>
        </w:tabs>
        <w:ind w:left="720" w:hanging="720"/>
        <w:rPr>
          <w:rFonts w:ascii="Times New Roman" w:hAnsi="Times New Roman"/>
          <w:iCs/>
          <w:sz w:val="24"/>
          <w:szCs w:val="24"/>
        </w:rPr>
      </w:pPr>
      <w:r>
        <w:rPr>
          <w:rFonts w:ascii="Times New Roman" w:hAnsi="Times New Roman"/>
          <w:iCs/>
          <w:sz w:val="24"/>
          <w:szCs w:val="24"/>
        </w:rPr>
        <w:t>10</w:t>
      </w:r>
      <w:r w:rsidRPr="00CA17D2">
        <w:rPr>
          <w:rFonts w:ascii="Times New Roman" w:hAnsi="Times New Roman"/>
          <w:iCs/>
          <w:sz w:val="24"/>
          <w:szCs w:val="24"/>
        </w:rPr>
        <w:t>.1.</w:t>
      </w:r>
      <w:r w:rsidRPr="00CA17D2">
        <w:rPr>
          <w:rFonts w:ascii="Times New Roman" w:hAnsi="Times New Roman"/>
          <w:iCs/>
          <w:sz w:val="24"/>
          <w:szCs w:val="24"/>
        </w:rPr>
        <w:tab/>
        <w:t xml:space="preserve">Vis maior-on a </w:t>
      </w:r>
      <w:r>
        <w:rPr>
          <w:rFonts w:ascii="Times New Roman" w:hAnsi="Times New Roman"/>
          <w:iCs/>
          <w:sz w:val="24"/>
          <w:szCs w:val="24"/>
        </w:rPr>
        <w:t>Szerződő F</w:t>
      </w:r>
      <w:r w:rsidRPr="00CA17D2">
        <w:rPr>
          <w:rFonts w:ascii="Times New Roman" w:hAnsi="Times New Roman"/>
          <w:iCs/>
          <w:sz w:val="24"/>
          <w:szCs w:val="24"/>
        </w:rPr>
        <w:t>elek ellenőrzési képességét meghaladó körülményeket kell érteni, beleértve, de nem kizárólagosan az alábbiakat:</w:t>
      </w:r>
    </w:p>
    <w:p w14:paraId="312D90E8" w14:textId="77777777" w:rsidR="005317CB" w:rsidRPr="00CA17D2" w:rsidRDefault="005317CB" w:rsidP="005317CB">
      <w:pPr>
        <w:numPr>
          <w:ilvl w:val="0"/>
          <w:numId w:val="12"/>
        </w:numPr>
        <w:ind w:left="1080"/>
        <w:jc w:val="both"/>
        <w:rPr>
          <w:iCs/>
        </w:rPr>
      </w:pPr>
      <w:r w:rsidRPr="00CA17D2">
        <w:rPr>
          <w:iCs/>
        </w:rPr>
        <w:t>akár megüzent, akár meg nem üzent háború és ellenségeskedés, megszállás, idegen ellenség akciói, mozgósítás, rekvirálás vagy embargó</w:t>
      </w:r>
    </w:p>
    <w:p w14:paraId="3C1CEC9F" w14:textId="77777777" w:rsidR="005317CB" w:rsidRPr="00CA17D2" w:rsidRDefault="005317CB" w:rsidP="005317CB">
      <w:pPr>
        <w:numPr>
          <w:ilvl w:val="0"/>
          <w:numId w:val="12"/>
        </w:numPr>
        <w:ind w:left="1080"/>
        <w:jc w:val="both"/>
        <w:rPr>
          <w:iCs/>
        </w:rPr>
      </w:pPr>
      <w:r w:rsidRPr="00CA17D2">
        <w:rPr>
          <w:iCs/>
        </w:rPr>
        <w:t>nukleáris üzemanyagból, vagy a nukleáris anyag lebomlásából keletkező nukleáris hulladékból származó ionizáló sugárzás vagy radioaktív szennyeződés, vagy radioaktív mérgező robbanás, vagy egyéb veszélyes tulajdonság a robbanásveszélyes nukleáris üzemekben vagy azok nukleáris részlegeiben,</w:t>
      </w:r>
    </w:p>
    <w:p w14:paraId="3CAE6F85" w14:textId="77777777" w:rsidR="005317CB" w:rsidRPr="00CA17D2" w:rsidRDefault="005317CB" w:rsidP="005317CB">
      <w:pPr>
        <w:numPr>
          <w:ilvl w:val="0"/>
          <w:numId w:val="12"/>
        </w:numPr>
        <w:ind w:left="1080"/>
        <w:jc w:val="both"/>
        <w:rPr>
          <w:iCs/>
        </w:rPr>
      </w:pPr>
      <w:r w:rsidRPr="00CA17D2">
        <w:rPr>
          <w:iCs/>
        </w:rPr>
        <w:t>lázadás, forradalom, felkelés, katonai vagy bitorló hatalomátvétel, polgárháború,</w:t>
      </w:r>
    </w:p>
    <w:p w14:paraId="0AF92067" w14:textId="77777777" w:rsidR="005317CB" w:rsidRPr="00CA17D2" w:rsidRDefault="005317CB" w:rsidP="005317CB">
      <w:pPr>
        <w:numPr>
          <w:ilvl w:val="0"/>
          <w:numId w:val="12"/>
        </w:numPr>
        <w:ind w:left="1080"/>
        <w:jc w:val="both"/>
        <w:rPr>
          <w:iCs/>
        </w:rPr>
      </w:pPr>
      <w:r w:rsidRPr="00CA17D2">
        <w:rPr>
          <w:iCs/>
        </w:rPr>
        <w:t xml:space="preserve">zendülés, tüntetés vagy rendzavarás, kivéve, ha az kizárólag a </w:t>
      </w:r>
      <w:r w:rsidRPr="00CA17D2">
        <w:t>vállalkozó</w:t>
      </w:r>
      <w:r w:rsidRPr="00CA17D2">
        <w:rPr>
          <w:iCs/>
        </w:rPr>
        <w:t xml:space="preserve"> alkalmazottaira terjed ki,</w:t>
      </w:r>
    </w:p>
    <w:p w14:paraId="125CD627" w14:textId="77777777" w:rsidR="005317CB" w:rsidRDefault="005317CB" w:rsidP="005317CB">
      <w:pPr>
        <w:numPr>
          <w:ilvl w:val="0"/>
          <w:numId w:val="12"/>
        </w:numPr>
        <w:ind w:left="1080"/>
        <w:jc w:val="both"/>
        <w:rPr>
          <w:iCs/>
        </w:rPr>
      </w:pPr>
      <w:r w:rsidRPr="00CA17D2">
        <w:rPr>
          <w:iCs/>
        </w:rPr>
        <w:t>természeti katasztrófa</w:t>
      </w:r>
      <w:r>
        <w:rPr>
          <w:iCs/>
        </w:rPr>
        <w:t>.</w:t>
      </w:r>
    </w:p>
    <w:p w14:paraId="0E905BA1" w14:textId="77777777" w:rsidR="005317CB" w:rsidRPr="00CA17D2" w:rsidRDefault="005317CB" w:rsidP="005317CB">
      <w:pPr>
        <w:pStyle w:val="Szvegtrzsbehzssal2"/>
        <w:tabs>
          <w:tab w:val="left" w:pos="720"/>
        </w:tabs>
        <w:ind w:left="720" w:hanging="720"/>
        <w:rPr>
          <w:rFonts w:ascii="Times New Roman" w:hAnsi="Times New Roman"/>
          <w:sz w:val="24"/>
          <w:szCs w:val="24"/>
        </w:rPr>
      </w:pPr>
      <w:r>
        <w:rPr>
          <w:rFonts w:ascii="Times New Roman" w:hAnsi="Times New Roman"/>
          <w:sz w:val="24"/>
          <w:szCs w:val="24"/>
        </w:rPr>
        <w:t>10</w:t>
      </w:r>
      <w:r w:rsidRPr="00CA17D2">
        <w:rPr>
          <w:rFonts w:ascii="Times New Roman" w:hAnsi="Times New Roman"/>
          <w:sz w:val="24"/>
          <w:szCs w:val="24"/>
        </w:rPr>
        <w:t>.2.</w:t>
      </w:r>
      <w:r w:rsidRPr="00CA17D2">
        <w:rPr>
          <w:rFonts w:ascii="Times New Roman" w:hAnsi="Times New Roman"/>
          <w:sz w:val="24"/>
          <w:szCs w:val="24"/>
        </w:rPr>
        <w:tab/>
        <w:t>Ha bármelyik fél úgy véli, hogy vis maior következett be, s ez akadályozza a kötelezettségeinek végrehajtásában, azonnal köteles írásban (elsősorban e-mailen és egyidejűleg faxon is) értesíteni a másik felet, s közölni vele az esemény körülményeit, okát és feltehetően várható időtartamát.</w:t>
      </w:r>
    </w:p>
    <w:p w14:paraId="5317F193" w14:textId="77777777" w:rsidR="005317CB" w:rsidRPr="00CA17D2" w:rsidRDefault="005317CB" w:rsidP="005317CB">
      <w:pPr>
        <w:pStyle w:val="Szvegtrzsbehzssal2"/>
        <w:tabs>
          <w:tab w:val="left" w:pos="720"/>
        </w:tabs>
        <w:ind w:left="720" w:hanging="720"/>
        <w:rPr>
          <w:rFonts w:ascii="Times New Roman" w:hAnsi="Times New Roman"/>
          <w:sz w:val="24"/>
          <w:szCs w:val="24"/>
        </w:rPr>
      </w:pPr>
      <w:r>
        <w:rPr>
          <w:rFonts w:ascii="Times New Roman" w:hAnsi="Times New Roman"/>
          <w:sz w:val="24"/>
          <w:szCs w:val="24"/>
        </w:rPr>
        <w:t>10</w:t>
      </w:r>
      <w:r w:rsidRPr="00CA17D2">
        <w:rPr>
          <w:rFonts w:ascii="Times New Roman" w:hAnsi="Times New Roman"/>
          <w:sz w:val="24"/>
          <w:szCs w:val="24"/>
        </w:rPr>
        <w:t>.3.</w:t>
      </w:r>
      <w:r w:rsidRPr="00CA17D2">
        <w:rPr>
          <w:rFonts w:ascii="Times New Roman" w:hAnsi="Times New Roman"/>
          <w:sz w:val="24"/>
          <w:szCs w:val="24"/>
        </w:rPr>
        <w:tab/>
        <w:t>Ha vis maior körülmény bekövetkezett, mindkét fél, de különösen a vállalkozó köteles törekedni a szerződésből eredő kötelezettségeinek folyamatos teljesítésére, amennyire az és</w:t>
      </w:r>
      <w:r>
        <w:rPr>
          <w:rFonts w:ascii="Times New Roman" w:hAnsi="Times New Roman"/>
          <w:sz w:val="24"/>
          <w:szCs w:val="24"/>
        </w:rPr>
        <w:t>z</w:t>
      </w:r>
      <w:r w:rsidRPr="00CA17D2">
        <w:rPr>
          <w:rFonts w:ascii="Times New Roman" w:hAnsi="Times New Roman"/>
          <w:sz w:val="24"/>
          <w:szCs w:val="24"/>
        </w:rPr>
        <w:t>szerűen elvárható.</w:t>
      </w:r>
    </w:p>
    <w:p w14:paraId="589B762F" w14:textId="77777777" w:rsidR="005317CB" w:rsidRPr="00CA17D2" w:rsidRDefault="005317CB" w:rsidP="005317CB">
      <w:pPr>
        <w:jc w:val="both"/>
      </w:pPr>
    </w:p>
    <w:p w14:paraId="5F11C47C" w14:textId="77777777" w:rsidR="005317CB" w:rsidRPr="00CA17D2" w:rsidRDefault="005317CB" w:rsidP="005317CB">
      <w:pPr>
        <w:jc w:val="both"/>
      </w:pPr>
    </w:p>
    <w:p w14:paraId="47ABB9F7" w14:textId="77777777" w:rsidR="005317CB" w:rsidRPr="00CA17D2" w:rsidRDefault="005317CB" w:rsidP="005317CB">
      <w:pPr>
        <w:spacing w:after="120"/>
        <w:jc w:val="both"/>
        <w:rPr>
          <w:b/>
          <w:bCs/>
        </w:rPr>
      </w:pPr>
      <w:r w:rsidRPr="00CA17D2">
        <w:rPr>
          <w:b/>
          <w:bCs/>
        </w:rPr>
        <w:t>1</w:t>
      </w:r>
      <w:r>
        <w:rPr>
          <w:b/>
          <w:bCs/>
        </w:rPr>
        <w:t>1</w:t>
      </w:r>
      <w:r w:rsidRPr="00CA17D2">
        <w:rPr>
          <w:b/>
          <w:bCs/>
        </w:rPr>
        <w:t>.</w:t>
      </w:r>
      <w:r w:rsidRPr="00CA17D2">
        <w:rPr>
          <w:b/>
          <w:bCs/>
        </w:rPr>
        <w:tab/>
        <w:t>Szerződésmódosítás</w:t>
      </w:r>
    </w:p>
    <w:p w14:paraId="220A084E" w14:textId="77777777" w:rsidR="005317CB" w:rsidRPr="00F11F19" w:rsidRDefault="005317CB" w:rsidP="005317CB">
      <w:pPr>
        <w:pStyle w:val="Cm"/>
        <w:ind w:left="709" w:hanging="709"/>
        <w:jc w:val="both"/>
        <w:rPr>
          <w:b w:val="0"/>
        </w:rPr>
      </w:pPr>
      <w:r w:rsidRPr="00F11F19">
        <w:rPr>
          <w:b w:val="0"/>
        </w:rPr>
        <w:t>11.1.</w:t>
      </w:r>
      <w:r w:rsidRPr="00F11F19">
        <w:rPr>
          <w:b w:val="0"/>
        </w:rPr>
        <w:tab/>
        <w:t xml:space="preserve">A szerződést mindkét fél belegyezésével, kizárólag a Kbt. 141. §-ban foglaltak alapján írásban lehet módosítani. </w:t>
      </w:r>
    </w:p>
    <w:p w14:paraId="75ED6E6D" w14:textId="77777777" w:rsidR="005317CB" w:rsidRPr="00F11F19" w:rsidRDefault="005317CB" w:rsidP="005317CB">
      <w:pPr>
        <w:ind w:left="709" w:hanging="709"/>
        <w:jc w:val="both"/>
      </w:pPr>
      <w:r w:rsidRPr="00F11F19">
        <w:t>11.2.</w:t>
      </w:r>
      <w:r w:rsidRPr="00F11F19">
        <w:tab/>
        <w:t>A Kbt. 141. § (4) bekezdés a) pontja szerint a szerződés módosulásának minősül a Szerződő Felek nyilvántartott adataiban, így különösen a székhelyében, képviselőiben, bankszámla számában, adószámában, továbbá jelen szerződésben meghatározott képviselői személyében bekövetkező változás. Az említett változásokról az érintett fél a másik felet – az eset körülményeitől függően – vagy előzetesen írásban 10 napos határidővel vagy a változás bekövetkezését (bejegyzését) követő 8 napon belül köteles értesíteni.</w:t>
      </w:r>
    </w:p>
    <w:p w14:paraId="30B2407D" w14:textId="77777777" w:rsidR="005317CB" w:rsidRDefault="005317CB" w:rsidP="005317CB">
      <w:pPr>
        <w:jc w:val="both"/>
        <w:rPr>
          <w:bCs/>
        </w:rPr>
      </w:pPr>
    </w:p>
    <w:p w14:paraId="4160BCAC" w14:textId="77777777" w:rsidR="005317CB" w:rsidRPr="00CA17D2" w:rsidRDefault="005317CB" w:rsidP="005317CB">
      <w:pPr>
        <w:jc w:val="both"/>
        <w:rPr>
          <w:bCs/>
        </w:rPr>
      </w:pPr>
    </w:p>
    <w:p w14:paraId="3732F457" w14:textId="77777777" w:rsidR="005317CB" w:rsidRPr="00CA17D2" w:rsidRDefault="005317CB" w:rsidP="005317CB">
      <w:pPr>
        <w:spacing w:after="120"/>
        <w:jc w:val="both"/>
        <w:rPr>
          <w:b/>
          <w:bCs/>
        </w:rPr>
      </w:pPr>
      <w:r w:rsidRPr="00CA17D2">
        <w:rPr>
          <w:b/>
          <w:bCs/>
        </w:rPr>
        <w:t>1</w:t>
      </w:r>
      <w:r>
        <w:rPr>
          <w:b/>
          <w:bCs/>
        </w:rPr>
        <w:t>2</w:t>
      </w:r>
      <w:r w:rsidRPr="00CA17D2">
        <w:rPr>
          <w:b/>
          <w:bCs/>
        </w:rPr>
        <w:t>.</w:t>
      </w:r>
      <w:r w:rsidRPr="00CA17D2">
        <w:rPr>
          <w:b/>
          <w:bCs/>
        </w:rPr>
        <w:tab/>
        <w:t>Érvényesség, részleges érvénytelenség</w:t>
      </w:r>
    </w:p>
    <w:p w14:paraId="38D48FFD" w14:textId="77777777" w:rsidR="005317CB" w:rsidRPr="00CA17D2" w:rsidRDefault="005317CB" w:rsidP="005317CB">
      <w:pPr>
        <w:ind w:left="703" w:firstLine="17"/>
        <w:jc w:val="both"/>
      </w:pPr>
      <w:r w:rsidRPr="00CA17D2">
        <w:t>Amennyiben jelen szerződés egy rendelkezése teljes egészében vagy részben érvénytelen lenne vagy érvénytelenné válna, a szerződés érvényessége egyebekben azonban fennmarad, kivéve, ha e rész nélkül a</w:t>
      </w:r>
      <w:r>
        <w:t xml:space="preserve"> Szerződő</w:t>
      </w:r>
      <w:r w:rsidRPr="00CA17D2">
        <w:t xml:space="preserve"> </w:t>
      </w:r>
      <w:r>
        <w:t>F</w:t>
      </w:r>
      <w:r w:rsidRPr="00CA17D2">
        <w:t>elek a szerződést nem kötötték volna meg.</w:t>
      </w:r>
    </w:p>
    <w:p w14:paraId="4DA4A358" w14:textId="77777777" w:rsidR="005317CB" w:rsidRPr="00CA17D2" w:rsidRDefault="005317CB" w:rsidP="005317CB">
      <w:pPr>
        <w:ind w:left="-142" w:firstLine="142"/>
        <w:jc w:val="both"/>
      </w:pPr>
    </w:p>
    <w:p w14:paraId="401B36EB" w14:textId="77777777" w:rsidR="005317CB" w:rsidRPr="00CA17D2" w:rsidRDefault="005317CB" w:rsidP="005317CB">
      <w:pPr>
        <w:jc w:val="both"/>
      </w:pPr>
    </w:p>
    <w:p w14:paraId="6F16A7F1" w14:textId="77777777" w:rsidR="005317CB" w:rsidRPr="00ED5747" w:rsidRDefault="005317CB" w:rsidP="005317CB">
      <w:pPr>
        <w:spacing w:after="120"/>
        <w:jc w:val="both"/>
        <w:rPr>
          <w:b/>
          <w:bCs/>
        </w:rPr>
      </w:pPr>
      <w:r w:rsidRPr="00ED5747">
        <w:rPr>
          <w:b/>
          <w:bCs/>
        </w:rPr>
        <w:t>13.</w:t>
      </w:r>
      <w:r w:rsidRPr="00ED5747">
        <w:rPr>
          <w:b/>
          <w:bCs/>
        </w:rPr>
        <w:tab/>
        <w:t>A szerződés megszűnése</w:t>
      </w:r>
    </w:p>
    <w:p w14:paraId="5335A8D5" w14:textId="77777777" w:rsidR="005317CB" w:rsidRPr="00ED5747" w:rsidRDefault="005317CB" w:rsidP="005317CB">
      <w:pPr>
        <w:tabs>
          <w:tab w:val="left" w:pos="720"/>
        </w:tabs>
        <w:ind w:left="720" w:hanging="720"/>
        <w:jc w:val="both"/>
      </w:pPr>
      <w:r w:rsidRPr="00ED5747">
        <w:t>13.1.</w:t>
      </w:r>
      <w:r w:rsidRPr="00ED5747">
        <w:tab/>
        <w:t>Jelen szerződés megszűnik a 8.7. pontban meghatározott jegyzőkönyv aláírásának napján.</w:t>
      </w:r>
    </w:p>
    <w:p w14:paraId="4C9ADCF4" w14:textId="77777777" w:rsidR="005317CB" w:rsidRPr="00ED5747" w:rsidRDefault="005317CB" w:rsidP="005317CB">
      <w:pPr>
        <w:pStyle w:val="Szvegtrzs"/>
        <w:spacing w:after="0"/>
        <w:ind w:left="709" w:hanging="709"/>
        <w:jc w:val="both"/>
      </w:pPr>
      <w:r w:rsidRPr="00ED5747">
        <w:t>13.</w:t>
      </w:r>
      <w:r w:rsidRPr="00ED5747">
        <w:rPr>
          <w:lang w:val="hu-HU"/>
        </w:rPr>
        <w:t>2</w:t>
      </w:r>
      <w:r w:rsidRPr="00ED5747">
        <w:t>.</w:t>
      </w:r>
      <w:r w:rsidRPr="00ED5747">
        <w:tab/>
        <w:t xml:space="preserve">A </w:t>
      </w:r>
      <w:r w:rsidRPr="00ED5747">
        <w:rPr>
          <w:lang w:val="hu-HU"/>
        </w:rPr>
        <w:t>fentieken</w:t>
      </w:r>
      <w:r w:rsidRPr="00ED5747">
        <w:t xml:space="preserve"> túlmenően a </w:t>
      </w:r>
      <w:r w:rsidRPr="00ED5747">
        <w:rPr>
          <w:lang w:val="hu-HU"/>
        </w:rPr>
        <w:t>Szerződő F</w:t>
      </w:r>
      <w:r w:rsidRPr="00ED5747">
        <w:t>elek a szerződést azonnali hatállyal egyoldalúan is megszüntethetik, ha</w:t>
      </w:r>
    </w:p>
    <w:p w14:paraId="6C1B53DB" w14:textId="77777777" w:rsidR="005317CB" w:rsidRPr="00ED5747" w:rsidRDefault="005317CB" w:rsidP="005317CB">
      <w:pPr>
        <w:pStyle w:val="Szvegtrzs"/>
        <w:numPr>
          <w:ilvl w:val="0"/>
          <w:numId w:val="10"/>
        </w:numPr>
        <w:tabs>
          <w:tab w:val="clear" w:pos="928"/>
          <w:tab w:val="num" w:pos="1080"/>
        </w:tabs>
        <w:spacing w:after="0"/>
        <w:ind w:left="1080"/>
        <w:jc w:val="both"/>
      </w:pPr>
      <w:r w:rsidRPr="00ED5747">
        <w:t>feltétlenül szükséges a szerződés olyan lényeges módosítása, amely esetében a Kbt. 141. § alapján új közbeszerzési eljárást kell lefolytatni</w:t>
      </w:r>
      <w:r w:rsidRPr="00ED5747">
        <w:rPr>
          <w:lang w:val="hu-HU"/>
        </w:rPr>
        <w:t>,</w:t>
      </w:r>
    </w:p>
    <w:p w14:paraId="6F6CE2E1" w14:textId="77777777" w:rsidR="005317CB" w:rsidRPr="00ED5747" w:rsidRDefault="005317CB" w:rsidP="005317CB">
      <w:pPr>
        <w:pStyle w:val="Szvegtrzs"/>
        <w:numPr>
          <w:ilvl w:val="0"/>
          <w:numId w:val="10"/>
        </w:numPr>
        <w:tabs>
          <w:tab w:val="clear" w:pos="928"/>
          <w:tab w:val="num" w:pos="1080"/>
        </w:tabs>
        <w:spacing w:after="0"/>
        <w:ind w:left="1080"/>
        <w:jc w:val="both"/>
      </w:pPr>
      <w:r w:rsidRPr="00ED5747">
        <w:t>az Európai Unió Működéséről szóló Szerződésnek (a továbbiakban: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3F48C85A" w14:textId="77777777" w:rsidR="005317CB" w:rsidRPr="00ED5747" w:rsidRDefault="005317CB" w:rsidP="005317CB">
      <w:pPr>
        <w:pStyle w:val="Szvegtrzs"/>
        <w:spacing w:after="0"/>
        <w:ind w:left="709" w:hanging="709"/>
        <w:jc w:val="both"/>
      </w:pPr>
      <w:r w:rsidRPr="00ED5747">
        <w:t>13.</w:t>
      </w:r>
      <w:r w:rsidRPr="00ED5747">
        <w:rPr>
          <w:lang w:val="hu-HU"/>
        </w:rPr>
        <w:t>3</w:t>
      </w:r>
      <w:r w:rsidRPr="00ED5747">
        <w:t>.</w:t>
      </w:r>
      <w:r w:rsidRPr="00ED5747">
        <w:tab/>
        <w:t xml:space="preserve">A </w:t>
      </w:r>
      <w:r w:rsidRPr="00ED5747">
        <w:rPr>
          <w:lang w:val="hu-HU"/>
        </w:rPr>
        <w:t>megrendelő az alábbi esetekben jogosult a szerződést azonnali hatállyal felmondani, illetve – amennyiben annak lehetősége még fennáll – a szerződéstől elállni</w:t>
      </w:r>
      <w:r w:rsidRPr="00ED5747">
        <w:t>:</w:t>
      </w:r>
    </w:p>
    <w:p w14:paraId="663AECD9" w14:textId="77777777" w:rsidR="005317CB" w:rsidRPr="00ED5747" w:rsidRDefault="005317CB" w:rsidP="005317CB">
      <w:pPr>
        <w:pStyle w:val="Szvegtrzs"/>
        <w:numPr>
          <w:ilvl w:val="0"/>
          <w:numId w:val="16"/>
        </w:numPr>
        <w:tabs>
          <w:tab w:val="left" w:pos="1134"/>
        </w:tabs>
        <w:spacing w:after="0"/>
        <w:ind w:left="1134" w:hanging="425"/>
        <w:jc w:val="both"/>
      </w:pPr>
      <w:r w:rsidRPr="00ED5747">
        <w:t>a szerződés megkötését követően jut a megrendelő tudomására, hogy a vállalkozó tekintetében a közbeszerzési eljárás során kizáró ok állt fenn, és ezért ki kellett volna zárni a közbeszerzési eljárásból;</w:t>
      </w:r>
    </w:p>
    <w:p w14:paraId="7D9D3DF5" w14:textId="77777777" w:rsidR="005317CB" w:rsidRPr="00ED5747" w:rsidRDefault="005317CB" w:rsidP="005317CB">
      <w:pPr>
        <w:pStyle w:val="Szvegtrzs"/>
        <w:numPr>
          <w:ilvl w:val="0"/>
          <w:numId w:val="16"/>
        </w:numPr>
        <w:tabs>
          <w:tab w:val="left" w:pos="1134"/>
        </w:tabs>
        <w:spacing w:after="0"/>
        <w:ind w:left="1134" w:hanging="425"/>
        <w:jc w:val="both"/>
      </w:pPr>
      <w:r w:rsidRPr="00ED5747">
        <w:t>a vállalkozó nem biztosítja a Kbt. 138. §-ban foglaltak betartását, vagy a vállalkozóként szerződő fél személyében érvényesen olyan jogutódlás következett be, amely nem felel meg a Kbt. 139. §-ban foglaltaknak,</w:t>
      </w:r>
    </w:p>
    <w:p w14:paraId="145EED3F" w14:textId="77777777" w:rsidR="005317CB" w:rsidRPr="00ED5747" w:rsidRDefault="005317CB" w:rsidP="005317CB">
      <w:pPr>
        <w:pStyle w:val="Szvegtrzs"/>
        <w:numPr>
          <w:ilvl w:val="0"/>
          <w:numId w:val="16"/>
        </w:numPr>
        <w:tabs>
          <w:tab w:val="left" w:pos="1134"/>
        </w:tabs>
        <w:spacing w:after="0"/>
        <w:ind w:left="1134" w:hanging="425"/>
        <w:jc w:val="both"/>
      </w:pPr>
      <w:r w:rsidRPr="00ED5747">
        <w:t xml:space="preserve">a vállalkozó nem minősül a nemzeti vagyonról szóló 2011. évi CXCVI. törvény </w:t>
      </w:r>
      <w:r w:rsidRPr="00ED5747">
        <w:rPr>
          <w:lang w:val="hu-HU"/>
        </w:rPr>
        <w:t xml:space="preserve">(a továbbiakban: Nvt.) </w:t>
      </w:r>
      <w:r w:rsidRPr="00ED5747">
        <w:t>3. § (1) bekezdés 1. pontja szerinti átlátható szervezetnek,</w:t>
      </w:r>
    </w:p>
    <w:p w14:paraId="18C04C80" w14:textId="77777777" w:rsidR="005317CB" w:rsidRPr="00ED5747" w:rsidRDefault="005317CB" w:rsidP="005317CB">
      <w:pPr>
        <w:pStyle w:val="Szvegtrzs"/>
        <w:numPr>
          <w:ilvl w:val="0"/>
          <w:numId w:val="16"/>
        </w:numPr>
        <w:tabs>
          <w:tab w:val="left" w:pos="1134"/>
        </w:tabs>
        <w:spacing w:after="0"/>
        <w:ind w:left="1134" w:hanging="425"/>
        <w:jc w:val="both"/>
      </w:pPr>
      <w:r w:rsidRPr="00ED5747">
        <w:t xml:space="preserve">az Építési Napló vezetésére vonatkozó előírások megszegése, amennyiben korábban már egy ízben a </w:t>
      </w:r>
      <w:r w:rsidRPr="00ED5747">
        <w:rPr>
          <w:lang w:val="hu-HU"/>
        </w:rPr>
        <w:t>megrendelő</w:t>
      </w:r>
      <w:r w:rsidRPr="00ED5747">
        <w:t xml:space="preserve"> vagy a műszaki ellenőr a megfelelő teljesítésre a vállalkozót felszólította,</w:t>
      </w:r>
    </w:p>
    <w:p w14:paraId="24439056" w14:textId="77777777" w:rsidR="005317CB" w:rsidRDefault="005317CB" w:rsidP="005317CB">
      <w:pPr>
        <w:pStyle w:val="Szvegtrzs"/>
        <w:numPr>
          <w:ilvl w:val="0"/>
          <w:numId w:val="16"/>
        </w:numPr>
        <w:tabs>
          <w:tab w:val="left" w:pos="1134"/>
        </w:tabs>
        <w:spacing w:after="0"/>
        <w:ind w:left="1134" w:hanging="425"/>
        <w:jc w:val="both"/>
      </w:pPr>
      <w:r w:rsidRPr="00ED5747">
        <w:t>a vállalkozó, illetve alvállalkozója jelen szerződésből eredő kötelezettségei bármelyikét a megrendelő</w:t>
      </w:r>
      <w:r w:rsidRPr="00ED5747">
        <w:rPr>
          <w:lang w:val="hu-HU"/>
        </w:rPr>
        <w:t>(k)</w:t>
      </w:r>
      <w:r w:rsidRPr="00ED5747">
        <w:t xml:space="preserve"> és/vagy a műszaki ellenőr ismételt írásbeli felhívására nem vagy nem a felhívásban szereplő módon teljesíti,</w:t>
      </w:r>
    </w:p>
    <w:p w14:paraId="4F04F1CF" w14:textId="77777777" w:rsidR="005317CB" w:rsidRPr="00ED5747" w:rsidRDefault="005317CB" w:rsidP="005317CB">
      <w:pPr>
        <w:pStyle w:val="Szvegtrzs"/>
        <w:numPr>
          <w:ilvl w:val="0"/>
          <w:numId w:val="16"/>
        </w:numPr>
        <w:tabs>
          <w:tab w:val="left" w:pos="1134"/>
        </w:tabs>
        <w:spacing w:after="0"/>
        <w:ind w:left="1134" w:hanging="425"/>
        <w:jc w:val="both"/>
      </w:pPr>
      <w:r>
        <w:t xml:space="preserve">ha </w:t>
      </w:r>
      <w:r>
        <w:rPr>
          <w:lang w:eastAsia="ar-SA"/>
        </w:rPr>
        <w:t>jelen szerződés 2.2. pontja alapján a munkaterület átadását megelőzően a vállalkozó által a megrendelő részére benyújtandó</w:t>
      </w:r>
      <w:r w:rsidRPr="00A42E94">
        <w:rPr>
          <w:lang w:eastAsia="ar-SA"/>
        </w:rPr>
        <w:t xml:space="preserve"> a biztosítási kötvény olyan rendelkezéseket, kizárásokat tartalmaz, amelyek alapján a biztosító helytállási kötelezettsége nem várható</w:t>
      </w:r>
      <w:r>
        <w:rPr>
          <w:lang w:val="hu-HU" w:eastAsia="ar-SA"/>
        </w:rPr>
        <w:t>,</w:t>
      </w:r>
      <w:r>
        <w:rPr>
          <w:lang w:eastAsia="ar-SA"/>
        </w:rPr>
        <w:t xml:space="preserve"> és a vállalkozó, illetőleg a biztosító nem hajlandó a felelősségbiztosítás (kötvény) olyan jellegű módosítására, kiegészítésére, hogy az megfeleljen a kiírásban foglalt feltételeknek, s ezáltal a munkaterület átadására nem kerülhetett sor</w:t>
      </w:r>
      <w:r>
        <w:rPr>
          <w:lang w:val="hu-HU" w:eastAsia="ar-SA"/>
        </w:rPr>
        <w:t>,</w:t>
      </w:r>
    </w:p>
    <w:p w14:paraId="0BBD5F61" w14:textId="77777777" w:rsidR="005317CB" w:rsidRPr="00CA17D2" w:rsidRDefault="005317CB" w:rsidP="005317CB">
      <w:pPr>
        <w:pStyle w:val="Szvegtrzs"/>
        <w:numPr>
          <w:ilvl w:val="0"/>
          <w:numId w:val="16"/>
        </w:numPr>
        <w:tabs>
          <w:tab w:val="left" w:pos="1134"/>
        </w:tabs>
        <w:spacing w:after="0"/>
        <w:ind w:left="1134" w:hanging="425"/>
        <w:jc w:val="both"/>
      </w:pPr>
      <w:r w:rsidRPr="00ED5747">
        <w:rPr>
          <w:lang w:val="hu-HU"/>
        </w:rPr>
        <w:t xml:space="preserve">a </w:t>
      </w:r>
      <w:r w:rsidRPr="00ED5747">
        <w:t xml:space="preserve">vállalkozó </w:t>
      </w:r>
      <w:r w:rsidRPr="00ED5747">
        <w:rPr>
          <w:lang w:val="hu-HU"/>
        </w:rPr>
        <w:t xml:space="preserve">9.5. pont szerinti </w:t>
      </w:r>
      <w:r w:rsidRPr="00ED5747">
        <w:t xml:space="preserve">késedelme meghaladja a </w:t>
      </w:r>
      <w:r>
        <w:rPr>
          <w:lang w:val="hu-HU"/>
        </w:rPr>
        <w:t>10</w:t>
      </w:r>
      <w:r w:rsidRPr="00ED5747">
        <w:t xml:space="preserve"> </w:t>
      </w:r>
      <w:r>
        <w:rPr>
          <w:lang w:val="hu-HU"/>
        </w:rPr>
        <w:t xml:space="preserve">naptári </w:t>
      </w:r>
      <w:r w:rsidRPr="00ED5747">
        <w:t>napot</w:t>
      </w:r>
      <w:r w:rsidRPr="00ED5747">
        <w:rPr>
          <w:lang w:val="hu-HU"/>
        </w:rPr>
        <w:t xml:space="preserve"> vagy a 9.5. és/vagy 9.6. pont szerinti késedelmi </w:t>
      </w:r>
      <w:r w:rsidRPr="00ED5747">
        <w:t>kötbérként a vállalkozó felé kiszámlázott összeg</w:t>
      </w:r>
      <w:r w:rsidRPr="00CA17D2">
        <w:t xml:space="preserve"> meghaladja a nettó vállalkoz</w:t>
      </w:r>
      <w:r>
        <w:rPr>
          <w:lang w:val="hu-HU"/>
        </w:rPr>
        <w:t>ói</w:t>
      </w:r>
      <w:r w:rsidRPr="00CA17D2">
        <w:t xml:space="preserve"> díj 1</w:t>
      </w:r>
      <w:r>
        <w:rPr>
          <w:lang w:val="hu-HU"/>
        </w:rPr>
        <w:t>0</w:t>
      </w:r>
      <w:r w:rsidRPr="00CA17D2">
        <w:t>%-át,</w:t>
      </w:r>
    </w:p>
    <w:p w14:paraId="7B00C328" w14:textId="77777777" w:rsidR="005317CB" w:rsidRPr="00CA17D2" w:rsidRDefault="005317CB" w:rsidP="005317CB">
      <w:pPr>
        <w:pStyle w:val="Szvegtrzs"/>
        <w:numPr>
          <w:ilvl w:val="0"/>
          <w:numId w:val="16"/>
        </w:numPr>
        <w:tabs>
          <w:tab w:val="left" w:pos="1134"/>
        </w:tabs>
        <w:spacing w:after="0"/>
        <w:ind w:left="1134" w:hanging="425"/>
        <w:jc w:val="both"/>
      </w:pPr>
      <w:r w:rsidRPr="00CA17D2">
        <w:t xml:space="preserve">a vállalkozó, illetve alvállalkozója a megrendelő és/vagy a műszaki ellenőr jóváhagyása hiányában végez jelen szerződés szerint </w:t>
      </w:r>
      <w:r>
        <w:rPr>
          <w:lang w:val="hu-HU"/>
        </w:rPr>
        <w:t>valamely</w:t>
      </w:r>
      <w:r w:rsidRPr="00CA17D2">
        <w:t xml:space="preserve"> megrendelő döntési jogkörébe tartozó feladatokat,</w:t>
      </w:r>
    </w:p>
    <w:p w14:paraId="674BDB34" w14:textId="77777777" w:rsidR="005317CB" w:rsidRPr="004469DF" w:rsidRDefault="005317CB" w:rsidP="005317CB">
      <w:pPr>
        <w:pStyle w:val="Szvegtrzs"/>
        <w:numPr>
          <w:ilvl w:val="0"/>
          <w:numId w:val="16"/>
        </w:numPr>
        <w:tabs>
          <w:tab w:val="left" w:pos="1134"/>
        </w:tabs>
        <w:spacing w:after="0"/>
        <w:ind w:left="1134" w:hanging="425"/>
        <w:jc w:val="both"/>
      </w:pPr>
      <w:r w:rsidRPr="00CA17D2">
        <w:t>a vállalkozó, illetve alvállalkozója nem tesz eleget a megrendelő és/vagy a műszaki ellenőr felé az értesítési kötelezettségének, vagy ő, illetve alvállalkozója bármely módon akadályozza, késlelteti vagy ellehetetleníti a megrendelő és/vagy a műszaki ellenőr, illetve a hatóságok ellenőrzési jogai gyakorlását</w:t>
      </w:r>
      <w:r>
        <w:rPr>
          <w:lang w:val="hu-HU"/>
        </w:rPr>
        <w:t>,</w:t>
      </w:r>
    </w:p>
    <w:p w14:paraId="64253587" w14:textId="77777777" w:rsidR="005317CB" w:rsidRPr="00CA17D2" w:rsidRDefault="005317CB" w:rsidP="005317CB">
      <w:pPr>
        <w:pStyle w:val="Szvegtrzs"/>
        <w:numPr>
          <w:ilvl w:val="0"/>
          <w:numId w:val="16"/>
        </w:numPr>
        <w:tabs>
          <w:tab w:val="left" w:pos="1134"/>
        </w:tabs>
        <w:spacing w:after="0"/>
        <w:ind w:left="1134" w:hanging="425"/>
        <w:jc w:val="both"/>
      </w:pPr>
      <w:r w:rsidRPr="00CA17D2">
        <w:t>a vállalkozó az illetékes bíróságnál saját maga ellen felszámolási eljárás megindítását kéri a vonatkozó jogszabályok alapján;</w:t>
      </w:r>
    </w:p>
    <w:p w14:paraId="02835B81" w14:textId="77777777" w:rsidR="005317CB" w:rsidRPr="00CA17D2" w:rsidRDefault="005317CB" w:rsidP="005317CB">
      <w:pPr>
        <w:pStyle w:val="Szvegtrzs"/>
        <w:numPr>
          <w:ilvl w:val="0"/>
          <w:numId w:val="16"/>
        </w:numPr>
        <w:tabs>
          <w:tab w:val="left" w:pos="1134"/>
        </w:tabs>
        <w:spacing w:after="0"/>
        <w:ind w:left="1134" w:hanging="425"/>
        <w:jc w:val="both"/>
      </w:pPr>
      <w:r>
        <w:rPr>
          <w:lang w:val="hu-HU"/>
        </w:rPr>
        <w:t>a vállalkozó</w:t>
      </w:r>
      <w:r w:rsidRPr="00CA17D2">
        <w:t xml:space="preserve"> fizetésképtelenségét a bíróság a vonatkozó jogszabályok alapján megállapítja;</w:t>
      </w:r>
    </w:p>
    <w:p w14:paraId="045A2714" w14:textId="77777777" w:rsidR="005317CB" w:rsidRPr="00CA17D2" w:rsidRDefault="005317CB" w:rsidP="005317CB">
      <w:pPr>
        <w:pStyle w:val="Szvegtrzs"/>
        <w:numPr>
          <w:ilvl w:val="0"/>
          <w:numId w:val="16"/>
        </w:numPr>
        <w:tabs>
          <w:tab w:val="left" w:pos="1134"/>
        </w:tabs>
        <w:spacing w:after="0"/>
        <w:ind w:left="1134" w:hanging="425"/>
        <w:jc w:val="both"/>
      </w:pPr>
      <w:r w:rsidRPr="00CA17D2">
        <w:t>a vállalkozó végelszámolását az erre jogosult szerv elhatározza.</w:t>
      </w:r>
    </w:p>
    <w:p w14:paraId="1199DB20" w14:textId="77777777" w:rsidR="005317CB" w:rsidRPr="00D529ED" w:rsidRDefault="005317CB" w:rsidP="005317CB">
      <w:pPr>
        <w:pStyle w:val="Szvegtrzs"/>
        <w:tabs>
          <w:tab w:val="left" w:pos="709"/>
        </w:tabs>
        <w:spacing w:after="0"/>
        <w:ind w:left="709" w:hanging="709"/>
        <w:jc w:val="both"/>
        <w:rPr>
          <w:lang w:val="hu-HU"/>
        </w:rPr>
      </w:pPr>
      <w:r w:rsidRPr="00CA17D2">
        <w:t>1</w:t>
      </w:r>
      <w:r>
        <w:t>3</w:t>
      </w:r>
      <w:r w:rsidRPr="00CA17D2">
        <w:t>.</w:t>
      </w:r>
      <w:r>
        <w:rPr>
          <w:lang w:val="hu-HU"/>
        </w:rPr>
        <w:t>4</w:t>
      </w:r>
      <w:r w:rsidRPr="00CA17D2">
        <w:t>.</w:t>
      </w:r>
      <w:r w:rsidRPr="00CA17D2">
        <w:tab/>
      </w:r>
      <w:r>
        <w:rPr>
          <w:lang w:val="hu-HU"/>
        </w:rPr>
        <w:t>A</w:t>
      </w:r>
      <w:r w:rsidRPr="00CA17D2">
        <w:t xml:space="preserve"> megrendelő súlyos szerződésszegésének minősül, ha a vállalkozót megillető díjat indokolatlanul nem fizeti meg, s annak kifizetésével 60 napot meghaladóan késlekedik.</w:t>
      </w:r>
      <w:r>
        <w:rPr>
          <w:lang w:val="hu-HU"/>
        </w:rPr>
        <w:t xml:space="preserve"> Amennyiben a vállalkozó a megrendelőt a fenti mulasztásának teljesítésére írásban felszólította, s azt a megrendelő továbbra sem teljesítette, a vállalkozó jogosult a szerződést felmondani.</w:t>
      </w:r>
    </w:p>
    <w:p w14:paraId="56780F37" w14:textId="77777777" w:rsidR="005317CB" w:rsidRPr="00CA17D2" w:rsidRDefault="005317CB" w:rsidP="005317CB">
      <w:pPr>
        <w:pStyle w:val="Szvegtrzs"/>
        <w:spacing w:after="0"/>
        <w:ind w:left="709" w:hanging="709"/>
        <w:jc w:val="both"/>
      </w:pPr>
      <w:r w:rsidRPr="00CA17D2">
        <w:t>1</w:t>
      </w:r>
      <w:r>
        <w:t>3</w:t>
      </w:r>
      <w:r w:rsidRPr="00CA17D2">
        <w:t>.</w:t>
      </w:r>
      <w:r>
        <w:rPr>
          <w:lang w:val="hu-HU"/>
        </w:rPr>
        <w:t>5</w:t>
      </w:r>
      <w:r w:rsidRPr="00CA17D2">
        <w:t>.</w:t>
      </w:r>
      <w:r w:rsidRPr="00CA17D2">
        <w:tab/>
        <w:t>A megrendelő a Kbt. 143. § (3) bekezdése alapján jogosult és egyben köteles a szerződést felmondani – ha szükséges olyan határidővel, amely lehetővé teszi, hogy a szerződéssel érintett feladata ellátásáról gondoskodni tudjon – ha</w:t>
      </w:r>
    </w:p>
    <w:p w14:paraId="56EC8F34" w14:textId="77777777" w:rsidR="005317CB" w:rsidRPr="00CA17D2" w:rsidRDefault="005317CB" w:rsidP="005317CB">
      <w:pPr>
        <w:pStyle w:val="Szvegtrzs"/>
        <w:numPr>
          <w:ilvl w:val="0"/>
          <w:numId w:val="9"/>
        </w:numPr>
        <w:spacing w:after="0"/>
        <w:ind w:left="1077" w:hanging="357"/>
        <w:jc w:val="both"/>
      </w:pPr>
      <w:r w:rsidRPr="00CA17D2">
        <w:t>a vállalkozóban közvetetten vagy közvetlenül 25%-ot meghaladó tulajdoni részesedést szerez valamely olyan jogi személy vagy személyes joga szerint jogképes szervezet, amely tekintetében fennáll a Kbt. 62. § (1) bekezdés kb) alpontjában meghatározott valamely feltétel,</w:t>
      </w:r>
    </w:p>
    <w:p w14:paraId="4C3E945C" w14:textId="77777777" w:rsidR="005317CB" w:rsidRPr="00CA17D2" w:rsidRDefault="005317CB" w:rsidP="005317CB">
      <w:pPr>
        <w:pStyle w:val="Szvegtrzs"/>
        <w:numPr>
          <w:ilvl w:val="0"/>
          <w:numId w:val="9"/>
        </w:numPr>
        <w:spacing w:after="0"/>
        <w:ind w:left="1077" w:hanging="357"/>
        <w:jc w:val="both"/>
      </w:pPr>
      <w:r w:rsidRPr="00CA17D2">
        <w:t>a vállalkozó közvetetten vagy közvetlenül 25%-ot meghaladó tulajdoni részesedést szerez valamely olyan jogi személyben vagy személyes joga szerint jogképes szervezetben, amely tekintetében fennáll a Kbt. 62. § (1) bekezdés kb) alpontjában meghatározott valamely feltétel.</w:t>
      </w:r>
    </w:p>
    <w:p w14:paraId="17CE586E" w14:textId="77777777" w:rsidR="005317CB" w:rsidRPr="00CA17D2" w:rsidRDefault="005317CB" w:rsidP="005317CB">
      <w:pPr>
        <w:pStyle w:val="Szvegtrzs"/>
        <w:spacing w:after="0"/>
        <w:ind w:left="709" w:hanging="709"/>
        <w:jc w:val="both"/>
      </w:pPr>
      <w:r w:rsidRPr="00CA17D2">
        <w:t>1</w:t>
      </w:r>
      <w:r>
        <w:t>3</w:t>
      </w:r>
      <w:r w:rsidRPr="00CA17D2">
        <w:t>.</w:t>
      </w:r>
      <w:r>
        <w:rPr>
          <w:lang w:val="hu-HU"/>
        </w:rPr>
        <w:t>6</w:t>
      </w:r>
      <w:r w:rsidRPr="00CA17D2">
        <w:t>.</w:t>
      </w:r>
      <w:r w:rsidRPr="00CA17D2">
        <w:tab/>
        <w:t xml:space="preserve">A szerződés bármely ok alapján történő megszüntetése esetén a </w:t>
      </w:r>
      <w:r>
        <w:rPr>
          <w:lang w:val="hu-HU"/>
        </w:rPr>
        <w:t>Szerződő F</w:t>
      </w:r>
      <w:r w:rsidRPr="00CA17D2">
        <w:t>elek egymással elszámolnak. A vállalkozót a felmondásig elvégzett, szerződésszerűen teljesített szolgáltatásaiért ellenérték illeti meg.</w:t>
      </w:r>
    </w:p>
    <w:p w14:paraId="6223209E" w14:textId="77777777" w:rsidR="005317CB" w:rsidRPr="00CA17D2" w:rsidRDefault="005317CB" w:rsidP="005317CB">
      <w:pPr>
        <w:pStyle w:val="Szvegtrzs"/>
        <w:spacing w:after="0"/>
        <w:ind w:left="709" w:hanging="709"/>
        <w:jc w:val="both"/>
      </w:pPr>
      <w:r w:rsidRPr="00CA17D2">
        <w:t>1</w:t>
      </w:r>
      <w:r>
        <w:t>3</w:t>
      </w:r>
      <w:r w:rsidRPr="00CA17D2">
        <w:t>.</w:t>
      </w:r>
      <w:r>
        <w:rPr>
          <w:lang w:val="hu-HU"/>
        </w:rPr>
        <w:t>7</w:t>
      </w:r>
      <w:r w:rsidRPr="00CA17D2">
        <w:t>.</w:t>
      </w:r>
      <w:r w:rsidRPr="00CA17D2">
        <w:tab/>
        <w:t>A felmondási jog jogellenesen (szerződésellenesen) történő gyakorlásával okozott kárt a szerződésszegésért felelős fél köteles megtéríteni.</w:t>
      </w:r>
    </w:p>
    <w:p w14:paraId="78A73120" w14:textId="77777777" w:rsidR="005317CB" w:rsidRPr="00CA17D2" w:rsidRDefault="005317CB" w:rsidP="005317CB">
      <w:pPr>
        <w:tabs>
          <w:tab w:val="left" w:pos="720"/>
        </w:tabs>
        <w:ind w:left="709" w:hanging="709"/>
        <w:jc w:val="both"/>
      </w:pPr>
    </w:p>
    <w:p w14:paraId="41148FC3" w14:textId="77777777" w:rsidR="005317CB" w:rsidRPr="00CA17D2" w:rsidRDefault="005317CB" w:rsidP="005317CB">
      <w:pPr>
        <w:tabs>
          <w:tab w:val="left" w:pos="720"/>
        </w:tabs>
        <w:ind w:left="709" w:hanging="709"/>
        <w:jc w:val="both"/>
      </w:pPr>
    </w:p>
    <w:p w14:paraId="4CDBFE7C" w14:textId="77777777" w:rsidR="005317CB" w:rsidRPr="00CA17D2" w:rsidRDefault="005317CB" w:rsidP="005317CB">
      <w:pPr>
        <w:spacing w:after="120"/>
        <w:jc w:val="both"/>
        <w:rPr>
          <w:b/>
          <w:bCs/>
        </w:rPr>
      </w:pPr>
      <w:r w:rsidRPr="00CA17D2">
        <w:rPr>
          <w:b/>
          <w:bCs/>
        </w:rPr>
        <w:t>1</w:t>
      </w:r>
      <w:r>
        <w:rPr>
          <w:b/>
          <w:bCs/>
        </w:rPr>
        <w:t>4</w:t>
      </w:r>
      <w:r w:rsidRPr="00CA17D2">
        <w:rPr>
          <w:b/>
          <w:bCs/>
        </w:rPr>
        <w:t>.</w:t>
      </w:r>
      <w:r w:rsidRPr="00CA17D2">
        <w:rPr>
          <w:b/>
          <w:bCs/>
        </w:rPr>
        <w:tab/>
        <w:t>Alkalmazandó jog</w:t>
      </w:r>
    </w:p>
    <w:p w14:paraId="2EBEC24D" w14:textId="77777777" w:rsidR="005317CB" w:rsidRPr="00CA17D2" w:rsidRDefault="005317CB" w:rsidP="005317CB">
      <w:pPr>
        <w:pStyle w:val="Szvegtrzs"/>
        <w:spacing w:after="0"/>
        <w:ind w:left="709" w:firstLine="11"/>
        <w:jc w:val="both"/>
      </w:pPr>
      <w:r w:rsidRPr="00CA17D2">
        <w:t>Jelen szerződést Magyarország jogrendje szerint kell értelmezni. A szerződésben nem szabályozott kérdésekben elsősorban a következő jogszabályokat kell figyelembe venni:</w:t>
      </w:r>
    </w:p>
    <w:p w14:paraId="6730C2FC" w14:textId="77777777" w:rsidR="005317CB" w:rsidRPr="00CA17D2" w:rsidRDefault="005317CB" w:rsidP="005317CB">
      <w:pPr>
        <w:numPr>
          <w:ilvl w:val="0"/>
          <w:numId w:val="28"/>
        </w:numPr>
        <w:tabs>
          <w:tab w:val="left" w:pos="1134"/>
        </w:tabs>
        <w:ind w:left="1134" w:hanging="425"/>
        <w:jc w:val="both"/>
      </w:pPr>
      <w:r w:rsidRPr="00CA17D2">
        <w:t>a Ptk.,</w:t>
      </w:r>
    </w:p>
    <w:p w14:paraId="54B53488" w14:textId="77777777" w:rsidR="005317CB" w:rsidRDefault="005317CB" w:rsidP="005317CB">
      <w:pPr>
        <w:numPr>
          <w:ilvl w:val="0"/>
          <w:numId w:val="28"/>
        </w:numPr>
        <w:tabs>
          <w:tab w:val="left" w:pos="1134"/>
        </w:tabs>
        <w:ind w:left="1134" w:hanging="425"/>
        <w:jc w:val="both"/>
      </w:pPr>
      <w:r w:rsidRPr="00CA17D2">
        <w:t>a Kbt.,</w:t>
      </w:r>
    </w:p>
    <w:p w14:paraId="46AD3054" w14:textId="77777777" w:rsidR="005317CB" w:rsidRPr="00CA17D2" w:rsidRDefault="005317CB" w:rsidP="005317CB">
      <w:pPr>
        <w:numPr>
          <w:ilvl w:val="0"/>
          <w:numId w:val="28"/>
        </w:numPr>
        <w:tabs>
          <w:tab w:val="left" w:pos="1134"/>
        </w:tabs>
        <w:ind w:left="1134" w:hanging="425"/>
        <w:jc w:val="both"/>
      </w:pPr>
      <w:r w:rsidRPr="00CA17D2">
        <w:t>a 191/2009. (IX. 15.) Korm. rendelet.</w:t>
      </w:r>
    </w:p>
    <w:p w14:paraId="7D23E812" w14:textId="77777777" w:rsidR="005317CB" w:rsidRPr="00ED5747" w:rsidRDefault="005317CB" w:rsidP="005317CB">
      <w:pPr>
        <w:pStyle w:val="text-3mezera"/>
        <w:rPr>
          <w:rFonts w:ascii="Times New Roman" w:hAnsi="Times New Roman"/>
        </w:rPr>
      </w:pPr>
    </w:p>
    <w:p w14:paraId="658AE768" w14:textId="77777777" w:rsidR="005317CB" w:rsidRPr="00ED5747" w:rsidRDefault="005317CB" w:rsidP="005317CB">
      <w:pPr>
        <w:pStyle w:val="text-3mezera"/>
        <w:rPr>
          <w:rFonts w:ascii="Times New Roman" w:hAnsi="Times New Roman"/>
        </w:rPr>
      </w:pPr>
    </w:p>
    <w:p w14:paraId="1CDC7E24" w14:textId="77777777" w:rsidR="005317CB" w:rsidRPr="00CA17D2" w:rsidRDefault="005317CB" w:rsidP="005317CB">
      <w:pPr>
        <w:spacing w:after="120"/>
        <w:jc w:val="both"/>
        <w:rPr>
          <w:b/>
          <w:bCs/>
        </w:rPr>
      </w:pPr>
      <w:r w:rsidRPr="00CA17D2">
        <w:rPr>
          <w:b/>
          <w:bCs/>
        </w:rPr>
        <w:t>1</w:t>
      </w:r>
      <w:r>
        <w:rPr>
          <w:b/>
          <w:bCs/>
        </w:rPr>
        <w:t>5</w:t>
      </w:r>
      <w:r w:rsidRPr="00CA17D2">
        <w:rPr>
          <w:b/>
          <w:bCs/>
        </w:rPr>
        <w:t>.</w:t>
      </w:r>
      <w:r w:rsidRPr="00CA17D2">
        <w:rPr>
          <w:b/>
          <w:bCs/>
        </w:rPr>
        <w:tab/>
        <w:t>Eljárás jogvita esetén</w:t>
      </w:r>
    </w:p>
    <w:p w14:paraId="51DFDA22" w14:textId="77777777" w:rsidR="005317CB" w:rsidRDefault="005317CB" w:rsidP="005317CB">
      <w:pPr>
        <w:pStyle w:val="Szvegtrzsbehzssal2"/>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Pr="00CA17D2">
        <w:rPr>
          <w:rFonts w:ascii="Times New Roman" w:hAnsi="Times New Roman"/>
          <w:sz w:val="24"/>
          <w:szCs w:val="24"/>
        </w:rPr>
        <w:t xml:space="preserve">Jelen szerződés végrehajtásával kapcsolatos minden vitás kérdést a </w:t>
      </w:r>
      <w:r>
        <w:rPr>
          <w:rFonts w:ascii="Times New Roman" w:hAnsi="Times New Roman"/>
          <w:sz w:val="24"/>
          <w:szCs w:val="24"/>
        </w:rPr>
        <w:t>Szerződő F</w:t>
      </w:r>
      <w:r w:rsidRPr="00CA17D2">
        <w:rPr>
          <w:rFonts w:ascii="Times New Roman" w:hAnsi="Times New Roman"/>
          <w:sz w:val="24"/>
          <w:szCs w:val="24"/>
        </w:rPr>
        <w:t>elek békés úton kísérelnek megoldani.</w:t>
      </w:r>
      <w:r w:rsidRPr="00CA17D2">
        <w:rPr>
          <w:rFonts w:ascii="Times New Roman" w:hAnsi="Times New Roman"/>
          <w:sz w:val="24"/>
        </w:rPr>
        <w:t xml:space="preserve"> </w:t>
      </w:r>
      <w:r>
        <w:rPr>
          <w:rFonts w:ascii="Times New Roman" w:hAnsi="Times New Roman"/>
          <w:sz w:val="24"/>
        </w:rPr>
        <w:t xml:space="preserve">A Szerződő </w:t>
      </w:r>
      <w:r w:rsidRPr="00CA17D2">
        <w:rPr>
          <w:rFonts w:ascii="Times New Roman" w:hAnsi="Times New Roman"/>
          <w:sz w:val="24"/>
        </w:rPr>
        <w:t>Felek megállapodnak abban, hogy a szerződéses jogviszonyból keletkező vitájuk rendezése érdekében mediátori közreműködést, illetve választott bíróságot nem vesznek igénybe.</w:t>
      </w:r>
      <w:r w:rsidRPr="00A13554">
        <w:rPr>
          <w:rFonts w:ascii="Times New Roman" w:hAnsi="Times New Roman"/>
          <w:sz w:val="24"/>
          <w:szCs w:val="24"/>
        </w:rPr>
        <w:t xml:space="preserve"> </w:t>
      </w:r>
      <w:r w:rsidRPr="00C7508E">
        <w:rPr>
          <w:rFonts w:ascii="Times New Roman" w:hAnsi="Times New Roman"/>
          <w:sz w:val="24"/>
          <w:szCs w:val="24"/>
        </w:rPr>
        <w:t>A békés úton nem rendezhető vitás</w:t>
      </w:r>
      <w:r>
        <w:rPr>
          <w:rFonts w:ascii="Times New Roman" w:hAnsi="Times New Roman"/>
          <w:sz w:val="24"/>
          <w:szCs w:val="24"/>
        </w:rPr>
        <w:t xml:space="preserve"> kérdések eldöntésére Szerződő F</w:t>
      </w:r>
      <w:r w:rsidRPr="00C7508E">
        <w:rPr>
          <w:rFonts w:ascii="Times New Roman" w:hAnsi="Times New Roman"/>
          <w:sz w:val="24"/>
          <w:szCs w:val="24"/>
        </w:rPr>
        <w:t xml:space="preserve">elek a </w:t>
      </w:r>
      <w:r>
        <w:rPr>
          <w:rFonts w:ascii="Times New Roman" w:hAnsi="Times New Roman"/>
          <w:sz w:val="24"/>
        </w:rPr>
        <w:t>Debreceni Járásbíróság</w:t>
      </w:r>
      <w:r w:rsidRPr="00C7508E">
        <w:rPr>
          <w:rFonts w:ascii="Times New Roman" w:hAnsi="Times New Roman"/>
          <w:sz w:val="24"/>
          <w:szCs w:val="24"/>
        </w:rPr>
        <w:t xml:space="preserve"> kizárólagos illetékességét kötik ki. Jelen bírósági kiköt</w:t>
      </w:r>
      <w:r>
        <w:rPr>
          <w:rFonts w:ascii="Times New Roman" w:hAnsi="Times New Roman"/>
          <w:sz w:val="24"/>
          <w:szCs w:val="24"/>
        </w:rPr>
        <w:t>és hatálya kiterjed a Szerződő F</w:t>
      </w:r>
      <w:r w:rsidRPr="00C7508E">
        <w:rPr>
          <w:rFonts w:ascii="Times New Roman" w:hAnsi="Times New Roman"/>
          <w:sz w:val="24"/>
          <w:szCs w:val="24"/>
        </w:rPr>
        <w:t xml:space="preserve">elek </w:t>
      </w:r>
      <w:r w:rsidRPr="00B965AB">
        <w:rPr>
          <w:rFonts w:ascii="Times New Roman" w:hAnsi="Times New Roman"/>
          <w:sz w:val="24"/>
          <w:szCs w:val="24"/>
        </w:rPr>
        <w:t>jogutódaira is.</w:t>
      </w:r>
    </w:p>
    <w:p w14:paraId="13C026E4" w14:textId="77777777" w:rsidR="005317CB" w:rsidRPr="00CA17D2" w:rsidRDefault="005317CB" w:rsidP="005317CB">
      <w:pPr>
        <w:pStyle w:val="Szvegtrzsbehzssal2"/>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Pr="00B965AB">
        <w:rPr>
          <w:rFonts w:ascii="Times New Roman" w:hAnsi="Times New Roman"/>
          <w:sz w:val="24"/>
          <w:szCs w:val="24"/>
        </w:rPr>
        <w:t xml:space="preserve">A </w:t>
      </w:r>
      <w:r>
        <w:rPr>
          <w:rFonts w:ascii="Times New Roman" w:hAnsi="Times New Roman"/>
          <w:sz w:val="24"/>
          <w:szCs w:val="24"/>
        </w:rPr>
        <w:t>vállalkozó</w:t>
      </w:r>
      <w:r w:rsidRPr="00B965AB">
        <w:rPr>
          <w:rFonts w:ascii="Times New Roman" w:hAnsi="Times New Roman"/>
          <w:sz w:val="24"/>
          <w:szCs w:val="24"/>
        </w:rPr>
        <w:t xml:space="preserve">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w:t>
      </w:r>
      <w:r w:rsidRPr="00B965AB">
        <w:rPr>
          <w:rFonts w:ascii="Times New Roman" w:hAnsi="Times New Roman"/>
          <w:bCs/>
          <w:sz w:val="24"/>
          <w:szCs w:val="24"/>
        </w:rPr>
        <w:t>harmadik</w:t>
      </w:r>
      <w:r w:rsidRPr="00B965AB">
        <w:rPr>
          <w:rFonts w:ascii="Times New Roman" w:hAnsi="Times New Roman"/>
          <w:sz w:val="24"/>
          <w:szCs w:val="24"/>
        </w:rPr>
        <w:t xml:space="preserve">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w:t>
      </w:r>
      <w:r>
        <w:rPr>
          <w:rFonts w:ascii="Times New Roman" w:hAnsi="Times New Roman"/>
          <w:sz w:val="24"/>
          <w:szCs w:val="24"/>
        </w:rPr>
        <w:t>bérbeadót</w:t>
      </w:r>
      <w:r w:rsidRPr="00B965AB">
        <w:rPr>
          <w:rFonts w:ascii="Times New Roman" w:hAnsi="Times New Roman"/>
          <w:sz w:val="24"/>
          <w:szCs w:val="24"/>
        </w:rPr>
        <w:t xml:space="preserve"> a jelen szerződés lejáratát követően is korlátlan ideig terheli, ezen rendelkezések a Ptk., valamint az információs önrendelkezési jogról és az információszabadságról szóló 2011. évi CXII. törvény vonatkozó rendelkezéseivel összhangban alkalmazandók.</w:t>
      </w:r>
    </w:p>
    <w:p w14:paraId="4DA0B8D1" w14:textId="77777777" w:rsidR="005317CB" w:rsidRPr="00CA17D2" w:rsidRDefault="005317CB" w:rsidP="005317CB">
      <w:pPr>
        <w:jc w:val="both"/>
      </w:pPr>
    </w:p>
    <w:p w14:paraId="29DF0869" w14:textId="77777777" w:rsidR="005317CB" w:rsidRPr="00CA17D2" w:rsidRDefault="005317CB" w:rsidP="005317CB">
      <w:pPr>
        <w:jc w:val="both"/>
      </w:pPr>
    </w:p>
    <w:p w14:paraId="6C527FDB" w14:textId="77777777" w:rsidR="005317CB" w:rsidRPr="00CA17D2" w:rsidRDefault="005317CB" w:rsidP="005317CB">
      <w:pPr>
        <w:spacing w:after="120"/>
        <w:jc w:val="both"/>
        <w:rPr>
          <w:b/>
          <w:bCs/>
        </w:rPr>
      </w:pPr>
      <w:r>
        <w:rPr>
          <w:b/>
          <w:bCs/>
        </w:rPr>
        <w:t>16</w:t>
      </w:r>
      <w:r w:rsidRPr="00CA17D2">
        <w:rPr>
          <w:b/>
          <w:bCs/>
        </w:rPr>
        <w:t>.</w:t>
      </w:r>
      <w:r w:rsidRPr="00CA17D2">
        <w:rPr>
          <w:b/>
          <w:bCs/>
        </w:rPr>
        <w:tab/>
        <w:t>Képviselők, illetve az Építési Naplóba bejegyzésre jogosultak</w:t>
      </w:r>
      <w:r>
        <w:rPr>
          <w:b/>
          <w:bCs/>
        </w:rPr>
        <w:t>, kapcsolattartók</w:t>
      </w:r>
      <w:r w:rsidRPr="00CA17D2">
        <w:rPr>
          <w:b/>
          <w:bCs/>
        </w:rPr>
        <w:t>:</w:t>
      </w:r>
    </w:p>
    <w:p w14:paraId="33FFDAFD" w14:textId="77777777" w:rsidR="005317CB" w:rsidRPr="00CA17D2" w:rsidRDefault="005317CB" w:rsidP="005317CB">
      <w:pPr>
        <w:tabs>
          <w:tab w:val="left" w:pos="720"/>
        </w:tabs>
        <w:ind w:left="720" w:hanging="720"/>
        <w:jc w:val="both"/>
        <w:rPr>
          <w:bCs/>
        </w:rPr>
      </w:pPr>
      <w:r w:rsidRPr="00CA17D2">
        <w:rPr>
          <w:bCs/>
        </w:rPr>
        <w:t>1</w:t>
      </w:r>
      <w:r>
        <w:rPr>
          <w:bCs/>
        </w:rPr>
        <w:t>6</w:t>
      </w:r>
      <w:r w:rsidRPr="00CA17D2">
        <w:rPr>
          <w:bCs/>
        </w:rPr>
        <w:t>.1.</w:t>
      </w:r>
      <w:r w:rsidRPr="00CA17D2">
        <w:rPr>
          <w:bCs/>
        </w:rPr>
        <w:tab/>
        <w:t>Megrendelő képviselője, aki egyben jogosult a teljesítésigazolás kiállítására is:</w:t>
      </w:r>
    </w:p>
    <w:p w14:paraId="7980DB12" w14:textId="77777777" w:rsidR="005317CB" w:rsidRPr="00CA17D2" w:rsidRDefault="005317CB" w:rsidP="005317CB">
      <w:pPr>
        <w:tabs>
          <w:tab w:val="left" w:pos="720"/>
        </w:tabs>
        <w:ind w:left="720"/>
        <w:jc w:val="both"/>
        <w:rPr>
          <w:bCs/>
        </w:rPr>
      </w:pPr>
      <w:r w:rsidRPr="00CA17D2">
        <w:rPr>
          <w:bCs/>
        </w:rPr>
        <w:t>Név: ……………………………………………………………………………………</w:t>
      </w:r>
    </w:p>
    <w:p w14:paraId="5F614676" w14:textId="77777777" w:rsidR="005317CB" w:rsidRPr="00CA17D2" w:rsidRDefault="005317CB" w:rsidP="005317CB">
      <w:pPr>
        <w:tabs>
          <w:tab w:val="left" w:pos="720"/>
        </w:tabs>
        <w:ind w:left="720"/>
        <w:jc w:val="both"/>
        <w:rPr>
          <w:bCs/>
        </w:rPr>
      </w:pPr>
      <w:r w:rsidRPr="00CA17D2">
        <w:rPr>
          <w:bCs/>
        </w:rPr>
        <w:t>Tel: …………………………………………………………………………………….</w:t>
      </w:r>
    </w:p>
    <w:p w14:paraId="31D8FFB3" w14:textId="77777777" w:rsidR="005317CB" w:rsidRPr="00CA17D2" w:rsidRDefault="005317CB" w:rsidP="005317CB">
      <w:pPr>
        <w:tabs>
          <w:tab w:val="left" w:pos="720"/>
        </w:tabs>
        <w:ind w:left="720" w:hanging="720"/>
        <w:jc w:val="both"/>
        <w:rPr>
          <w:bCs/>
        </w:rPr>
      </w:pPr>
      <w:r w:rsidRPr="00CA17D2">
        <w:rPr>
          <w:bCs/>
        </w:rPr>
        <w:t>1</w:t>
      </w:r>
      <w:r>
        <w:rPr>
          <w:bCs/>
        </w:rPr>
        <w:t>6</w:t>
      </w:r>
      <w:r w:rsidRPr="00CA17D2">
        <w:rPr>
          <w:bCs/>
        </w:rPr>
        <w:t>.2.</w:t>
      </w:r>
      <w:r w:rsidRPr="00CA17D2">
        <w:rPr>
          <w:bCs/>
        </w:rPr>
        <w:tab/>
      </w:r>
      <w:r w:rsidRPr="00CA17D2">
        <w:t>Vállalkozó</w:t>
      </w:r>
      <w:r w:rsidRPr="00CA17D2">
        <w:rPr>
          <w:bCs/>
        </w:rPr>
        <w:t xml:space="preserve"> képviselője:</w:t>
      </w:r>
    </w:p>
    <w:p w14:paraId="6CD63FE7" w14:textId="77777777" w:rsidR="005317CB" w:rsidRPr="00CA17D2" w:rsidRDefault="005317CB" w:rsidP="005317CB">
      <w:pPr>
        <w:tabs>
          <w:tab w:val="left" w:pos="720"/>
        </w:tabs>
        <w:ind w:left="720"/>
        <w:jc w:val="both"/>
        <w:rPr>
          <w:bCs/>
        </w:rPr>
      </w:pPr>
      <w:r w:rsidRPr="00CA17D2">
        <w:rPr>
          <w:bCs/>
        </w:rPr>
        <w:t>Név: ……………………………………………………………………………………</w:t>
      </w:r>
    </w:p>
    <w:p w14:paraId="725E84DD" w14:textId="77777777" w:rsidR="005317CB" w:rsidRPr="00CA17D2" w:rsidRDefault="005317CB" w:rsidP="005317CB">
      <w:pPr>
        <w:tabs>
          <w:tab w:val="left" w:pos="720"/>
        </w:tabs>
        <w:ind w:left="720"/>
        <w:jc w:val="both"/>
        <w:rPr>
          <w:bCs/>
        </w:rPr>
      </w:pPr>
      <w:r w:rsidRPr="00CA17D2">
        <w:rPr>
          <w:bCs/>
        </w:rPr>
        <w:t>Tel: …………………………………………………………………………………….</w:t>
      </w:r>
    </w:p>
    <w:p w14:paraId="2F1C0D8B" w14:textId="77777777" w:rsidR="005317CB" w:rsidRPr="00CA17D2" w:rsidRDefault="005317CB" w:rsidP="005317CB">
      <w:pPr>
        <w:tabs>
          <w:tab w:val="left" w:pos="709"/>
        </w:tabs>
        <w:ind w:left="709" w:hanging="709"/>
        <w:jc w:val="both"/>
        <w:rPr>
          <w:bCs/>
        </w:rPr>
      </w:pPr>
      <w:r w:rsidRPr="00CA17D2">
        <w:rPr>
          <w:bCs/>
        </w:rPr>
        <w:t>1</w:t>
      </w:r>
      <w:r>
        <w:rPr>
          <w:bCs/>
        </w:rPr>
        <w:t>6</w:t>
      </w:r>
      <w:r w:rsidRPr="00CA17D2">
        <w:rPr>
          <w:bCs/>
        </w:rPr>
        <w:t>.3.</w:t>
      </w:r>
      <w:r w:rsidRPr="00CA17D2">
        <w:rPr>
          <w:bCs/>
        </w:rPr>
        <w:tab/>
        <w:t>Megrendelő részéről az Építési Naplóba bejegyzésre jogosult(ak)</w:t>
      </w:r>
      <w:r>
        <w:rPr>
          <w:bCs/>
        </w:rPr>
        <w:t>, illetve kapcsolattartók</w:t>
      </w:r>
      <w:r w:rsidRPr="00CA17D2">
        <w:rPr>
          <w:bCs/>
        </w:rPr>
        <w:t>:</w:t>
      </w:r>
    </w:p>
    <w:p w14:paraId="62405FB1" w14:textId="77777777" w:rsidR="005317CB" w:rsidRPr="00CA17D2" w:rsidRDefault="005317CB" w:rsidP="005317CB">
      <w:pPr>
        <w:tabs>
          <w:tab w:val="left" w:pos="720"/>
        </w:tabs>
        <w:ind w:left="720"/>
        <w:jc w:val="both"/>
        <w:rPr>
          <w:bCs/>
        </w:rPr>
      </w:pPr>
      <w:r w:rsidRPr="00CA17D2">
        <w:rPr>
          <w:bCs/>
        </w:rPr>
        <w:t>Név: ……………………………………………………………………………………</w:t>
      </w:r>
    </w:p>
    <w:p w14:paraId="5AA3ED1B" w14:textId="77777777" w:rsidR="005317CB" w:rsidRPr="00CA17D2" w:rsidRDefault="005317CB" w:rsidP="005317CB">
      <w:pPr>
        <w:tabs>
          <w:tab w:val="left" w:pos="720"/>
        </w:tabs>
        <w:ind w:left="720"/>
        <w:jc w:val="both"/>
        <w:rPr>
          <w:bCs/>
        </w:rPr>
      </w:pPr>
      <w:r w:rsidRPr="00CA17D2">
        <w:rPr>
          <w:bCs/>
        </w:rPr>
        <w:t>Tel: …………………………………………………………………………………….</w:t>
      </w:r>
    </w:p>
    <w:p w14:paraId="5DCBFC8C" w14:textId="77777777" w:rsidR="005317CB" w:rsidRPr="00CA17D2" w:rsidRDefault="005317CB" w:rsidP="005317CB">
      <w:pPr>
        <w:jc w:val="both"/>
        <w:rPr>
          <w:bCs/>
        </w:rPr>
      </w:pPr>
      <w:r w:rsidRPr="00CA17D2">
        <w:rPr>
          <w:bCs/>
        </w:rPr>
        <w:t>1</w:t>
      </w:r>
      <w:r>
        <w:rPr>
          <w:bCs/>
        </w:rPr>
        <w:t>6</w:t>
      </w:r>
      <w:r w:rsidRPr="00CA17D2">
        <w:rPr>
          <w:bCs/>
        </w:rPr>
        <w:t>.4.</w:t>
      </w:r>
      <w:r w:rsidRPr="00CA17D2">
        <w:rPr>
          <w:bCs/>
        </w:rPr>
        <w:tab/>
        <w:t>Vállalkozó felelős műszaki vezető</w:t>
      </w:r>
      <w:r>
        <w:rPr>
          <w:bCs/>
        </w:rPr>
        <w:t>je</w:t>
      </w:r>
      <w:r w:rsidRPr="00CA17D2">
        <w:rPr>
          <w:bCs/>
        </w:rPr>
        <w:t>, aki az Építési Naplóba bejegyzésre jogosult:</w:t>
      </w:r>
    </w:p>
    <w:p w14:paraId="75A47B98" w14:textId="77777777" w:rsidR="005317CB" w:rsidRPr="00CA17D2" w:rsidRDefault="005317CB" w:rsidP="005317CB">
      <w:pPr>
        <w:tabs>
          <w:tab w:val="left" w:pos="720"/>
        </w:tabs>
        <w:ind w:left="720"/>
        <w:jc w:val="both"/>
        <w:rPr>
          <w:bCs/>
        </w:rPr>
      </w:pPr>
      <w:r w:rsidRPr="00CA17D2">
        <w:rPr>
          <w:bCs/>
        </w:rPr>
        <w:t>Név: ……………………………………………………………………………………</w:t>
      </w:r>
    </w:p>
    <w:p w14:paraId="42267645" w14:textId="77777777" w:rsidR="005317CB" w:rsidRPr="00CA17D2" w:rsidRDefault="005317CB" w:rsidP="005317CB">
      <w:pPr>
        <w:tabs>
          <w:tab w:val="left" w:pos="720"/>
        </w:tabs>
        <w:ind w:left="720"/>
        <w:jc w:val="both"/>
        <w:rPr>
          <w:bCs/>
        </w:rPr>
      </w:pPr>
      <w:r w:rsidRPr="00CA17D2">
        <w:rPr>
          <w:bCs/>
        </w:rPr>
        <w:t>Tel: …………………………………………………………………………………….</w:t>
      </w:r>
    </w:p>
    <w:p w14:paraId="58941F3D" w14:textId="77777777" w:rsidR="005317CB" w:rsidRPr="00CA17D2" w:rsidRDefault="005317CB" w:rsidP="005317CB">
      <w:pPr>
        <w:jc w:val="both"/>
        <w:rPr>
          <w:bCs/>
        </w:rPr>
      </w:pPr>
    </w:p>
    <w:p w14:paraId="457F4FC3" w14:textId="77777777" w:rsidR="005317CB" w:rsidRPr="00CA17D2" w:rsidRDefault="005317CB" w:rsidP="005317CB">
      <w:pPr>
        <w:jc w:val="both"/>
        <w:rPr>
          <w:bCs/>
        </w:rPr>
      </w:pPr>
    </w:p>
    <w:p w14:paraId="4023B532" w14:textId="77777777" w:rsidR="005317CB" w:rsidRPr="00CA17D2" w:rsidRDefault="005317CB" w:rsidP="005317CB">
      <w:pPr>
        <w:spacing w:after="120"/>
        <w:jc w:val="both"/>
        <w:rPr>
          <w:b/>
          <w:bCs/>
        </w:rPr>
      </w:pPr>
      <w:r w:rsidRPr="00CA17D2">
        <w:rPr>
          <w:b/>
          <w:bCs/>
        </w:rPr>
        <w:t>1</w:t>
      </w:r>
      <w:r>
        <w:rPr>
          <w:b/>
          <w:bCs/>
        </w:rPr>
        <w:t>7</w:t>
      </w:r>
      <w:r w:rsidRPr="00CA17D2">
        <w:rPr>
          <w:b/>
          <w:bCs/>
        </w:rPr>
        <w:t>.</w:t>
      </w:r>
      <w:r w:rsidRPr="00CA17D2">
        <w:rPr>
          <w:b/>
          <w:bCs/>
        </w:rPr>
        <w:tab/>
        <w:t>Egyéb</w:t>
      </w:r>
    </w:p>
    <w:p w14:paraId="34EB1256" w14:textId="77777777" w:rsidR="005317CB" w:rsidRPr="00C24980" w:rsidRDefault="005317CB" w:rsidP="005317CB">
      <w:pPr>
        <w:tabs>
          <w:tab w:val="left" w:pos="709"/>
        </w:tabs>
        <w:ind w:left="709" w:hanging="709"/>
        <w:jc w:val="both"/>
      </w:pPr>
      <w:r w:rsidRPr="00C24980">
        <w:t>17.1.</w:t>
      </w:r>
      <w:r w:rsidRPr="00C24980">
        <w:tab/>
        <w:t>Jelen szerződés közbeszerzési eljárás lefolytatás nyomán jött lére, mely építési beruházásra irányult.</w:t>
      </w:r>
    </w:p>
    <w:p w14:paraId="392B388C" w14:textId="77777777" w:rsidR="005317CB" w:rsidRDefault="005317CB" w:rsidP="005317CB">
      <w:pPr>
        <w:tabs>
          <w:tab w:val="left" w:pos="709"/>
        </w:tabs>
        <w:ind w:left="709" w:hanging="709"/>
        <w:jc w:val="both"/>
      </w:pPr>
      <w:r w:rsidRPr="00CA17D2">
        <w:t>1</w:t>
      </w:r>
      <w:r>
        <w:t>7</w:t>
      </w:r>
      <w:r w:rsidRPr="00CA17D2">
        <w:t>.2.</w:t>
      </w:r>
      <w:r w:rsidRPr="00CA17D2">
        <w:tab/>
      </w:r>
      <w:r w:rsidRPr="006C116E">
        <w:t xml:space="preserve">Jelen közbeszerzési eljárás a </w:t>
      </w:r>
      <w:r w:rsidRPr="00686813">
        <w:t>„</w:t>
      </w:r>
      <w:r w:rsidRPr="00686813">
        <w:rPr>
          <w:i/>
          <w:iCs/>
        </w:rPr>
        <w:t>Hortobágy – Világörökségünk a Puszta</w:t>
      </w:r>
      <w:r w:rsidRPr="00686813">
        <w:t>” tárgyú projekt [GINOP-7.1.9-17-2018-00024</w:t>
      </w:r>
      <w:r w:rsidRPr="00FF2199">
        <w:rPr>
          <w:bCs/>
        </w:rPr>
        <w:t>]</w:t>
      </w:r>
      <w:r>
        <w:t xml:space="preserve"> </w:t>
      </w:r>
      <w:r w:rsidRPr="006C116E">
        <w:rPr>
          <w:bCs/>
        </w:rPr>
        <w:t xml:space="preserve">megvalósításához </w:t>
      </w:r>
      <w:r w:rsidRPr="006C116E">
        <w:t>kapcsolódik.</w:t>
      </w:r>
      <w:r>
        <w:t xml:space="preserve"> A támogatás intenzitása: 100%.</w:t>
      </w:r>
    </w:p>
    <w:p w14:paraId="4A251B64" w14:textId="77777777" w:rsidR="005317CB" w:rsidRPr="00CA17D2" w:rsidRDefault="005317CB" w:rsidP="005317CB">
      <w:pPr>
        <w:tabs>
          <w:tab w:val="left" w:pos="709"/>
        </w:tabs>
        <w:ind w:left="709" w:hanging="709"/>
        <w:jc w:val="both"/>
      </w:pPr>
      <w:r w:rsidRPr="00CA17D2">
        <w:t>1</w:t>
      </w:r>
      <w:r>
        <w:t>7</w:t>
      </w:r>
      <w:r w:rsidRPr="00CA17D2">
        <w:t>.</w:t>
      </w:r>
      <w:r>
        <w:t>3</w:t>
      </w:r>
      <w:r w:rsidRPr="00CA17D2">
        <w:t>.</w:t>
      </w:r>
      <w:r w:rsidRPr="00CA17D2">
        <w:tab/>
        <w:t>A következő dokumentumok a szerződés elválaszthatatlan részét képezik és ezzel együtt kezelendők:</w:t>
      </w:r>
    </w:p>
    <w:p w14:paraId="0C989E94" w14:textId="77777777" w:rsidR="005317CB" w:rsidRPr="00CA17D2" w:rsidRDefault="005317CB" w:rsidP="005317CB">
      <w:pPr>
        <w:numPr>
          <w:ilvl w:val="0"/>
          <w:numId w:val="13"/>
        </w:numPr>
        <w:tabs>
          <w:tab w:val="num" w:pos="1134"/>
        </w:tabs>
        <w:ind w:left="1134" w:hanging="425"/>
        <w:jc w:val="both"/>
      </w:pPr>
      <w:r w:rsidRPr="00CA17D2">
        <w:t xml:space="preserve">az </w:t>
      </w:r>
      <w:r>
        <w:t>eljárást megindító</w:t>
      </w:r>
      <w:r w:rsidRPr="00CA17D2">
        <w:t xml:space="preserve"> felhívás,</w:t>
      </w:r>
    </w:p>
    <w:p w14:paraId="56083FAC" w14:textId="77777777" w:rsidR="005317CB" w:rsidRPr="00CA17D2" w:rsidRDefault="005317CB" w:rsidP="005317CB">
      <w:pPr>
        <w:numPr>
          <w:ilvl w:val="0"/>
          <w:numId w:val="13"/>
        </w:numPr>
        <w:tabs>
          <w:tab w:val="num" w:pos="1134"/>
        </w:tabs>
        <w:ind w:left="1134" w:hanging="425"/>
        <w:jc w:val="both"/>
      </w:pPr>
      <w:r w:rsidRPr="00CA17D2">
        <w:t>a</w:t>
      </w:r>
      <w:r>
        <w:t xml:space="preserve"> D</w:t>
      </w:r>
      <w:r w:rsidRPr="00CA17D2">
        <w:t>okumentáció,</w:t>
      </w:r>
    </w:p>
    <w:p w14:paraId="157F9443" w14:textId="77777777" w:rsidR="005317CB" w:rsidRPr="00CA17D2" w:rsidRDefault="005317CB" w:rsidP="005317CB">
      <w:pPr>
        <w:numPr>
          <w:ilvl w:val="0"/>
          <w:numId w:val="13"/>
        </w:numPr>
        <w:tabs>
          <w:tab w:val="num" w:pos="1134"/>
        </w:tabs>
        <w:ind w:left="1134" w:hanging="425"/>
        <w:jc w:val="both"/>
      </w:pPr>
      <w:r>
        <w:t>a v</w:t>
      </w:r>
      <w:r w:rsidRPr="00CA17D2">
        <w:t>állalkozó ajánlata.</w:t>
      </w:r>
    </w:p>
    <w:p w14:paraId="5A677B98" w14:textId="77777777" w:rsidR="005317CB" w:rsidRPr="00CA17D2" w:rsidRDefault="005317CB" w:rsidP="005317CB">
      <w:pPr>
        <w:tabs>
          <w:tab w:val="left" w:pos="709"/>
        </w:tabs>
        <w:ind w:left="709" w:hanging="709"/>
        <w:jc w:val="both"/>
      </w:pPr>
      <w:r w:rsidRPr="00CA17D2">
        <w:t>1</w:t>
      </w:r>
      <w:r>
        <w:t>7</w:t>
      </w:r>
      <w:r w:rsidRPr="00CA17D2">
        <w:t>.</w:t>
      </w:r>
      <w:r>
        <w:t>4</w:t>
      </w:r>
      <w:r w:rsidRPr="00CA17D2">
        <w:t>.</w:t>
      </w:r>
      <w:r w:rsidRPr="00CA17D2">
        <w:tab/>
        <w:t>A fenti dokumentumok és a szerződés egymást elválaszthatatlanul értelmezik, azaz amennyiben a jelen szerződés és a fenti dokumentumok tartalma között ellentmondás van, akkor a jelen szerződés az irányadó. A jelen szerződésben nem érintett kérdésekben – amennyiben azokra vonatkozóan a felsorolt dokumentumok tartalmaznak rendelkezéseket – a felsorolt dokumentumokban foglaltak érvényesülnek. A tartalmuk közötti ellentmondás esetén a dokumentumok felsorolásuk sorrendjében irányadók.</w:t>
      </w:r>
    </w:p>
    <w:p w14:paraId="4EFD6B55" w14:textId="77777777" w:rsidR="005317CB" w:rsidRDefault="005317CB" w:rsidP="005317CB">
      <w:pPr>
        <w:tabs>
          <w:tab w:val="left" w:pos="709"/>
        </w:tabs>
        <w:ind w:left="709" w:hanging="709"/>
        <w:jc w:val="both"/>
      </w:pPr>
      <w:r w:rsidRPr="00CA17D2">
        <w:t>1</w:t>
      </w:r>
      <w:r>
        <w:t>7</w:t>
      </w:r>
      <w:r w:rsidRPr="00CA17D2">
        <w:t>.</w:t>
      </w:r>
      <w:r>
        <w:t>5</w:t>
      </w:r>
      <w:r w:rsidRPr="00CA17D2">
        <w:t>.</w:t>
      </w:r>
      <w:r w:rsidRPr="00CA17D2">
        <w:tab/>
        <w:t>Jelen szerződés 5 db egymással szó szerint megegyező példányban készült. A szerződés 3 db eredeti példánya a megrendelőt és 2 eredeti példánya pedig a vállalkozót illeti meg.</w:t>
      </w:r>
    </w:p>
    <w:p w14:paraId="6B0B720B" w14:textId="77777777" w:rsidR="005317CB" w:rsidRPr="00CA17D2" w:rsidRDefault="005317CB" w:rsidP="005317CB">
      <w:pPr>
        <w:tabs>
          <w:tab w:val="left" w:pos="709"/>
        </w:tabs>
        <w:ind w:left="709" w:hanging="709"/>
        <w:jc w:val="both"/>
      </w:pPr>
      <w:r w:rsidRPr="00CA17D2">
        <w:t>1</w:t>
      </w:r>
      <w:r>
        <w:t>7</w:t>
      </w:r>
      <w:r w:rsidRPr="00CA17D2">
        <w:t>.</w:t>
      </w:r>
      <w:r>
        <w:t>6</w:t>
      </w:r>
      <w:r w:rsidRPr="00CA17D2">
        <w:t>.</w:t>
      </w:r>
      <w:r w:rsidRPr="00CA17D2">
        <w:tab/>
        <w:t xml:space="preserve">Alulírott </w:t>
      </w:r>
      <w:r>
        <w:t>Szerződő F</w:t>
      </w:r>
      <w:r w:rsidRPr="00CA17D2">
        <w:t>elek a jelen szerződést akaratukkal megegyezőnek találták, és jóváhagyólag aláírták.</w:t>
      </w:r>
    </w:p>
    <w:p w14:paraId="31230BDB" w14:textId="77777777" w:rsidR="005317CB" w:rsidRDefault="005317CB" w:rsidP="005317CB">
      <w:pPr>
        <w:pStyle w:val="BodyTextIMP"/>
        <w:suppressAutoHyphens w:val="0"/>
        <w:spacing w:line="240" w:lineRule="auto"/>
        <w:rPr>
          <w:szCs w:val="24"/>
        </w:rPr>
      </w:pPr>
    </w:p>
    <w:p w14:paraId="288A8DC7" w14:textId="77777777" w:rsidR="005317CB" w:rsidRPr="00CA17D2" w:rsidRDefault="005317CB" w:rsidP="005317CB">
      <w:pPr>
        <w:pStyle w:val="BodyTextIMP"/>
        <w:suppressAutoHyphens w:val="0"/>
        <w:spacing w:line="240" w:lineRule="auto"/>
        <w:rPr>
          <w:szCs w:val="24"/>
        </w:rPr>
      </w:pPr>
    </w:p>
    <w:p w14:paraId="666DCE21" w14:textId="77777777" w:rsidR="005317CB" w:rsidRDefault="005317CB" w:rsidP="005317CB">
      <w:pPr>
        <w:jc w:val="both"/>
      </w:pPr>
      <w:r>
        <w:rPr>
          <w:highlight w:val="yellow"/>
        </w:rPr>
        <w:t>Hortobágy</w:t>
      </w:r>
      <w:r w:rsidRPr="008C3139">
        <w:rPr>
          <w:highlight w:val="yellow"/>
        </w:rPr>
        <w:t>, 20</w:t>
      </w:r>
      <w:r>
        <w:rPr>
          <w:highlight w:val="yellow"/>
        </w:rPr>
        <w:t>23</w:t>
      </w:r>
      <w:r w:rsidRPr="008C3139">
        <w:rPr>
          <w:highlight w:val="yellow"/>
        </w:rPr>
        <w:t>. ………………………………</w:t>
      </w:r>
    </w:p>
    <w:p w14:paraId="1D89A2BB" w14:textId="77777777" w:rsidR="005317CB" w:rsidRPr="00CA17D2" w:rsidRDefault="005317CB" w:rsidP="005317CB">
      <w:pPr>
        <w:jc w:val="both"/>
      </w:pPr>
    </w:p>
    <w:p w14:paraId="44349223" w14:textId="77777777" w:rsidR="005317CB" w:rsidRPr="00CA17D2" w:rsidRDefault="005317CB" w:rsidP="005317CB">
      <w:pPr>
        <w:jc w:val="both"/>
        <w:rPr>
          <w:bCs/>
        </w:rPr>
      </w:pPr>
    </w:p>
    <w:p w14:paraId="2FD71704" w14:textId="77777777" w:rsidR="005317CB" w:rsidRPr="00CA17D2" w:rsidRDefault="005317CB" w:rsidP="005317CB">
      <w:pPr>
        <w:jc w:val="both"/>
        <w:rPr>
          <w:bCs/>
        </w:rPr>
      </w:pPr>
    </w:p>
    <w:tbl>
      <w:tblPr>
        <w:tblW w:w="0" w:type="auto"/>
        <w:tblLayout w:type="fixed"/>
        <w:tblCellMar>
          <w:left w:w="70" w:type="dxa"/>
          <w:right w:w="70" w:type="dxa"/>
        </w:tblCellMar>
        <w:tblLook w:val="0000" w:firstRow="0" w:lastRow="0" w:firstColumn="0" w:lastColumn="0" w:noHBand="0" w:noVBand="0"/>
      </w:tblPr>
      <w:tblGrid>
        <w:gridCol w:w="4583"/>
        <w:gridCol w:w="4583"/>
      </w:tblGrid>
      <w:tr w:rsidR="005317CB" w:rsidRPr="00CA17D2" w14:paraId="21ECBAB1" w14:textId="77777777" w:rsidTr="00917902">
        <w:tc>
          <w:tcPr>
            <w:tcW w:w="4583" w:type="dxa"/>
          </w:tcPr>
          <w:p w14:paraId="699AC72C"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w:t>
            </w:r>
          </w:p>
          <w:p w14:paraId="71D7D134"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Megrendelő</w:t>
            </w:r>
          </w:p>
        </w:tc>
        <w:tc>
          <w:tcPr>
            <w:tcW w:w="4583" w:type="dxa"/>
          </w:tcPr>
          <w:p w14:paraId="7F819925"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w:t>
            </w:r>
          </w:p>
          <w:p w14:paraId="29DD17F4" w14:textId="77777777" w:rsidR="005317CB" w:rsidRPr="00CA17D2" w:rsidRDefault="005317CB" w:rsidP="00917902">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noProof/>
                <w:spacing w:val="-3"/>
              </w:rPr>
            </w:pPr>
            <w:r w:rsidRPr="00CA17D2">
              <w:rPr>
                <w:noProof/>
                <w:spacing w:val="-3"/>
              </w:rPr>
              <w:t>Vállalkozó</w:t>
            </w:r>
          </w:p>
        </w:tc>
      </w:tr>
    </w:tbl>
    <w:p w14:paraId="11C2E3FB" w14:textId="77777777" w:rsidR="005317CB" w:rsidRDefault="005317CB" w:rsidP="005317CB"/>
    <w:p w14:paraId="7CB0D930" w14:textId="77777777" w:rsidR="005317CB" w:rsidRPr="005E3CAB" w:rsidRDefault="005317CB" w:rsidP="005317CB">
      <w:r>
        <w:t>E</w:t>
      </w:r>
      <w:r w:rsidRPr="005E3CAB">
        <w:t>llenjegyz</w:t>
      </w:r>
      <w:r>
        <w:t>i</w:t>
      </w:r>
      <w:r w:rsidRPr="005E3CAB">
        <w:t>:</w:t>
      </w:r>
    </w:p>
    <w:p w14:paraId="278911CE" w14:textId="77777777" w:rsidR="005317CB" w:rsidRPr="005E3CAB" w:rsidRDefault="005317CB" w:rsidP="005317CB"/>
    <w:p w14:paraId="507CDFFB" w14:textId="77777777" w:rsidR="005317CB" w:rsidRDefault="005317CB" w:rsidP="005317CB">
      <w:r w:rsidRPr="005E3CAB">
        <w:t>…………………………………</w:t>
      </w:r>
    </w:p>
    <w:p w14:paraId="61A97959" w14:textId="77777777" w:rsidR="005317CB" w:rsidRDefault="005317CB" w:rsidP="005317CB">
      <w:r>
        <w:t>Kissné Tóth Emma – pénzügyi vezető</w:t>
      </w:r>
    </w:p>
    <w:p w14:paraId="3DA12B04" w14:textId="77777777" w:rsidR="005317CB" w:rsidRPr="00014B9B" w:rsidRDefault="005317CB" w:rsidP="005317CB">
      <w:pPr>
        <w:pStyle w:val="Cmsor6"/>
        <w:jc w:val="center"/>
        <w:rPr>
          <w:sz w:val="32"/>
          <w:szCs w:val="32"/>
        </w:rPr>
      </w:pPr>
      <w:r>
        <w:rPr>
          <w:sz w:val="32"/>
          <w:szCs w:val="32"/>
        </w:rPr>
        <w:br w:type="page"/>
      </w:r>
      <w:r w:rsidRPr="00014B9B">
        <w:rPr>
          <w:sz w:val="32"/>
          <w:szCs w:val="32"/>
        </w:rPr>
        <w:t>III. MELLÉKLETEK</w:t>
      </w:r>
    </w:p>
    <w:p w14:paraId="6AFC1091" w14:textId="77777777" w:rsidR="005317CB" w:rsidRPr="00A85B56" w:rsidRDefault="005317CB" w:rsidP="005317CB">
      <w:pPr>
        <w:jc w:val="center"/>
        <w:rPr>
          <w:b/>
          <w:sz w:val="32"/>
          <w:szCs w:val="32"/>
        </w:rPr>
      </w:pPr>
    </w:p>
    <w:p w14:paraId="63147BE4" w14:textId="77777777" w:rsidR="005317CB" w:rsidRPr="004956F2" w:rsidRDefault="005317CB" w:rsidP="005317CB">
      <w:pPr>
        <w:pStyle w:val="Cm"/>
        <w:rPr>
          <w:sz w:val="32"/>
          <w:szCs w:val="32"/>
        </w:rPr>
      </w:pPr>
    </w:p>
    <w:p w14:paraId="23E1C55A" w14:textId="77777777" w:rsidR="005317CB" w:rsidRPr="00CA0210" w:rsidRDefault="005317CB" w:rsidP="005317CB">
      <w:pPr>
        <w:numPr>
          <w:ilvl w:val="0"/>
          <w:numId w:val="6"/>
        </w:numPr>
        <w:tabs>
          <w:tab w:val="clear" w:pos="1080"/>
          <w:tab w:val="num" w:pos="540"/>
        </w:tabs>
        <w:spacing w:after="120"/>
        <w:ind w:left="540" w:hanging="540"/>
        <w:jc w:val="both"/>
      </w:pPr>
      <w:r w:rsidRPr="00CA0210">
        <w:t>Nyilatkozat a környezetvédelmi, szociális és munkajogi követelmények figyelembevételéről</w:t>
      </w:r>
    </w:p>
    <w:p w14:paraId="275CDA46" w14:textId="77777777" w:rsidR="005317CB" w:rsidRPr="00CA0210" w:rsidRDefault="005317CB" w:rsidP="005317CB">
      <w:pPr>
        <w:numPr>
          <w:ilvl w:val="0"/>
          <w:numId w:val="6"/>
        </w:numPr>
        <w:tabs>
          <w:tab w:val="clear" w:pos="1080"/>
          <w:tab w:val="num" w:pos="540"/>
        </w:tabs>
        <w:spacing w:after="120"/>
        <w:ind w:left="540" w:hanging="540"/>
        <w:jc w:val="both"/>
      </w:pPr>
      <w:r w:rsidRPr="00CA0210">
        <w:t>Nyilatkozat az előlegről</w:t>
      </w:r>
    </w:p>
    <w:p w14:paraId="302E7B55" w14:textId="77777777" w:rsidR="005317CB" w:rsidRPr="00CA0210" w:rsidRDefault="005317CB" w:rsidP="005317CB">
      <w:pPr>
        <w:numPr>
          <w:ilvl w:val="0"/>
          <w:numId w:val="6"/>
        </w:numPr>
        <w:tabs>
          <w:tab w:val="clear" w:pos="1080"/>
          <w:tab w:val="num" w:pos="540"/>
        </w:tabs>
        <w:spacing w:after="120"/>
        <w:ind w:left="540" w:hanging="540"/>
        <w:jc w:val="both"/>
      </w:pPr>
      <w:r w:rsidRPr="00CA0210">
        <w:t>Nyilatkozat az építési hulladék kezelőjéről</w:t>
      </w:r>
    </w:p>
    <w:p w14:paraId="023E45CC" w14:textId="77777777" w:rsidR="005317CB" w:rsidRPr="00CA0210" w:rsidRDefault="005317CB" w:rsidP="005317CB">
      <w:pPr>
        <w:numPr>
          <w:ilvl w:val="0"/>
          <w:numId w:val="6"/>
        </w:numPr>
        <w:tabs>
          <w:tab w:val="clear" w:pos="1080"/>
          <w:tab w:val="num" w:pos="540"/>
        </w:tabs>
        <w:spacing w:after="120"/>
        <w:ind w:left="540" w:hanging="540"/>
        <w:jc w:val="both"/>
      </w:pPr>
      <w:r w:rsidRPr="00CA0210">
        <w:t>Szakmai önéletrajz (minta)</w:t>
      </w:r>
    </w:p>
    <w:p w14:paraId="2A085563" w14:textId="77777777" w:rsidR="005317CB" w:rsidRPr="0093414C" w:rsidRDefault="005317CB" w:rsidP="005317CB">
      <w:pPr>
        <w:pStyle w:val="Szvegtrzsbehzssal"/>
        <w:spacing w:after="0"/>
        <w:ind w:left="0"/>
        <w:jc w:val="center"/>
        <w:rPr>
          <w:b/>
          <w:sz w:val="32"/>
          <w:szCs w:val="32"/>
        </w:rPr>
      </w:pPr>
      <w:r>
        <w:br w:type="page"/>
      </w:r>
      <w:bookmarkStart w:id="15" w:name="_Hlk3464602"/>
      <w:bookmarkStart w:id="16" w:name="_Hlk122540603"/>
      <w:r w:rsidRPr="0093414C">
        <w:rPr>
          <w:b/>
          <w:sz w:val="32"/>
          <w:szCs w:val="32"/>
        </w:rPr>
        <w:t>Nyilatkozat a környezet</w:t>
      </w:r>
      <w:r>
        <w:rPr>
          <w:b/>
          <w:sz w:val="32"/>
          <w:szCs w:val="32"/>
        </w:rPr>
        <w:t>védelmi, szociális és munkajogi</w:t>
      </w:r>
    </w:p>
    <w:p w14:paraId="1CC08C3D" w14:textId="77777777" w:rsidR="005317CB" w:rsidRPr="0093414C" w:rsidRDefault="005317CB" w:rsidP="005317CB">
      <w:pPr>
        <w:jc w:val="center"/>
        <w:rPr>
          <w:b/>
          <w:sz w:val="32"/>
          <w:szCs w:val="32"/>
        </w:rPr>
      </w:pPr>
      <w:r w:rsidRPr="0093414C">
        <w:rPr>
          <w:b/>
          <w:sz w:val="32"/>
          <w:szCs w:val="32"/>
        </w:rPr>
        <w:t>követelmények figyelembevételéről</w:t>
      </w:r>
    </w:p>
    <w:p w14:paraId="21D0BF67" w14:textId="77777777" w:rsidR="005317CB" w:rsidRDefault="005317CB" w:rsidP="005317CB">
      <w:pPr>
        <w:jc w:val="center"/>
      </w:pPr>
    </w:p>
    <w:p w14:paraId="604B9195" w14:textId="77777777" w:rsidR="005317CB" w:rsidRDefault="005317CB" w:rsidP="005317CB">
      <w:pPr>
        <w:jc w:val="center"/>
      </w:pPr>
    </w:p>
    <w:p w14:paraId="4E1CDFB0" w14:textId="77777777" w:rsidR="005317CB" w:rsidRDefault="005317CB" w:rsidP="005317CB">
      <w:pPr>
        <w:pStyle w:val="Szvegtrzs"/>
        <w:spacing w:after="0"/>
        <w:jc w:val="both"/>
      </w:pPr>
      <w:r>
        <w:t xml:space="preserve">Alulírott …………………….………, mint a(z) ……………….…..……..…… (cégnév) cégjegyzésre jogosult képviselője az </w:t>
      </w:r>
      <w:r>
        <w:rPr>
          <w:lang w:val="hu-HU"/>
        </w:rPr>
        <w:t>eljárást megindító</w:t>
      </w:r>
      <w:r>
        <w:t xml:space="preserve"> felhívásban és </w:t>
      </w:r>
      <w:r>
        <w:rPr>
          <w:lang w:val="hu-HU"/>
        </w:rPr>
        <w:t>egyéb</w:t>
      </w:r>
      <w:r>
        <w:t xml:space="preserve"> közbeszerzési dokumentumban foglalt valamennyi formai és tartalmi követelmény, utasítás, kikötés gondos áttekintése után</w:t>
      </w:r>
    </w:p>
    <w:p w14:paraId="44BE459E" w14:textId="77777777" w:rsidR="005317CB" w:rsidRDefault="005317CB" w:rsidP="005317CB">
      <w:pPr>
        <w:pStyle w:val="Szvegtrzs"/>
        <w:spacing w:after="0"/>
      </w:pPr>
    </w:p>
    <w:p w14:paraId="5281A0B4" w14:textId="77777777" w:rsidR="005317CB" w:rsidRDefault="005317CB" w:rsidP="005317CB">
      <w:pPr>
        <w:pStyle w:val="Szvegtrzs"/>
        <w:spacing w:after="0"/>
      </w:pPr>
    </w:p>
    <w:p w14:paraId="51FEFF38" w14:textId="77777777" w:rsidR="005317CB" w:rsidRDefault="005317CB" w:rsidP="005317CB">
      <w:pPr>
        <w:pStyle w:val="Szvegtrzs"/>
        <w:spacing w:after="0"/>
      </w:pPr>
    </w:p>
    <w:p w14:paraId="3E91DB6A" w14:textId="77777777" w:rsidR="005317CB" w:rsidRDefault="005317CB" w:rsidP="005317CB">
      <w:pPr>
        <w:pStyle w:val="Szvegtrzs"/>
        <w:spacing w:after="0"/>
        <w:jc w:val="center"/>
      </w:pPr>
      <w:r>
        <w:rPr>
          <w:b/>
          <w:spacing w:val="28"/>
        </w:rPr>
        <w:t>kijelentem,</w:t>
      </w:r>
    </w:p>
    <w:p w14:paraId="7C9B43B3" w14:textId="77777777" w:rsidR="005317CB" w:rsidRDefault="005317CB" w:rsidP="005317CB">
      <w:pPr>
        <w:pStyle w:val="Szvegtrzs"/>
        <w:spacing w:after="0"/>
      </w:pPr>
    </w:p>
    <w:p w14:paraId="6B813431" w14:textId="77777777" w:rsidR="005317CB" w:rsidRDefault="005317CB" w:rsidP="005317CB">
      <w:pPr>
        <w:pStyle w:val="Szvegtrzs"/>
        <w:spacing w:after="0"/>
      </w:pPr>
    </w:p>
    <w:p w14:paraId="56BC39E7" w14:textId="77777777" w:rsidR="005317CB" w:rsidRDefault="005317CB" w:rsidP="005317CB">
      <w:pPr>
        <w:pStyle w:val="Szvegtrzs"/>
        <w:spacing w:after="0"/>
      </w:pPr>
    </w:p>
    <w:p w14:paraId="0E0647BC" w14:textId="77777777" w:rsidR="005317CB" w:rsidRDefault="005317CB" w:rsidP="005317CB">
      <w:pPr>
        <w:jc w:val="both"/>
      </w:pPr>
      <w:r>
        <w:t xml:space="preserve">hogy az ajánlattevő az ajánlattétel során figyelembe vette </w:t>
      </w:r>
      <w:r w:rsidRPr="009D267E">
        <w:t>a</w:t>
      </w:r>
      <w:r>
        <w:t>zokat a</w:t>
      </w:r>
      <w:r w:rsidRPr="009D267E">
        <w:t xml:space="preserve"> környezetvédelmi, szociális és munkajogi követelmé</w:t>
      </w:r>
      <w:r>
        <w:t>nyeket</w:t>
      </w:r>
      <w:r w:rsidRPr="009D267E">
        <w:t xml:space="preserve">, amelyeket a jogszabályok vagy kötelezően alkalmazandó kollektív szerződés, illetve a </w:t>
      </w:r>
      <w:r>
        <w:t xml:space="preserve">Kbt. </w:t>
      </w:r>
      <w:r w:rsidRPr="009D267E">
        <w:t>4. melléklet</w:t>
      </w:r>
      <w:r>
        <w:t>é</w:t>
      </w:r>
      <w:r w:rsidRPr="009D267E">
        <w:t>ben felsorolt környezetvédelmi, szociális és munkajogi rendelkezések írnak elő</w:t>
      </w:r>
      <w:r>
        <w:t>.</w:t>
      </w:r>
    </w:p>
    <w:p w14:paraId="21FAB198" w14:textId="77777777" w:rsidR="005317CB" w:rsidRDefault="005317CB" w:rsidP="005317CB">
      <w:pPr>
        <w:jc w:val="both"/>
      </w:pPr>
    </w:p>
    <w:p w14:paraId="297BD3D6" w14:textId="77777777" w:rsidR="005317CB" w:rsidRDefault="005317CB" w:rsidP="005317CB">
      <w:pPr>
        <w:pStyle w:val="Szvegtrzsbehzssal22"/>
        <w:ind w:left="0" w:firstLine="0"/>
        <w:rPr>
          <w:sz w:val="24"/>
          <w:szCs w:val="24"/>
        </w:rPr>
      </w:pPr>
    </w:p>
    <w:p w14:paraId="0E7A7463" w14:textId="77777777" w:rsidR="005317CB" w:rsidRDefault="005317CB" w:rsidP="005317CB">
      <w:pPr>
        <w:jc w:val="both"/>
      </w:pPr>
      <w:r w:rsidRPr="00B70FE0">
        <w:t xml:space="preserve">Jelen nyilatkozatot </w:t>
      </w:r>
      <w:r w:rsidRPr="006909A9">
        <w:rPr>
          <w:bCs/>
          <w:iCs/>
        </w:rPr>
        <w:t>Hortobágy Község Önkormányzata</w:t>
      </w:r>
      <w:r w:rsidRPr="00FB6F41">
        <w:t xml:space="preserve"> </w:t>
      </w:r>
      <w:r w:rsidRPr="00B70FE0">
        <w:t xml:space="preserve">ajánlatkérő által </w:t>
      </w:r>
      <w:r>
        <w:rPr>
          <w:bCs/>
          <w:iCs/>
        </w:rPr>
        <w:t xml:space="preserve">az </w:t>
      </w:r>
      <w:r w:rsidRPr="00B70FE0">
        <w:t>„</w:t>
      </w:r>
      <w:r w:rsidRPr="00B13290">
        <w:rPr>
          <w:bCs/>
          <w:i/>
          <w:iCs/>
        </w:rPr>
        <w:t>Építési beruházás VI. – GINOP-7.1.9-17-2018-00024</w:t>
      </w:r>
      <w:r w:rsidRPr="00B70FE0">
        <w:t xml:space="preserve">” </w:t>
      </w:r>
      <w:r w:rsidRPr="001D530A">
        <w:t xml:space="preserve">tárgyban megindított </w:t>
      </w:r>
      <w:r>
        <w:t>Kbt. 117. § szerinti</w:t>
      </w:r>
      <w:r w:rsidRPr="001D530A">
        <w:t xml:space="preserve"> közbeszerzési eljárásban</w:t>
      </w:r>
      <w:r>
        <w:t xml:space="preserve">, </w:t>
      </w:r>
      <w:r w:rsidRPr="00296DBF">
        <w:t>a(z) … részajánlat</w:t>
      </w:r>
      <w:r w:rsidRPr="00296DBF">
        <w:rPr>
          <w:vertAlign w:val="superscript"/>
        </w:rPr>
        <w:t>*</w:t>
      </w:r>
      <w:r w:rsidRPr="00296DBF">
        <w:t xml:space="preserve"> </w:t>
      </w:r>
      <w:r w:rsidRPr="003224DE">
        <w:t>részeként tettem.</w:t>
      </w:r>
    </w:p>
    <w:p w14:paraId="0ACFC3EC" w14:textId="77777777" w:rsidR="005317CB" w:rsidRDefault="005317CB" w:rsidP="005317CB">
      <w:pPr>
        <w:jc w:val="both"/>
      </w:pPr>
    </w:p>
    <w:p w14:paraId="5F9BF2EC" w14:textId="77777777" w:rsidR="005317CB" w:rsidRDefault="005317CB" w:rsidP="005317CB">
      <w:pPr>
        <w:jc w:val="both"/>
      </w:pPr>
    </w:p>
    <w:p w14:paraId="7CC33ECB" w14:textId="77777777" w:rsidR="005317CB" w:rsidRDefault="005317CB" w:rsidP="005317CB">
      <w:pPr>
        <w:jc w:val="both"/>
      </w:pPr>
      <w:r>
        <w:t>…………………….., (helység), ……….. (év) ………………. (hónap) ……. (nap)</w:t>
      </w:r>
    </w:p>
    <w:p w14:paraId="694CE3A3" w14:textId="77777777" w:rsidR="005317CB" w:rsidRDefault="005317CB" w:rsidP="005317CB">
      <w:pPr>
        <w:jc w:val="both"/>
      </w:pPr>
    </w:p>
    <w:p w14:paraId="45C5C1A7" w14:textId="77777777" w:rsidR="005317CB" w:rsidRDefault="005317CB" w:rsidP="005317CB">
      <w:pPr>
        <w:jc w:val="both"/>
      </w:pPr>
    </w:p>
    <w:p w14:paraId="4EA2EA8D" w14:textId="77777777" w:rsidR="005317CB" w:rsidRDefault="005317CB" w:rsidP="005317CB">
      <w:pPr>
        <w:jc w:val="both"/>
      </w:pPr>
    </w:p>
    <w:p w14:paraId="5B0CF69E" w14:textId="77777777" w:rsidR="005317CB" w:rsidRDefault="005317CB" w:rsidP="005317CB">
      <w:pPr>
        <w:ind w:left="3540"/>
        <w:jc w:val="center"/>
      </w:pPr>
      <w:r>
        <w:t>…………………………………</w:t>
      </w:r>
    </w:p>
    <w:p w14:paraId="1B5DEB9C" w14:textId="77777777" w:rsidR="005317CB" w:rsidRDefault="005317CB" w:rsidP="005317CB">
      <w:pPr>
        <w:ind w:left="3540"/>
        <w:jc w:val="center"/>
      </w:pPr>
      <w:r>
        <w:t>cégszerű aláírás</w:t>
      </w:r>
    </w:p>
    <w:p w14:paraId="7D247BD6" w14:textId="77777777" w:rsidR="005317CB" w:rsidRDefault="005317CB" w:rsidP="005317CB">
      <w:pPr>
        <w:jc w:val="both"/>
      </w:pPr>
    </w:p>
    <w:p w14:paraId="7BAFBB79" w14:textId="77777777" w:rsidR="005317CB" w:rsidRDefault="005317CB" w:rsidP="005317CB">
      <w:pPr>
        <w:jc w:val="both"/>
      </w:pPr>
    </w:p>
    <w:p w14:paraId="1FB7FF2E" w14:textId="77777777" w:rsidR="005317CB" w:rsidRDefault="005317CB" w:rsidP="005317CB">
      <w:pPr>
        <w:jc w:val="both"/>
      </w:pPr>
    </w:p>
    <w:p w14:paraId="70C542AD" w14:textId="77777777" w:rsidR="005317CB" w:rsidRDefault="005317CB" w:rsidP="005317CB">
      <w:pPr>
        <w:jc w:val="both"/>
      </w:pPr>
    </w:p>
    <w:p w14:paraId="5A9BE52D" w14:textId="77777777" w:rsidR="005317CB" w:rsidRDefault="005317CB" w:rsidP="005317CB">
      <w:pPr>
        <w:jc w:val="both"/>
        <w:rPr>
          <w:sz w:val="18"/>
          <w:szCs w:val="18"/>
        </w:rPr>
      </w:pPr>
      <w:r>
        <w:rPr>
          <w:sz w:val="18"/>
          <w:szCs w:val="18"/>
          <w:vertAlign w:val="superscript"/>
        </w:rPr>
        <w:t>*</w:t>
      </w:r>
      <w:r>
        <w:rPr>
          <w:sz w:val="18"/>
          <w:szCs w:val="18"/>
        </w:rPr>
        <w:t xml:space="preserve"> Annak megfelelően töltendő ki, hogy az ajánlattevő melyik részre nyújt be ajánlatot.</w:t>
      </w:r>
    </w:p>
    <w:p w14:paraId="29B3D2C7" w14:textId="77777777" w:rsidR="005317CB" w:rsidRPr="00BC1019" w:rsidRDefault="005317CB" w:rsidP="005317CB">
      <w:pPr>
        <w:jc w:val="center"/>
        <w:rPr>
          <w:b/>
          <w:i/>
          <w:sz w:val="32"/>
          <w:szCs w:val="32"/>
        </w:rPr>
      </w:pPr>
      <w:r>
        <w:br w:type="page"/>
      </w:r>
      <w:r w:rsidRPr="00BC1019">
        <w:rPr>
          <w:b/>
          <w:sz w:val="32"/>
          <w:szCs w:val="32"/>
        </w:rPr>
        <w:t>Nyilatkozat a</w:t>
      </w:r>
      <w:r>
        <w:rPr>
          <w:b/>
          <w:sz w:val="32"/>
          <w:szCs w:val="32"/>
        </w:rPr>
        <w:t>z</w:t>
      </w:r>
      <w:r w:rsidRPr="00BC1019">
        <w:rPr>
          <w:b/>
          <w:sz w:val="32"/>
          <w:szCs w:val="32"/>
        </w:rPr>
        <w:t xml:space="preserve"> </w:t>
      </w:r>
      <w:r>
        <w:rPr>
          <w:b/>
          <w:sz w:val="32"/>
          <w:szCs w:val="32"/>
        </w:rPr>
        <w:t>előlegről</w:t>
      </w:r>
    </w:p>
    <w:p w14:paraId="72A9F78E" w14:textId="77777777" w:rsidR="005317CB" w:rsidRDefault="005317CB" w:rsidP="005317CB">
      <w:pPr>
        <w:rPr>
          <w:rFonts w:ascii="Garamond" w:hAnsi="Garamond" w:cs="Garamond"/>
        </w:rPr>
      </w:pPr>
    </w:p>
    <w:p w14:paraId="7D8AE590" w14:textId="77777777" w:rsidR="005317CB" w:rsidRDefault="005317CB" w:rsidP="005317CB">
      <w:pPr>
        <w:rPr>
          <w:rFonts w:ascii="Garamond" w:hAnsi="Garamond" w:cs="Garamond"/>
        </w:rPr>
      </w:pPr>
    </w:p>
    <w:p w14:paraId="5495C391" w14:textId="77777777" w:rsidR="005317CB" w:rsidRDefault="005317CB" w:rsidP="005317CB">
      <w:pPr>
        <w:pStyle w:val="Szvegtrzs"/>
        <w:spacing w:after="0"/>
        <w:jc w:val="both"/>
      </w:pPr>
      <w:r>
        <w:t xml:space="preserve">Alulírott …………………….………, mint a(z) ……………….…..……..…… (cégnév) cégjegyzésre jogosult képviselője az </w:t>
      </w:r>
      <w:r>
        <w:rPr>
          <w:lang w:val="hu-HU"/>
        </w:rPr>
        <w:t>eljárást megindító</w:t>
      </w:r>
      <w:r>
        <w:t xml:space="preserve"> felhívásban és </w:t>
      </w:r>
      <w:r>
        <w:rPr>
          <w:lang w:val="hu-HU"/>
        </w:rPr>
        <w:t>egyéb</w:t>
      </w:r>
      <w:r>
        <w:t xml:space="preserve"> közbeszerzési dokumentumban foglalt valamennyi formai és tartalmi követelmény, utasítás, kikötés gondos áttekintése után</w:t>
      </w:r>
    </w:p>
    <w:p w14:paraId="107C6E11" w14:textId="77777777" w:rsidR="005317CB" w:rsidRDefault="005317CB" w:rsidP="005317CB">
      <w:pPr>
        <w:pStyle w:val="Szvegtrzs"/>
        <w:spacing w:after="0"/>
      </w:pPr>
    </w:p>
    <w:p w14:paraId="1097343B" w14:textId="77777777" w:rsidR="005317CB" w:rsidRDefault="005317CB" w:rsidP="005317CB">
      <w:pPr>
        <w:pStyle w:val="Szvegtrzs"/>
        <w:spacing w:after="0"/>
      </w:pPr>
    </w:p>
    <w:p w14:paraId="13BB7BCD" w14:textId="77777777" w:rsidR="005317CB" w:rsidRDefault="005317CB" w:rsidP="005317CB">
      <w:pPr>
        <w:pStyle w:val="Szvegtrzs"/>
        <w:spacing w:after="0"/>
      </w:pPr>
    </w:p>
    <w:p w14:paraId="1A891C13" w14:textId="77777777" w:rsidR="005317CB" w:rsidRDefault="005317CB" w:rsidP="005317CB">
      <w:pPr>
        <w:pStyle w:val="Szvegtrzs"/>
        <w:spacing w:after="0"/>
        <w:jc w:val="center"/>
      </w:pPr>
      <w:r>
        <w:rPr>
          <w:b/>
          <w:spacing w:val="28"/>
        </w:rPr>
        <w:t>kijelentem,</w:t>
      </w:r>
    </w:p>
    <w:p w14:paraId="1906CC03" w14:textId="77777777" w:rsidR="005317CB" w:rsidRDefault="005317CB" w:rsidP="005317CB">
      <w:pPr>
        <w:pStyle w:val="Szvegtrzs"/>
        <w:spacing w:after="0"/>
      </w:pPr>
    </w:p>
    <w:p w14:paraId="34CD5107" w14:textId="77777777" w:rsidR="005317CB" w:rsidRDefault="005317CB" w:rsidP="005317CB">
      <w:pPr>
        <w:pStyle w:val="Szvegtrzs"/>
        <w:spacing w:after="0"/>
      </w:pPr>
    </w:p>
    <w:p w14:paraId="43AA4D63" w14:textId="77777777" w:rsidR="005317CB" w:rsidRDefault="005317CB" w:rsidP="005317CB">
      <w:pPr>
        <w:pStyle w:val="Szvegtrzs"/>
        <w:spacing w:after="0"/>
      </w:pPr>
    </w:p>
    <w:p w14:paraId="7767B29E" w14:textId="77777777" w:rsidR="005317CB" w:rsidRDefault="005317CB" w:rsidP="005317CB">
      <w:pPr>
        <w:jc w:val="both"/>
      </w:pPr>
      <w:r>
        <w:t>hogy az ajánlattevő</w:t>
      </w:r>
    </w:p>
    <w:p w14:paraId="603C4791" w14:textId="77777777" w:rsidR="005317CB" w:rsidRDefault="005317CB" w:rsidP="005317CB">
      <w:pPr>
        <w:jc w:val="both"/>
      </w:pPr>
    </w:p>
    <w:p w14:paraId="03925C5F" w14:textId="77777777" w:rsidR="005317CB" w:rsidRPr="007A7108" w:rsidRDefault="005317CB" w:rsidP="005317CB">
      <w:pPr>
        <w:autoSpaceDE w:val="0"/>
        <w:autoSpaceDN w:val="0"/>
        <w:adjustRightInd w:val="0"/>
        <w:spacing w:after="120"/>
        <w:jc w:val="both"/>
      </w:pPr>
      <w:r>
        <w:t>a) előleget nem kíván igénybe venni</w:t>
      </w:r>
      <w:r>
        <w:rPr>
          <w:vertAlign w:val="superscript"/>
        </w:rPr>
        <w:t>*</w:t>
      </w:r>
      <w:r>
        <w:t>.</w:t>
      </w:r>
    </w:p>
    <w:p w14:paraId="20EE620F" w14:textId="77777777" w:rsidR="005317CB" w:rsidRPr="007A7108" w:rsidRDefault="005317CB" w:rsidP="005317CB">
      <w:pPr>
        <w:autoSpaceDE w:val="0"/>
        <w:autoSpaceDN w:val="0"/>
        <w:adjustRightInd w:val="0"/>
        <w:jc w:val="both"/>
      </w:pPr>
      <w:r>
        <w:t>b) előleget kíván igénybe venni</w:t>
      </w:r>
      <w:r w:rsidRPr="006E1F32">
        <w:rPr>
          <w:vertAlign w:val="superscript"/>
        </w:rPr>
        <w:t>*</w:t>
      </w:r>
      <w:r>
        <w:t>.</w:t>
      </w:r>
    </w:p>
    <w:p w14:paraId="7434A01B" w14:textId="77777777" w:rsidR="005317CB" w:rsidRPr="007A7108" w:rsidRDefault="005317CB" w:rsidP="005317CB">
      <w:pPr>
        <w:autoSpaceDE w:val="0"/>
        <w:autoSpaceDN w:val="0"/>
        <w:adjustRightInd w:val="0"/>
        <w:jc w:val="both"/>
      </w:pPr>
    </w:p>
    <w:p w14:paraId="21EF10AA" w14:textId="77777777" w:rsidR="005317CB" w:rsidRDefault="005317CB" w:rsidP="005317CB">
      <w:pPr>
        <w:autoSpaceDE w:val="0"/>
        <w:autoSpaceDN w:val="0"/>
        <w:adjustRightInd w:val="0"/>
        <w:jc w:val="both"/>
      </w:pPr>
    </w:p>
    <w:p w14:paraId="6B5F101D" w14:textId="77777777" w:rsidR="005317CB" w:rsidRPr="007A7108" w:rsidRDefault="005317CB" w:rsidP="005317CB">
      <w:pPr>
        <w:autoSpaceDE w:val="0"/>
        <w:autoSpaceDN w:val="0"/>
        <w:adjustRightInd w:val="0"/>
        <w:jc w:val="both"/>
      </w:pPr>
      <w:r>
        <w:rPr>
          <w:vertAlign w:val="superscript"/>
        </w:rPr>
        <w:t>**</w:t>
      </w:r>
      <w:r>
        <w:t xml:space="preserve"> Az igényelt előleg mértéke: a szerződésben foglalt teljes nettó ellenszolgáltatás … %-a, azaz a szerződésben foglalt teljes nettó ellenszolgáltatás ……………… százaléka.</w:t>
      </w:r>
    </w:p>
    <w:p w14:paraId="38FA17E1" w14:textId="77777777" w:rsidR="005317CB" w:rsidRDefault="005317CB" w:rsidP="005317CB">
      <w:pPr>
        <w:jc w:val="both"/>
      </w:pPr>
    </w:p>
    <w:p w14:paraId="6D72E994" w14:textId="77777777" w:rsidR="005317CB" w:rsidRDefault="005317CB" w:rsidP="005317CB">
      <w:pPr>
        <w:jc w:val="both"/>
      </w:pPr>
    </w:p>
    <w:p w14:paraId="6C77C09C" w14:textId="77777777" w:rsidR="005317CB" w:rsidRDefault="005317CB" w:rsidP="005317CB">
      <w:pPr>
        <w:jc w:val="both"/>
      </w:pPr>
    </w:p>
    <w:p w14:paraId="4925059A" w14:textId="77777777" w:rsidR="005317CB" w:rsidRDefault="005317CB" w:rsidP="005317CB">
      <w:pPr>
        <w:jc w:val="both"/>
      </w:pPr>
      <w:r w:rsidRPr="00B70FE0">
        <w:t xml:space="preserve">Jelen nyilatkozatot </w:t>
      </w:r>
      <w:r w:rsidRPr="006909A9">
        <w:rPr>
          <w:bCs/>
          <w:iCs/>
        </w:rPr>
        <w:t>Hortobágy Község Önkormányzata</w:t>
      </w:r>
      <w:r w:rsidRPr="006909A9">
        <w:rPr>
          <w:bCs/>
        </w:rPr>
        <w:t xml:space="preserve"> </w:t>
      </w:r>
      <w:r w:rsidRPr="00B70FE0">
        <w:t xml:space="preserve">ajánlatkérő által </w:t>
      </w:r>
      <w:r>
        <w:rPr>
          <w:bCs/>
          <w:iCs/>
        </w:rPr>
        <w:t xml:space="preserve">az </w:t>
      </w:r>
      <w:r w:rsidRPr="00B70FE0">
        <w:t>„</w:t>
      </w:r>
      <w:r w:rsidRPr="00B13290">
        <w:rPr>
          <w:bCs/>
          <w:i/>
          <w:iCs/>
        </w:rPr>
        <w:t>Építési beruházás VI. – GINOP-7.1.9-17-2018-00024</w:t>
      </w:r>
      <w:r w:rsidRPr="00B70FE0">
        <w:t xml:space="preserve">” </w:t>
      </w:r>
      <w:r w:rsidRPr="001D530A">
        <w:t xml:space="preserve">tárgyban megindított </w:t>
      </w:r>
      <w:r>
        <w:t>Kbt. 117. § szerinti</w:t>
      </w:r>
      <w:r w:rsidRPr="001D530A">
        <w:t xml:space="preserve"> közbeszerzési eljárásban</w:t>
      </w:r>
      <w:r>
        <w:t xml:space="preserve">, </w:t>
      </w:r>
      <w:r w:rsidRPr="00296DBF">
        <w:t>a(z) … részajánlat</w:t>
      </w:r>
      <w:r w:rsidRPr="00296DBF">
        <w:rPr>
          <w:vertAlign w:val="superscript"/>
        </w:rPr>
        <w:t>***</w:t>
      </w:r>
      <w:r w:rsidRPr="00296DBF">
        <w:t xml:space="preserve"> </w:t>
      </w:r>
      <w:r w:rsidRPr="003224DE">
        <w:t>részeként tettem.</w:t>
      </w:r>
    </w:p>
    <w:p w14:paraId="2C54B233" w14:textId="77777777" w:rsidR="005317CB" w:rsidRDefault="005317CB" w:rsidP="005317CB">
      <w:pPr>
        <w:jc w:val="both"/>
      </w:pPr>
    </w:p>
    <w:p w14:paraId="48450C6B" w14:textId="77777777" w:rsidR="005317CB" w:rsidRDefault="005317CB" w:rsidP="005317CB">
      <w:pPr>
        <w:jc w:val="both"/>
      </w:pPr>
    </w:p>
    <w:p w14:paraId="1BFA4010" w14:textId="77777777" w:rsidR="005317CB" w:rsidRDefault="005317CB" w:rsidP="005317CB">
      <w:pPr>
        <w:jc w:val="both"/>
      </w:pPr>
      <w:r>
        <w:t>…………………….., (helység), ……….. (év) ………………. (hónap) ……. (nap)</w:t>
      </w:r>
    </w:p>
    <w:p w14:paraId="6A785B75" w14:textId="77777777" w:rsidR="005317CB" w:rsidRDefault="005317CB" w:rsidP="005317CB">
      <w:pPr>
        <w:jc w:val="both"/>
      </w:pPr>
    </w:p>
    <w:p w14:paraId="265999CE" w14:textId="77777777" w:rsidR="005317CB" w:rsidRDefault="005317CB" w:rsidP="005317CB">
      <w:pPr>
        <w:jc w:val="both"/>
      </w:pPr>
    </w:p>
    <w:p w14:paraId="566E48CE" w14:textId="77777777" w:rsidR="005317CB" w:rsidRDefault="005317CB" w:rsidP="005317CB">
      <w:pPr>
        <w:jc w:val="both"/>
      </w:pPr>
    </w:p>
    <w:p w14:paraId="5FEBDFED" w14:textId="77777777" w:rsidR="005317CB" w:rsidRDefault="005317CB" w:rsidP="005317CB">
      <w:pPr>
        <w:ind w:left="3540"/>
        <w:jc w:val="center"/>
      </w:pPr>
      <w:r>
        <w:t>…………………………………</w:t>
      </w:r>
    </w:p>
    <w:p w14:paraId="76FA5FCF" w14:textId="77777777" w:rsidR="005317CB" w:rsidRDefault="005317CB" w:rsidP="005317CB">
      <w:pPr>
        <w:ind w:left="3540"/>
        <w:jc w:val="center"/>
      </w:pPr>
      <w:r>
        <w:t>cégszerű aláírás</w:t>
      </w:r>
    </w:p>
    <w:p w14:paraId="7E3A8ACC" w14:textId="77777777" w:rsidR="005317CB" w:rsidRDefault="005317CB" w:rsidP="005317CB">
      <w:pPr>
        <w:jc w:val="both"/>
      </w:pPr>
    </w:p>
    <w:p w14:paraId="26EBA507" w14:textId="77777777" w:rsidR="005317CB" w:rsidRDefault="005317CB" w:rsidP="005317CB">
      <w:pPr>
        <w:jc w:val="both"/>
      </w:pPr>
    </w:p>
    <w:p w14:paraId="3926CD31" w14:textId="77777777" w:rsidR="005317CB" w:rsidRDefault="005317CB" w:rsidP="005317CB">
      <w:pPr>
        <w:jc w:val="both"/>
      </w:pPr>
    </w:p>
    <w:p w14:paraId="209AADDD" w14:textId="77777777" w:rsidR="005317CB" w:rsidRDefault="005317CB" w:rsidP="005317CB">
      <w:pPr>
        <w:jc w:val="both"/>
        <w:rPr>
          <w:color w:val="000000"/>
          <w:sz w:val="18"/>
          <w:szCs w:val="18"/>
        </w:rPr>
      </w:pPr>
      <w:r>
        <w:rPr>
          <w:sz w:val="18"/>
          <w:szCs w:val="18"/>
          <w:vertAlign w:val="superscript"/>
        </w:rPr>
        <w:t xml:space="preserve">* </w:t>
      </w:r>
      <w:r>
        <w:rPr>
          <w:color w:val="000000"/>
          <w:sz w:val="18"/>
          <w:szCs w:val="18"/>
        </w:rPr>
        <w:t>A megfelelő aláhúzandó.</w:t>
      </w:r>
    </w:p>
    <w:p w14:paraId="690CC1B0" w14:textId="77777777" w:rsidR="005317CB" w:rsidRDefault="005317CB" w:rsidP="005317CB">
      <w:pPr>
        <w:jc w:val="both"/>
        <w:rPr>
          <w:color w:val="000000"/>
          <w:sz w:val="18"/>
          <w:szCs w:val="18"/>
        </w:rPr>
      </w:pPr>
      <w:r>
        <w:rPr>
          <w:color w:val="000000"/>
          <w:sz w:val="18"/>
          <w:szCs w:val="18"/>
          <w:vertAlign w:val="superscript"/>
        </w:rPr>
        <w:t>**</w:t>
      </w:r>
      <w:r>
        <w:rPr>
          <w:color w:val="000000"/>
          <w:sz w:val="18"/>
          <w:szCs w:val="18"/>
        </w:rPr>
        <w:t xml:space="preserve"> Csak akkor töltendő ki, ha az ajánlattevő igényel előleget. Az igényelni kívánt előleg mértéke nem haladhatja meg </w:t>
      </w:r>
      <w:r w:rsidRPr="00453AAB">
        <w:rPr>
          <w:color w:val="000000"/>
          <w:sz w:val="18"/>
          <w:szCs w:val="18"/>
        </w:rPr>
        <w:t>a szerződésben foglalt teljes ellenszolgáltatás</w:t>
      </w:r>
      <w:r>
        <w:rPr>
          <w:color w:val="000000"/>
          <w:sz w:val="18"/>
          <w:szCs w:val="18"/>
        </w:rPr>
        <w:t xml:space="preserve"> 5%-át.</w:t>
      </w:r>
    </w:p>
    <w:p w14:paraId="296F64F1" w14:textId="77777777" w:rsidR="005317CB" w:rsidRDefault="005317CB" w:rsidP="005317CB">
      <w:pPr>
        <w:jc w:val="both"/>
        <w:rPr>
          <w:color w:val="000000"/>
          <w:sz w:val="18"/>
          <w:szCs w:val="18"/>
        </w:rPr>
      </w:pPr>
      <w:r>
        <w:rPr>
          <w:sz w:val="18"/>
          <w:szCs w:val="18"/>
          <w:vertAlign w:val="superscript"/>
        </w:rPr>
        <w:t>***</w:t>
      </w:r>
      <w:r>
        <w:rPr>
          <w:sz w:val="18"/>
          <w:szCs w:val="18"/>
        </w:rPr>
        <w:t xml:space="preserve"> Annak megfelelően töltendő ki, hogy az ajánlattevő melyik részre nyújt be ajánlatot.</w:t>
      </w:r>
    </w:p>
    <w:p w14:paraId="31802986" w14:textId="77777777" w:rsidR="005317CB" w:rsidRDefault="005317CB" w:rsidP="005317CB">
      <w:pPr>
        <w:jc w:val="center"/>
        <w:rPr>
          <w:b/>
          <w:sz w:val="32"/>
          <w:szCs w:val="32"/>
        </w:rPr>
      </w:pPr>
      <w:r>
        <w:rPr>
          <w:b/>
          <w:sz w:val="32"/>
          <w:szCs w:val="32"/>
        </w:rPr>
        <w:br w:type="page"/>
        <w:t>Nyilatkozat az építési hulladék kezelőjéről</w:t>
      </w:r>
    </w:p>
    <w:p w14:paraId="1CC5C775" w14:textId="77777777" w:rsidR="005317CB" w:rsidRDefault="005317CB" w:rsidP="005317CB">
      <w:pPr>
        <w:pStyle w:val="Szvegtrzsbehzssal"/>
        <w:ind w:left="0"/>
        <w:jc w:val="center"/>
        <w:outlineLvl w:val="1"/>
        <w:rPr>
          <w:rFonts w:ascii="Garamond" w:hAnsi="Garamond"/>
        </w:rPr>
      </w:pPr>
    </w:p>
    <w:p w14:paraId="6A819BCF" w14:textId="77777777" w:rsidR="005317CB" w:rsidRDefault="005317CB" w:rsidP="005317CB">
      <w:pPr>
        <w:jc w:val="both"/>
        <w:rPr>
          <w:rFonts w:ascii="Garamond" w:hAnsi="Garamond"/>
        </w:rPr>
      </w:pPr>
    </w:p>
    <w:p w14:paraId="094338E8" w14:textId="77777777" w:rsidR="005317CB" w:rsidRDefault="005317CB" w:rsidP="005317CB">
      <w:pPr>
        <w:pStyle w:val="Szvegtrzs"/>
        <w:spacing w:before="60" w:after="60"/>
        <w:jc w:val="both"/>
      </w:pPr>
      <w:r>
        <w:t xml:space="preserve">Alulírott …………………….………, mint a(z) ……………….…..……..…… (cégnév) cégjegyzésre jogosult képviselője az </w:t>
      </w:r>
      <w:r>
        <w:rPr>
          <w:lang w:val="hu-HU"/>
        </w:rPr>
        <w:t>eljárást megindító</w:t>
      </w:r>
      <w:r>
        <w:t xml:space="preserve"> felhívásban és </w:t>
      </w:r>
      <w:r>
        <w:rPr>
          <w:lang w:val="hu-HU"/>
        </w:rPr>
        <w:t>egyéb</w:t>
      </w:r>
      <w:r>
        <w:t xml:space="preserve"> közbeszerzési dokumentumban foglalt valamennyi formai és tartalmi követelmény, utasítás, kikötés gondos áttekintése után</w:t>
      </w:r>
    </w:p>
    <w:p w14:paraId="72EAD48D" w14:textId="77777777" w:rsidR="005317CB" w:rsidRDefault="005317CB" w:rsidP="005317CB">
      <w:pPr>
        <w:pStyle w:val="Szvegtrzs"/>
        <w:spacing w:before="60" w:after="60"/>
        <w:jc w:val="both"/>
      </w:pPr>
    </w:p>
    <w:p w14:paraId="35E90EDF" w14:textId="77777777" w:rsidR="005317CB" w:rsidRDefault="005317CB" w:rsidP="005317CB">
      <w:pPr>
        <w:pStyle w:val="Szvegtrzs"/>
        <w:spacing w:before="60" w:after="60"/>
        <w:jc w:val="both"/>
      </w:pPr>
    </w:p>
    <w:p w14:paraId="48EC5F59" w14:textId="77777777" w:rsidR="005317CB" w:rsidRDefault="005317CB" w:rsidP="005317CB">
      <w:pPr>
        <w:pStyle w:val="Szvegtrzs"/>
        <w:spacing w:before="60" w:after="60"/>
        <w:jc w:val="center"/>
        <w:rPr>
          <w:b/>
          <w:spacing w:val="28"/>
        </w:rPr>
      </w:pPr>
      <w:r>
        <w:rPr>
          <w:b/>
          <w:spacing w:val="28"/>
        </w:rPr>
        <w:t>kijelentem,</w:t>
      </w:r>
    </w:p>
    <w:p w14:paraId="2F12A71C" w14:textId="77777777" w:rsidR="005317CB" w:rsidRDefault="005317CB" w:rsidP="005317CB">
      <w:pPr>
        <w:pStyle w:val="Szvegtrzs"/>
        <w:spacing w:before="60" w:after="60"/>
      </w:pPr>
    </w:p>
    <w:p w14:paraId="79A1A579" w14:textId="77777777" w:rsidR="005317CB" w:rsidRDefault="005317CB" w:rsidP="005317CB">
      <w:pPr>
        <w:pStyle w:val="Szvegtrzs"/>
        <w:spacing w:before="60" w:after="60"/>
      </w:pPr>
    </w:p>
    <w:p w14:paraId="49561E06" w14:textId="77777777" w:rsidR="005317CB" w:rsidRDefault="005317CB" w:rsidP="005317CB">
      <w:pPr>
        <w:spacing w:after="120"/>
        <w:jc w:val="both"/>
      </w:pPr>
      <w:r>
        <w:t xml:space="preserve">hogy az ajánlattevő </w:t>
      </w:r>
      <w:r w:rsidRPr="00744ABB">
        <w:t>jelen eljárás nyomán kötendő szerződés teljesítése</w:t>
      </w:r>
      <w:r>
        <w:t>kor keletkező építési hulladékot az alábbi</w:t>
      </w:r>
      <w:r w:rsidRPr="00744ABB">
        <w:t xml:space="preserve"> érvényes </w:t>
      </w:r>
      <w:r>
        <w:t>engedéllyel rendelkező kezelő</w:t>
      </w:r>
      <w:r w:rsidRPr="00744ABB">
        <w:t>höz szállítja, illetve szállíttatja</w:t>
      </w:r>
      <w:r>
        <w:rPr>
          <w:vertAlign w:val="superscript"/>
        </w:rPr>
        <w:t>*</w:t>
      </w:r>
      <w:r>
        <w:t>:</w:t>
      </w:r>
    </w:p>
    <w:p w14:paraId="07CAAAD1" w14:textId="77777777" w:rsidR="005317CB" w:rsidRDefault="005317CB" w:rsidP="005317CB">
      <w:pPr>
        <w:spacing w:after="120"/>
        <w:jc w:val="both"/>
      </w:pPr>
      <w:r>
        <w:t>…………………………………………………….</w:t>
      </w:r>
    </w:p>
    <w:p w14:paraId="0507D737" w14:textId="77777777" w:rsidR="005317CB" w:rsidRDefault="005317CB" w:rsidP="005317CB">
      <w:pPr>
        <w:spacing w:after="120"/>
        <w:jc w:val="both"/>
      </w:pPr>
      <w:r>
        <w:t>……………………………………………………..</w:t>
      </w:r>
    </w:p>
    <w:p w14:paraId="18D810CE" w14:textId="77777777" w:rsidR="005317CB" w:rsidRDefault="005317CB" w:rsidP="005317CB">
      <w:pPr>
        <w:spacing w:after="120"/>
        <w:jc w:val="both"/>
      </w:pPr>
      <w:r>
        <w:t>……………………………………………………...</w:t>
      </w:r>
    </w:p>
    <w:p w14:paraId="34096EAD" w14:textId="77777777" w:rsidR="005317CB" w:rsidRDefault="005317CB" w:rsidP="005317CB">
      <w:pPr>
        <w:spacing w:after="120"/>
        <w:jc w:val="both"/>
      </w:pPr>
      <w:r>
        <w:t>……………………………………………………..</w:t>
      </w:r>
    </w:p>
    <w:p w14:paraId="68E7B365" w14:textId="77777777" w:rsidR="005317CB" w:rsidRDefault="005317CB" w:rsidP="005317CB">
      <w:pPr>
        <w:jc w:val="both"/>
        <w:rPr>
          <w:i/>
        </w:rPr>
      </w:pPr>
      <w:r>
        <w:rPr>
          <w:i/>
        </w:rPr>
        <w:t>[A felsorolás az ajánlatnak megfelelően bővíthető.]</w:t>
      </w:r>
    </w:p>
    <w:p w14:paraId="1BDA0DA6" w14:textId="77777777" w:rsidR="005317CB" w:rsidRDefault="005317CB" w:rsidP="005317CB">
      <w:pPr>
        <w:tabs>
          <w:tab w:val="left" w:pos="360"/>
        </w:tabs>
        <w:jc w:val="both"/>
      </w:pPr>
    </w:p>
    <w:p w14:paraId="174A589F" w14:textId="77777777" w:rsidR="005317CB" w:rsidRDefault="005317CB" w:rsidP="005317CB">
      <w:pPr>
        <w:tabs>
          <w:tab w:val="left" w:pos="360"/>
        </w:tabs>
        <w:jc w:val="both"/>
      </w:pPr>
    </w:p>
    <w:p w14:paraId="1A3691E6" w14:textId="77777777" w:rsidR="005317CB" w:rsidRDefault="005317CB" w:rsidP="005317CB">
      <w:pPr>
        <w:jc w:val="both"/>
      </w:pPr>
      <w:r w:rsidRPr="00B70FE0">
        <w:t xml:space="preserve">Jelen nyilatkozatot </w:t>
      </w:r>
      <w:r w:rsidRPr="006909A9">
        <w:rPr>
          <w:bCs/>
          <w:iCs/>
        </w:rPr>
        <w:t>Hortobágy Község Önkormányzata</w:t>
      </w:r>
      <w:r w:rsidRPr="006909A9">
        <w:rPr>
          <w:bCs/>
        </w:rPr>
        <w:t xml:space="preserve"> </w:t>
      </w:r>
      <w:r w:rsidRPr="00B70FE0">
        <w:t xml:space="preserve">ajánlatkérő által </w:t>
      </w:r>
      <w:r>
        <w:rPr>
          <w:bCs/>
          <w:iCs/>
        </w:rPr>
        <w:t xml:space="preserve">az </w:t>
      </w:r>
      <w:r w:rsidRPr="00B70FE0">
        <w:t>„</w:t>
      </w:r>
      <w:r w:rsidRPr="00B13290">
        <w:rPr>
          <w:bCs/>
          <w:i/>
          <w:iCs/>
        </w:rPr>
        <w:t>Építési beruházás VI. – GINOP-7.1.9-17-2018-00024</w:t>
      </w:r>
      <w:r w:rsidRPr="00B70FE0">
        <w:t xml:space="preserve">” </w:t>
      </w:r>
      <w:r w:rsidRPr="001D530A">
        <w:t xml:space="preserve">tárgyban megindított </w:t>
      </w:r>
      <w:r>
        <w:t>Kbt. 117. § szerinti</w:t>
      </w:r>
      <w:r w:rsidRPr="001D530A">
        <w:t xml:space="preserve"> közbeszerzési eljárásban</w:t>
      </w:r>
      <w:r>
        <w:t xml:space="preserve">, </w:t>
      </w:r>
      <w:r w:rsidRPr="00296DBF">
        <w:t>a(z) … részajánlat</w:t>
      </w:r>
      <w:r w:rsidRPr="00296DBF">
        <w:rPr>
          <w:vertAlign w:val="superscript"/>
        </w:rPr>
        <w:t>**</w:t>
      </w:r>
      <w:r w:rsidRPr="00296DBF">
        <w:t xml:space="preserve"> </w:t>
      </w:r>
      <w:r w:rsidRPr="003224DE">
        <w:t>részeként tettem.</w:t>
      </w:r>
    </w:p>
    <w:p w14:paraId="3A87D8A1" w14:textId="77777777" w:rsidR="005317CB" w:rsidRDefault="005317CB" w:rsidP="005317CB">
      <w:pPr>
        <w:jc w:val="both"/>
      </w:pPr>
    </w:p>
    <w:p w14:paraId="088E7B8C" w14:textId="77777777" w:rsidR="005317CB" w:rsidRDefault="005317CB" w:rsidP="005317CB">
      <w:pPr>
        <w:jc w:val="both"/>
      </w:pPr>
    </w:p>
    <w:p w14:paraId="5D266247" w14:textId="77777777" w:rsidR="005317CB" w:rsidRDefault="005317CB" w:rsidP="005317CB">
      <w:pPr>
        <w:jc w:val="both"/>
      </w:pPr>
      <w:r>
        <w:t>…………………….., (helység), ……….. (év) ………………. (hónap) ……. (nap)</w:t>
      </w:r>
    </w:p>
    <w:p w14:paraId="24953561" w14:textId="77777777" w:rsidR="005317CB" w:rsidRDefault="005317CB" w:rsidP="005317CB">
      <w:pPr>
        <w:jc w:val="both"/>
      </w:pPr>
    </w:p>
    <w:p w14:paraId="0B2DA02F" w14:textId="77777777" w:rsidR="005317CB" w:rsidRDefault="005317CB" w:rsidP="005317CB">
      <w:pPr>
        <w:jc w:val="both"/>
      </w:pPr>
    </w:p>
    <w:p w14:paraId="7066EBA9" w14:textId="77777777" w:rsidR="005317CB" w:rsidRDefault="005317CB" w:rsidP="005317CB">
      <w:pPr>
        <w:jc w:val="both"/>
      </w:pPr>
    </w:p>
    <w:p w14:paraId="376BA243" w14:textId="77777777" w:rsidR="005317CB" w:rsidRDefault="005317CB" w:rsidP="005317CB">
      <w:pPr>
        <w:ind w:left="3540"/>
        <w:jc w:val="center"/>
      </w:pPr>
      <w:r>
        <w:t>…………………………………</w:t>
      </w:r>
    </w:p>
    <w:p w14:paraId="373CC586" w14:textId="77777777" w:rsidR="005317CB" w:rsidRDefault="005317CB" w:rsidP="005317CB">
      <w:pPr>
        <w:ind w:left="3540"/>
        <w:jc w:val="center"/>
      </w:pPr>
      <w:r>
        <w:t>cégszerű aláírás</w:t>
      </w:r>
    </w:p>
    <w:p w14:paraId="31726FB6" w14:textId="77777777" w:rsidR="005317CB" w:rsidRDefault="005317CB" w:rsidP="005317CB">
      <w:pPr>
        <w:jc w:val="both"/>
      </w:pPr>
    </w:p>
    <w:p w14:paraId="0E345E48" w14:textId="77777777" w:rsidR="005317CB" w:rsidRDefault="005317CB" w:rsidP="005317CB">
      <w:pPr>
        <w:jc w:val="both"/>
      </w:pPr>
    </w:p>
    <w:p w14:paraId="0A119660" w14:textId="77777777" w:rsidR="005317CB" w:rsidRDefault="005317CB" w:rsidP="005317CB">
      <w:pPr>
        <w:jc w:val="both"/>
      </w:pPr>
    </w:p>
    <w:p w14:paraId="5FC2866A" w14:textId="77777777" w:rsidR="005317CB" w:rsidRDefault="005317CB" w:rsidP="005317CB">
      <w:pPr>
        <w:jc w:val="both"/>
      </w:pPr>
    </w:p>
    <w:p w14:paraId="44AB6A6C" w14:textId="77777777" w:rsidR="005317CB" w:rsidRDefault="005317CB" w:rsidP="005317CB">
      <w:pPr>
        <w:jc w:val="both"/>
        <w:rPr>
          <w:sz w:val="20"/>
          <w:szCs w:val="20"/>
        </w:rPr>
      </w:pPr>
      <w:r w:rsidRPr="0093572B">
        <w:rPr>
          <w:sz w:val="20"/>
          <w:szCs w:val="20"/>
          <w:vertAlign w:val="superscript"/>
        </w:rPr>
        <w:t>*</w:t>
      </w:r>
      <w:r w:rsidRPr="0093572B">
        <w:rPr>
          <w:sz w:val="20"/>
          <w:szCs w:val="20"/>
        </w:rPr>
        <w:t xml:space="preserve"> </w:t>
      </w:r>
      <w:r>
        <w:rPr>
          <w:sz w:val="20"/>
          <w:szCs w:val="20"/>
        </w:rPr>
        <w:t>Az ajánlattevőnek a nyilatkozatban aláhúzással jelölnie kell, hogy a keletkező építési hulladékot csak saját maga szállítja vagy abba mást is bevon. Ha a szállítást kizárólag más végzi, akkor a „szállíttatja” kifejezést kell aláhúzni, ha az ajánlattevő is részt vesz a szállításban, akkor a „szállítja” és a „szállíttatja” kifejezést egyaránt alá kell húzni. Amennyiben az ajánlattevő a keletkező hulladék elszállításába mást is bevon, akkor ezt a tevékenységet fel kell tüntetni a Kbt. 66. § (6) bekezdés a) pont szerinti nyilatkozatban.</w:t>
      </w:r>
    </w:p>
    <w:p w14:paraId="7F1E89DF" w14:textId="77777777" w:rsidR="005317CB" w:rsidRDefault="005317CB" w:rsidP="005317CB">
      <w:pPr>
        <w:jc w:val="both"/>
        <w:rPr>
          <w:sz w:val="18"/>
          <w:szCs w:val="18"/>
        </w:rPr>
      </w:pPr>
      <w:r>
        <w:rPr>
          <w:sz w:val="18"/>
          <w:szCs w:val="18"/>
          <w:vertAlign w:val="superscript"/>
        </w:rPr>
        <w:t>**</w:t>
      </w:r>
      <w:r>
        <w:rPr>
          <w:sz w:val="18"/>
          <w:szCs w:val="18"/>
        </w:rPr>
        <w:t xml:space="preserve"> Annak megfelelően töltendő ki, hogy az ajánlattevő melyik részre nyújt be ajánlatot.</w:t>
      </w:r>
    </w:p>
    <w:p w14:paraId="519C2BA5" w14:textId="77777777" w:rsidR="005317CB" w:rsidRPr="0093572B" w:rsidRDefault="005317CB" w:rsidP="005317CB">
      <w:pPr>
        <w:jc w:val="both"/>
        <w:rPr>
          <w:sz w:val="20"/>
          <w:szCs w:val="20"/>
        </w:rPr>
      </w:pPr>
    </w:p>
    <w:p w14:paraId="6F4327B0" w14:textId="77777777" w:rsidR="005317CB" w:rsidRPr="002942EB" w:rsidRDefault="005317CB" w:rsidP="005317CB">
      <w:pPr>
        <w:jc w:val="center"/>
        <w:rPr>
          <w:b/>
          <w:bCs/>
          <w:sz w:val="32"/>
          <w:szCs w:val="32"/>
        </w:rPr>
      </w:pPr>
      <w:r>
        <w:br w:type="page"/>
      </w:r>
      <w:r w:rsidRPr="00BC1019" w:rsidDel="004C2366">
        <w:rPr>
          <w:b/>
          <w:sz w:val="32"/>
          <w:szCs w:val="32"/>
        </w:rPr>
        <w:t xml:space="preserve"> </w:t>
      </w:r>
      <w:bookmarkEnd w:id="15"/>
      <w:r w:rsidRPr="002942EB">
        <w:rPr>
          <w:b/>
          <w:bCs/>
          <w:sz w:val="32"/>
          <w:szCs w:val="32"/>
        </w:rPr>
        <w:t>S Z A K M A I   Ö N É L E T R A J Z</w:t>
      </w:r>
    </w:p>
    <w:p w14:paraId="7E568777" w14:textId="77777777" w:rsidR="005317CB" w:rsidRPr="009A61DA" w:rsidRDefault="005317CB" w:rsidP="005317CB">
      <w:pPr>
        <w:jc w:val="center"/>
        <w:rPr>
          <w:i/>
        </w:rPr>
      </w:pPr>
      <w:r w:rsidRPr="009A61DA">
        <w:rPr>
          <w:i/>
        </w:rPr>
        <w:t>Minta</w:t>
      </w:r>
    </w:p>
    <w:p w14:paraId="5897DC3C" w14:textId="77777777" w:rsidR="005317CB" w:rsidRPr="00A7174F" w:rsidRDefault="005317CB" w:rsidP="005317CB">
      <w:pPr>
        <w:jc w:val="center"/>
      </w:pPr>
    </w:p>
    <w:tbl>
      <w:tblPr>
        <w:tblW w:w="0" w:type="auto"/>
        <w:tblInd w:w="243" w:type="dxa"/>
        <w:tblLayout w:type="fixed"/>
        <w:tblCellMar>
          <w:left w:w="70" w:type="dxa"/>
          <w:right w:w="70" w:type="dxa"/>
        </w:tblCellMar>
        <w:tblLook w:val="0000" w:firstRow="0" w:lastRow="0" w:firstColumn="0" w:lastColumn="0" w:noHBand="0" w:noVBand="0"/>
      </w:tblPr>
      <w:tblGrid>
        <w:gridCol w:w="2514"/>
        <w:gridCol w:w="6321"/>
      </w:tblGrid>
      <w:tr w:rsidR="005317CB" w:rsidRPr="00A7174F" w14:paraId="04326D06" w14:textId="77777777" w:rsidTr="00917902">
        <w:trPr>
          <w:cantSplit/>
          <w:trHeight w:val="60"/>
        </w:trPr>
        <w:tc>
          <w:tcPr>
            <w:tcW w:w="8835" w:type="dxa"/>
            <w:gridSpan w:val="2"/>
            <w:tcBorders>
              <w:top w:val="single" w:sz="4" w:space="0" w:color="000000"/>
              <w:left w:val="single" w:sz="4" w:space="0" w:color="000000"/>
              <w:bottom w:val="single" w:sz="4" w:space="0" w:color="000000"/>
              <w:right w:val="single" w:sz="4" w:space="0" w:color="000000"/>
            </w:tcBorders>
          </w:tcPr>
          <w:p w14:paraId="54E8DB50" w14:textId="77777777" w:rsidR="005317CB" w:rsidRPr="00A7174F" w:rsidRDefault="005317CB" w:rsidP="00917902">
            <w:pPr>
              <w:pStyle w:val="Cmsor1"/>
              <w:snapToGrid w:val="0"/>
              <w:spacing w:before="120" w:after="120"/>
              <w:jc w:val="center"/>
              <w:rPr>
                <w:rFonts w:ascii="Times New Roman" w:hAnsi="Times New Roman"/>
                <w:sz w:val="24"/>
                <w:szCs w:val="24"/>
              </w:rPr>
            </w:pPr>
            <w:r w:rsidRPr="00A7174F">
              <w:rPr>
                <w:rFonts w:ascii="Times New Roman" w:hAnsi="Times New Roman"/>
                <w:sz w:val="24"/>
                <w:szCs w:val="24"/>
              </w:rPr>
              <w:t>S Z E M É L Y E S    A D A T O K</w:t>
            </w:r>
          </w:p>
        </w:tc>
      </w:tr>
      <w:tr w:rsidR="005317CB" w:rsidRPr="00A7174F" w14:paraId="557C7460" w14:textId="77777777" w:rsidTr="00917902">
        <w:trPr>
          <w:trHeight w:val="60"/>
        </w:trPr>
        <w:tc>
          <w:tcPr>
            <w:tcW w:w="2514" w:type="dxa"/>
            <w:tcBorders>
              <w:left w:val="single" w:sz="4" w:space="0" w:color="000000"/>
              <w:bottom w:val="single" w:sz="4" w:space="0" w:color="000000"/>
            </w:tcBorders>
          </w:tcPr>
          <w:p w14:paraId="1D8D344E" w14:textId="77777777" w:rsidR="005317CB" w:rsidRPr="00A7174F" w:rsidRDefault="005317CB" w:rsidP="00917902">
            <w:pPr>
              <w:snapToGrid w:val="0"/>
              <w:spacing w:before="120" w:after="120"/>
              <w:jc w:val="both"/>
            </w:pPr>
            <w:r w:rsidRPr="00A7174F">
              <w:t>Név:</w:t>
            </w:r>
          </w:p>
        </w:tc>
        <w:tc>
          <w:tcPr>
            <w:tcW w:w="6321" w:type="dxa"/>
            <w:tcBorders>
              <w:left w:val="single" w:sz="4" w:space="0" w:color="000000"/>
              <w:bottom w:val="single" w:sz="4" w:space="0" w:color="000000"/>
              <w:right w:val="single" w:sz="4" w:space="0" w:color="000000"/>
            </w:tcBorders>
          </w:tcPr>
          <w:p w14:paraId="4D1C65DC" w14:textId="77777777" w:rsidR="005317CB" w:rsidRPr="00A7174F" w:rsidRDefault="005317CB" w:rsidP="00917902">
            <w:pPr>
              <w:snapToGrid w:val="0"/>
              <w:spacing w:before="120" w:after="120"/>
              <w:jc w:val="both"/>
            </w:pPr>
          </w:p>
        </w:tc>
      </w:tr>
      <w:tr w:rsidR="005317CB" w:rsidRPr="00A7174F" w14:paraId="3940FA7A" w14:textId="77777777" w:rsidTr="00917902">
        <w:trPr>
          <w:trHeight w:val="60"/>
        </w:trPr>
        <w:tc>
          <w:tcPr>
            <w:tcW w:w="2514" w:type="dxa"/>
            <w:tcBorders>
              <w:left w:val="single" w:sz="4" w:space="0" w:color="000000"/>
              <w:bottom w:val="single" w:sz="4" w:space="0" w:color="000000"/>
            </w:tcBorders>
          </w:tcPr>
          <w:p w14:paraId="22895D58" w14:textId="77777777" w:rsidR="005317CB" w:rsidRPr="00A7174F" w:rsidRDefault="005317CB" w:rsidP="00917902">
            <w:pPr>
              <w:snapToGrid w:val="0"/>
              <w:spacing w:before="120" w:after="120"/>
              <w:jc w:val="both"/>
            </w:pPr>
            <w:r w:rsidRPr="00A7174F">
              <w:t xml:space="preserve">Születési </w:t>
            </w:r>
            <w:r>
              <w:t xml:space="preserve">hely, </w:t>
            </w:r>
            <w:r w:rsidRPr="00A7174F">
              <w:t>idő:</w:t>
            </w:r>
          </w:p>
        </w:tc>
        <w:tc>
          <w:tcPr>
            <w:tcW w:w="6321" w:type="dxa"/>
            <w:tcBorders>
              <w:left w:val="single" w:sz="4" w:space="0" w:color="000000"/>
              <w:bottom w:val="single" w:sz="4" w:space="0" w:color="000000"/>
              <w:right w:val="single" w:sz="4" w:space="0" w:color="000000"/>
            </w:tcBorders>
          </w:tcPr>
          <w:p w14:paraId="0ACEC3FA" w14:textId="77777777" w:rsidR="005317CB" w:rsidRPr="00A7174F" w:rsidRDefault="005317CB" w:rsidP="00917902">
            <w:pPr>
              <w:snapToGrid w:val="0"/>
              <w:spacing w:before="120" w:after="120"/>
              <w:jc w:val="both"/>
            </w:pPr>
          </w:p>
        </w:tc>
      </w:tr>
      <w:tr w:rsidR="005317CB" w:rsidRPr="00A7174F" w14:paraId="32F91FA2" w14:textId="77777777" w:rsidTr="00917902">
        <w:trPr>
          <w:trHeight w:val="60"/>
        </w:trPr>
        <w:tc>
          <w:tcPr>
            <w:tcW w:w="2514" w:type="dxa"/>
            <w:tcBorders>
              <w:left w:val="single" w:sz="4" w:space="0" w:color="000000"/>
              <w:bottom w:val="single" w:sz="4" w:space="0" w:color="000000"/>
            </w:tcBorders>
          </w:tcPr>
          <w:p w14:paraId="0CD5FE0E" w14:textId="77777777" w:rsidR="005317CB" w:rsidRPr="00A7174F" w:rsidRDefault="005317CB" w:rsidP="00917902">
            <w:pPr>
              <w:snapToGrid w:val="0"/>
              <w:spacing w:before="120" w:after="120"/>
              <w:jc w:val="both"/>
            </w:pPr>
            <w:r>
              <w:t>Lakcím:</w:t>
            </w:r>
          </w:p>
        </w:tc>
        <w:tc>
          <w:tcPr>
            <w:tcW w:w="6321" w:type="dxa"/>
            <w:tcBorders>
              <w:left w:val="single" w:sz="4" w:space="0" w:color="000000"/>
              <w:bottom w:val="single" w:sz="4" w:space="0" w:color="000000"/>
              <w:right w:val="single" w:sz="4" w:space="0" w:color="000000"/>
            </w:tcBorders>
          </w:tcPr>
          <w:p w14:paraId="08800980" w14:textId="77777777" w:rsidR="005317CB" w:rsidRPr="00A7174F" w:rsidRDefault="005317CB" w:rsidP="00917902">
            <w:pPr>
              <w:snapToGrid w:val="0"/>
              <w:spacing w:before="120" w:after="120"/>
              <w:jc w:val="both"/>
            </w:pPr>
          </w:p>
        </w:tc>
      </w:tr>
      <w:tr w:rsidR="005317CB" w:rsidRPr="00A7174F" w14:paraId="10559A9D" w14:textId="77777777" w:rsidTr="00917902">
        <w:trPr>
          <w:trHeight w:val="60"/>
        </w:trPr>
        <w:tc>
          <w:tcPr>
            <w:tcW w:w="2514" w:type="dxa"/>
            <w:tcBorders>
              <w:left w:val="single" w:sz="4" w:space="0" w:color="000000"/>
              <w:bottom w:val="single" w:sz="4" w:space="0" w:color="000000"/>
            </w:tcBorders>
          </w:tcPr>
          <w:p w14:paraId="1A3F632B" w14:textId="77777777" w:rsidR="005317CB" w:rsidRPr="00A7174F" w:rsidRDefault="005317CB" w:rsidP="00917902">
            <w:pPr>
              <w:snapToGrid w:val="0"/>
              <w:spacing w:before="120" w:after="120"/>
              <w:jc w:val="both"/>
            </w:pPr>
            <w:r w:rsidRPr="00A7174F">
              <w:t>Jelenlegi munkahely:</w:t>
            </w:r>
          </w:p>
        </w:tc>
        <w:tc>
          <w:tcPr>
            <w:tcW w:w="6321" w:type="dxa"/>
            <w:tcBorders>
              <w:left w:val="single" w:sz="4" w:space="0" w:color="000000"/>
              <w:bottom w:val="single" w:sz="4" w:space="0" w:color="000000"/>
              <w:right w:val="single" w:sz="4" w:space="0" w:color="000000"/>
            </w:tcBorders>
          </w:tcPr>
          <w:p w14:paraId="0CCC2FE2" w14:textId="77777777" w:rsidR="005317CB" w:rsidRPr="00A7174F" w:rsidRDefault="005317CB" w:rsidP="00917902">
            <w:pPr>
              <w:snapToGrid w:val="0"/>
              <w:spacing w:before="120" w:after="120"/>
              <w:jc w:val="both"/>
            </w:pPr>
          </w:p>
        </w:tc>
      </w:tr>
      <w:tr w:rsidR="005317CB" w:rsidRPr="00A7174F" w14:paraId="6FC36785" w14:textId="77777777" w:rsidTr="00917902">
        <w:trPr>
          <w:trHeight w:val="60"/>
        </w:trPr>
        <w:tc>
          <w:tcPr>
            <w:tcW w:w="2514" w:type="dxa"/>
            <w:tcBorders>
              <w:left w:val="single" w:sz="4" w:space="0" w:color="000000"/>
              <w:bottom w:val="single" w:sz="4" w:space="0" w:color="000000"/>
            </w:tcBorders>
          </w:tcPr>
          <w:p w14:paraId="3F1944A3" w14:textId="77777777" w:rsidR="005317CB" w:rsidRPr="00A7174F" w:rsidRDefault="005317CB" w:rsidP="00917902">
            <w:pPr>
              <w:snapToGrid w:val="0"/>
              <w:spacing w:before="120" w:after="120"/>
              <w:jc w:val="both"/>
            </w:pPr>
            <w:r w:rsidRPr="00A7174F">
              <w:t>Jelenlegi munkakör:</w:t>
            </w:r>
          </w:p>
        </w:tc>
        <w:tc>
          <w:tcPr>
            <w:tcW w:w="6321" w:type="dxa"/>
            <w:tcBorders>
              <w:left w:val="single" w:sz="4" w:space="0" w:color="000000"/>
              <w:bottom w:val="single" w:sz="4" w:space="0" w:color="000000"/>
              <w:right w:val="single" w:sz="4" w:space="0" w:color="000000"/>
            </w:tcBorders>
          </w:tcPr>
          <w:p w14:paraId="476B059E" w14:textId="77777777" w:rsidR="005317CB" w:rsidRPr="00A7174F" w:rsidRDefault="005317CB" w:rsidP="00917902">
            <w:pPr>
              <w:snapToGrid w:val="0"/>
              <w:spacing w:before="120" w:after="120"/>
              <w:jc w:val="both"/>
            </w:pPr>
          </w:p>
        </w:tc>
      </w:tr>
      <w:tr w:rsidR="005317CB" w:rsidRPr="00A7174F" w14:paraId="590A45E5" w14:textId="77777777" w:rsidTr="00917902">
        <w:trPr>
          <w:trHeight w:val="60"/>
        </w:trPr>
        <w:tc>
          <w:tcPr>
            <w:tcW w:w="2514" w:type="dxa"/>
            <w:tcBorders>
              <w:left w:val="single" w:sz="4" w:space="0" w:color="000000"/>
              <w:bottom w:val="single" w:sz="4" w:space="0" w:color="000000"/>
            </w:tcBorders>
          </w:tcPr>
          <w:p w14:paraId="36675373" w14:textId="77777777" w:rsidR="005317CB" w:rsidRPr="00A7174F" w:rsidRDefault="005317CB" w:rsidP="00917902">
            <w:pPr>
              <w:snapToGrid w:val="0"/>
              <w:spacing w:before="120" w:after="120"/>
              <w:jc w:val="both"/>
            </w:pPr>
            <w:r w:rsidRPr="00A7174F">
              <w:t xml:space="preserve">Jelenlegi munkaviszonyának kezdete: </w:t>
            </w:r>
          </w:p>
        </w:tc>
        <w:tc>
          <w:tcPr>
            <w:tcW w:w="6321" w:type="dxa"/>
            <w:tcBorders>
              <w:left w:val="single" w:sz="4" w:space="0" w:color="000000"/>
              <w:bottom w:val="single" w:sz="4" w:space="0" w:color="000000"/>
              <w:right w:val="single" w:sz="4" w:space="0" w:color="000000"/>
            </w:tcBorders>
          </w:tcPr>
          <w:p w14:paraId="34F93F9D" w14:textId="77777777" w:rsidR="005317CB" w:rsidRPr="00A7174F" w:rsidRDefault="005317CB" w:rsidP="00917902">
            <w:pPr>
              <w:snapToGrid w:val="0"/>
              <w:spacing w:before="120" w:after="120"/>
              <w:jc w:val="both"/>
            </w:pPr>
          </w:p>
        </w:tc>
      </w:tr>
    </w:tbl>
    <w:p w14:paraId="7A28568D" w14:textId="77777777" w:rsidR="005317CB" w:rsidRPr="00A7174F" w:rsidRDefault="005317CB" w:rsidP="005317CB">
      <w:pPr>
        <w:tabs>
          <w:tab w:val="left" w:pos="2764"/>
          <w:tab w:val="left" w:pos="9495"/>
        </w:tabs>
        <w:spacing w:before="120" w:after="120"/>
        <w:jc w:val="center"/>
      </w:pPr>
    </w:p>
    <w:tbl>
      <w:tblPr>
        <w:tblW w:w="0" w:type="auto"/>
        <w:tblInd w:w="243" w:type="dxa"/>
        <w:tblLayout w:type="fixed"/>
        <w:tblCellMar>
          <w:left w:w="70" w:type="dxa"/>
          <w:right w:w="70" w:type="dxa"/>
        </w:tblCellMar>
        <w:tblLook w:val="0000" w:firstRow="0" w:lastRow="0" w:firstColumn="0" w:lastColumn="0" w:noHBand="0" w:noVBand="0"/>
      </w:tblPr>
      <w:tblGrid>
        <w:gridCol w:w="2514"/>
        <w:gridCol w:w="6321"/>
      </w:tblGrid>
      <w:tr w:rsidR="005317CB" w:rsidRPr="00A7174F" w14:paraId="63140473" w14:textId="77777777" w:rsidTr="00917902">
        <w:trPr>
          <w:cantSplit/>
          <w:trHeight w:val="60"/>
        </w:trPr>
        <w:tc>
          <w:tcPr>
            <w:tcW w:w="8835" w:type="dxa"/>
            <w:gridSpan w:val="2"/>
            <w:tcBorders>
              <w:top w:val="single" w:sz="4" w:space="0" w:color="000000"/>
              <w:left w:val="single" w:sz="4" w:space="0" w:color="000000"/>
              <w:bottom w:val="single" w:sz="4" w:space="0" w:color="000000"/>
              <w:right w:val="single" w:sz="4" w:space="0" w:color="000000"/>
            </w:tcBorders>
          </w:tcPr>
          <w:p w14:paraId="788D62CB" w14:textId="77777777" w:rsidR="005317CB" w:rsidRPr="00A7174F" w:rsidRDefault="005317CB" w:rsidP="00917902">
            <w:pPr>
              <w:pStyle w:val="Cmsor1"/>
              <w:snapToGrid w:val="0"/>
              <w:spacing w:before="120" w:after="120"/>
              <w:jc w:val="center"/>
              <w:rPr>
                <w:rFonts w:ascii="Times New Roman" w:hAnsi="Times New Roman"/>
                <w:sz w:val="24"/>
                <w:szCs w:val="24"/>
              </w:rPr>
            </w:pPr>
            <w:r w:rsidRPr="00A7174F">
              <w:rPr>
                <w:rFonts w:ascii="Times New Roman" w:hAnsi="Times New Roman"/>
                <w:sz w:val="24"/>
                <w:szCs w:val="24"/>
              </w:rPr>
              <w:t>I S K O L A I   V É G Z E T T S É G,   K É P Z E T T S É G</w:t>
            </w:r>
          </w:p>
        </w:tc>
      </w:tr>
      <w:tr w:rsidR="005317CB" w:rsidRPr="00A7174F" w14:paraId="61D0572E" w14:textId="77777777" w:rsidTr="00917902">
        <w:trPr>
          <w:trHeight w:val="60"/>
        </w:trPr>
        <w:tc>
          <w:tcPr>
            <w:tcW w:w="2514" w:type="dxa"/>
            <w:tcBorders>
              <w:left w:val="single" w:sz="4" w:space="0" w:color="000000"/>
              <w:bottom w:val="single" w:sz="4" w:space="0" w:color="000000"/>
            </w:tcBorders>
          </w:tcPr>
          <w:p w14:paraId="11FB8F9D" w14:textId="77777777" w:rsidR="005317CB" w:rsidRPr="00A7174F" w:rsidRDefault="005317CB" w:rsidP="00917902">
            <w:pPr>
              <w:snapToGrid w:val="0"/>
              <w:spacing w:before="120" w:after="120"/>
              <w:jc w:val="center"/>
            </w:pPr>
            <w:r w:rsidRPr="00A7174F">
              <w:t>……</w:t>
            </w:r>
            <w:r>
              <w:t xml:space="preserve"> (év) </w:t>
            </w:r>
            <w:r w:rsidRPr="00A7174F">
              <w:t>-……</w:t>
            </w:r>
            <w:r>
              <w:t xml:space="preserve"> (év)</w:t>
            </w:r>
          </w:p>
        </w:tc>
        <w:tc>
          <w:tcPr>
            <w:tcW w:w="6321" w:type="dxa"/>
            <w:tcBorders>
              <w:left w:val="single" w:sz="4" w:space="0" w:color="000000"/>
              <w:bottom w:val="single" w:sz="4" w:space="0" w:color="000000"/>
              <w:right w:val="single" w:sz="4" w:space="0" w:color="000000"/>
            </w:tcBorders>
          </w:tcPr>
          <w:p w14:paraId="7AC139B9" w14:textId="77777777" w:rsidR="005317CB" w:rsidRPr="00A7174F" w:rsidRDefault="005317CB" w:rsidP="00917902">
            <w:pPr>
              <w:snapToGrid w:val="0"/>
              <w:spacing w:before="120" w:after="120"/>
              <w:jc w:val="center"/>
            </w:pPr>
            <w:r w:rsidRPr="00A7174F">
              <w:t>intézmények és képzettség megnevezése</w:t>
            </w:r>
          </w:p>
        </w:tc>
      </w:tr>
    </w:tbl>
    <w:p w14:paraId="10AD6BFC" w14:textId="77777777" w:rsidR="005317CB" w:rsidRPr="00A7174F" w:rsidRDefault="005317CB" w:rsidP="005317CB">
      <w:pPr>
        <w:spacing w:before="120" w:after="120"/>
        <w:jc w:val="both"/>
      </w:pPr>
    </w:p>
    <w:tbl>
      <w:tblPr>
        <w:tblW w:w="0" w:type="auto"/>
        <w:tblInd w:w="243" w:type="dxa"/>
        <w:tblLayout w:type="fixed"/>
        <w:tblCellMar>
          <w:left w:w="70" w:type="dxa"/>
          <w:right w:w="70" w:type="dxa"/>
        </w:tblCellMar>
        <w:tblLook w:val="0000" w:firstRow="0" w:lastRow="0" w:firstColumn="0" w:lastColumn="0" w:noHBand="0" w:noVBand="0"/>
      </w:tblPr>
      <w:tblGrid>
        <w:gridCol w:w="2514"/>
        <w:gridCol w:w="6321"/>
      </w:tblGrid>
      <w:tr w:rsidR="005317CB" w:rsidRPr="00A7174F" w14:paraId="71E9B6AE" w14:textId="77777777" w:rsidTr="00917902">
        <w:trPr>
          <w:cantSplit/>
          <w:trHeight w:val="60"/>
        </w:trPr>
        <w:tc>
          <w:tcPr>
            <w:tcW w:w="8835" w:type="dxa"/>
            <w:gridSpan w:val="2"/>
            <w:tcBorders>
              <w:top w:val="single" w:sz="4" w:space="0" w:color="000000"/>
              <w:left w:val="single" w:sz="4" w:space="0" w:color="000000"/>
              <w:bottom w:val="single" w:sz="4" w:space="0" w:color="000000"/>
              <w:right w:val="single" w:sz="4" w:space="0" w:color="000000"/>
            </w:tcBorders>
          </w:tcPr>
          <w:p w14:paraId="68146814" w14:textId="77777777" w:rsidR="005317CB" w:rsidRPr="00A7174F" w:rsidRDefault="005317CB" w:rsidP="00917902">
            <w:pPr>
              <w:pStyle w:val="Cmsor1"/>
              <w:snapToGrid w:val="0"/>
              <w:spacing w:before="120" w:after="120"/>
              <w:jc w:val="center"/>
              <w:rPr>
                <w:rFonts w:ascii="Times New Roman" w:hAnsi="Times New Roman"/>
                <w:sz w:val="24"/>
                <w:szCs w:val="24"/>
              </w:rPr>
            </w:pPr>
            <w:r w:rsidRPr="00A7174F">
              <w:rPr>
                <w:rFonts w:ascii="Times New Roman" w:hAnsi="Times New Roman"/>
                <w:sz w:val="24"/>
                <w:szCs w:val="24"/>
              </w:rPr>
              <w:t>M U N K A H E L Y E K,   M U N K A K Ö R Ö K</w:t>
            </w:r>
          </w:p>
        </w:tc>
      </w:tr>
      <w:tr w:rsidR="005317CB" w:rsidRPr="00A7174F" w14:paraId="58BB7344" w14:textId="77777777" w:rsidTr="00917902">
        <w:trPr>
          <w:trHeight w:val="60"/>
        </w:trPr>
        <w:tc>
          <w:tcPr>
            <w:tcW w:w="2514" w:type="dxa"/>
            <w:tcBorders>
              <w:left w:val="single" w:sz="4" w:space="0" w:color="000000"/>
              <w:bottom w:val="single" w:sz="4" w:space="0" w:color="000000"/>
            </w:tcBorders>
          </w:tcPr>
          <w:p w14:paraId="2E12353C" w14:textId="77777777" w:rsidR="005317CB" w:rsidRPr="00A7174F" w:rsidRDefault="005317CB" w:rsidP="00917902">
            <w:pPr>
              <w:snapToGrid w:val="0"/>
              <w:spacing w:before="120" w:after="120"/>
              <w:jc w:val="center"/>
            </w:pPr>
            <w:r w:rsidRPr="00A7174F">
              <w:t>………-………</w:t>
            </w:r>
          </w:p>
        </w:tc>
        <w:tc>
          <w:tcPr>
            <w:tcW w:w="6321" w:type="dxa"/>
            <w:tcBorders>
              <w:left w:val="single" w:sz="4" w:space="0" w:color="000000"/>
              <w:bottom w:val="single" w:sz="4" w:space="0" w:color="000000"/>
              <w:right w:val="single" w:sz="4" w:space="0" w:color="000000"/>
            </w:tcBorders>
          </w:tcPr>
          <w:p w14:paraId="0B911ABD" w14:textId="77777777" w:rsidR="005317CB" w:rsidRPr="00A7174F" w:rsidRDefault="005317CB" w:rsidP="00917902">
            <w:pPr>
              <w:snapToGrid w:val="0"/>
              <w:spacing w:before="120" w:after="120"/>
              <w:jc w:val="center"/>
            </w:pPr>
            <w:r w:rsidRPr="00A7174F">
              <w:t>munkahelyek és munkakörök megnevezése</w:t>
            </w:r>
            <w:r>
              <w:t xml:space="preserve"> (év, hónap – év, hónap)</w:t>
            </w:r>
          </w:p>
        </w:tc>
      </w:tr>
    </w:tbl>
    <w:p w14:paraId="2A41D0CB" w14:textId="77777777" w:rsidR="005317CB" w:rsidRPr="00A7174F" w:rsidRDefault="005317CB" w:rsidP="005317CB">
      <w:pPr>
        <w:spacing w:before="120" w:after="120"/>
        <w:jc w:val="center"/>
      </w:pPr>
    </w:p>
    <w:tbl>
      <w:tblPr>
        <w:tblW w:w="0" w:type="auto"/>
        <w:tblInd w:w="243" w:type="dxa"/>
        <w:tblLayout w:type="fixed"/>
        <w:tblCellMar>
          <w:left w:w="70" w:type="dxa"/>
          <w:right w:w="70" w:type="dxa"/>
        </w:tblCellMar>
        <w:tblLook w:val="0000" w:firstRow="0" w:lastRow="0" w:firstColumn="0" w:lastColumn="0" w:noHBand="0" w:noVBand="0"/>
      </w:tblPr>
      <w:tblGrid>
        <w:gridCol w:w="2521"/>
        <w:gridCol w:w="6314"/>
      </w:tblGrid>
      <w:tr w:rsidR="005317CB" w:rsidRPr="00A7174F" w14:paraId="2DC0C94A" w14:textId="77777777" w:rsidTr="00917902">
        <w:trPr>
          <w:cantSplit/>
          <w:trHeight w:val="60"/>
        </w:trPr>
        <w:tc>
          <w:tcPr>
            <w:tcW w:w="8835" w:type="dxa"/>
            <w:gridSpan w:val="2"/>
            <w:tcBorders>
              <w:top w:val="single" w:sz="4" w:space="0" w:color="000000"/>
              <w:left w:val="single" w:sz="4" w:space="0" w:color="000000"/>
              <w:bottom w:val="single" w:sz="4" w:space="0" w:color="000000"/>
              <w:right w:val="single" w:sz="4" w:space="0" w:color="000000"/>
            </w:tcBorders>
          </w:tcPr>
          <w:p w14:paraId="39F3D476" w14:textId="77777777" w:rsidR="005317CB" w:rsidRDefault="005317CB" w:rsidP="00917902">
            <w:pPr>
              <w:pStyle w:val="Cmsor1"/>
              <w:snapToGrid w:val="0"/>
              <w:spacing w:before="120" w:after="120"/>
              <w:jc w:val="center"/>
              <w:rPr>
                <w:rFonts w:ascii="Times New Roman" w:hAnsi="Times New Roman"/>
                <w:sz w:val="24"/>
                <w:szCs w:val="24"/>
              </w:rPr>
            </w:pPr>
            <w:r w:rsidRPr="00A7174F">
              <w:rPr>
                <w:rFonts w:ascii="Times New Roman" w:hAnsi="Times New Roman"/>
                <w:sz w:val="24"/>
                <w:szCs w:val="24"/>
              </w:rPr>
              <w:t>S Z A K M A I   T A P A S Z T A L A T</w:t>
            </w:r>
          </w:p>
          <w:p w14:paraId="5A2A8F1A" w14:textId="77777777" w:rsidR="005317CB" w:rsidRPr="00A21FCF" w:rsidRDefault="005317CB" w:rsidP="00917902">
            <w:pPr>
              <w:jc w:val="center"/>
              <w:rPr>
                <w:vertAlign w:val="superscript"/>
                <w:lang w:eastAsia="x-none"/>
              </w:rPr>
            </w:pPr>
            <w:r>
              <w:rPr>
                <w:lang w:eastAsia="x-none"/>
              </w:rPr>
              <w:t>(Az alkalmassági feltételek igazolására)</w:t>
            </w:r>
          </w:p>
        </w:tc>
      </w:tr>
      <w:tr w:rsidR="005317CB" w:rsidRPr="00A7174F" w14:paraId="18E8ED47" w14:textId="77777777" w:rsidTr="00917902">
        <w:trPr>
          <w:trHeight w:val="60"/>
        </w:trPr>
        <w:tc>
          <w:tcPr>
            <w:tcW w:w="2521" w:type="dxa"/>
            <w:tcBorders>
              <w:left w:val="single" w:sz="4" w:space="0" w:color="000000"/>
              <w:bottom w:val="single" w:sz="4" w:space="0" w:color="000000"/>
            </w:tcBorders>
          </w:tcPr>
          <w:p w14:paraId="57F6E47D" w14:textId="77777777" w:rsidR="005317CB" w:rsidRPr="00A7174F" w:rsidRDefault="005317CB" w:rsidP="00917902">
            <w:pPr>
              <w:snapToGrid w:val="0"/>
              <w:spacing w:before="120" w:after="120"/>
              <w:jc w:val="center"/>
            </w:pPr>
            <w:r w:rsidRPr="00A7174F">
              <w:t>………-………</w:t>
            </w:r>
          </w:p>
        </w:tc>
        <w:tc>
          <w:tcPr>
            <w:tcW w:w="6314" w:type="dxa"/>
            <w:tcBorders>
              <w:left w:val="single" w:sz="4" w:space="0" w:color="000000"/>
              <w:bottom w:val="single" w:sz="4" w:space="0" w:color="000000"/>
              <w:right w:val="single" w:sz="4" w:space="0" w:color="000000"/>
            </w:tcBorders>
          </w:tcPr>
          <w:p w14:paraId="35A869A0" w14:textId="77777777" w:rsidR="005317CB" w:rsidRPr="00A7174F" w:rsidRDefault="005317CB" w:rsidP="00917902">
            <w:pPr>
              <w:snapToGrid w:val="0"/>
              <w:spacing w:before="120" w:after="120"/>
              <w:jc w:val="center"/>
            </w:pPr>
            <w:r w:rsidRPr="00A7174F">
              <w:t>szakmai tapasztalat ismertetése</w:t>
            </w:r>
            <w:r>
              <w:t xml:space="preserve"> (év, hónap – év, hónap)</w:t>
            </w:r>
          </w:p>
        </w:tc>
      </w:tr>
    </w:tbl>
    <w:p w14:paraId="3AE38194" w14:textId="77777777" w:rsidR="005317CB" w:rsidRPr="00A7174F" w:rsidRDefault="005317CB" w:rsidP="005317CB">
      <w:pPr>
        <w:tabs>
          <w:tab w:val="left" w:pos="4606"/>
          <w:tab w:val="left" w:pos="9495"/>
        </w:tabs>
        <w:spacing w:before="120" w:after="120"/>
      </w:pPr>
      <w:r w:rsidRPr="00A7174F">
        <w:tab/>
      </w:r>
    </w:p>
    <w:tbl>
      <w:tblPr>
        <w:tblW w:w="0" w:type="auto"/>
        <w:tblInd w:w="243" w:type="dxa"/>
        <w:tblLayout w:type="fixed"/>
        <w:tblCellMar>
          <w:left w:w="70" w:type="dxa"/>
          <w:right w:w="70" w:type="dxa"/>
        </w:tblCellMar>
        <w:tblLook w:val="0000" w:firstRow="0" w:lastRow="0" w:firstColumn="0" w:lastColumn="0" w:noHBand="0" w:noVBand="0"/>
      </w:tblPr>
      <w:tblGrid>
        <w:gridCol w:w="2521"/>
        <w:gridCol w:w="6314"/>
      </w:tblGrid>
      <w:tr w:rsidR="005317CB" w:rsidRPr="00A7174F" w14:paraId="6B0FB3C9" w14:textId="77777777" w:rsidTr="00917902">
        <w:trPr>
          <w:cantSplit/>
          <w:trHeight w:val="60"/>
        </w:trPr>
        <w:tc>
          <w:tcPr>
            <w:tcW w:w="8835" w:type="dxa"/>
            <w:gridSpan w:val="2"/>
            <w:tcBorders>
              <w:top w:val="single" w:sz="4" w:space="0" w:color="000000"/>
              <w:left w:val="single" w:sz="4" w:space="0" w:color="000000"/>
              <w:bottom w:val="single" w:sz="4" w:space="0" w:color="000000"/>
              <w:right w:val="single" w:sz="4" w:space="0" w:color="000000"/>
            </w:tcBorders>
          </w:tcPr>
          <w:p w14:paraId="44EEDADD" w14:textId="77777777" w:rsidR="005317CB" w:rsidRDefault="005317CB" w:rsidP="00917902">
            <w:pPr>
              <w:pStyle w:val="Cmsor1"/>
              <w:snapToGrid w:val="0"/>
              <w:spacing w:before="120" w:after="120"/>
              <w:jc w:val="center"/>
              <w:rPr>
                <w:rFonts w:ascii="Times New Roman" w:hAnsi="Times New Roman"/>
                <w:sz w:val="24"/>
                <w:szCs w:val="24"/>
              </w:rPr>
            </w:pPr>
            <w:r w:rsidRPr="00A7174F">
              <w:rPr>
                <w:rFonts w:ascii="Times New Roman" w:hAnsi="Times New Roman"/>
                <w:sz w:val="24"/>
                <w:szCs w:val="24"/>
              </w:rPr>
              <w:t>S Z A K M A I   T A P A S Z T A L A T</w:t>
            </w:r>
          </w:p>
          <w:p w14:paraId="1A4F30CC" w14:textId="77777777" w:rsidR="005317CB" w:rsidRPr="00E56E30" w:rsidRDefault="005317CB" w:rsidP="00917902">
            <w:pPr>
              <w:jc w:val="center"/>
              <w:rPr>
                <w:lang w:eastAsia="x-none"/>
              </w:rPr>
            </w:pPr>
            <w:r>
              <w:rPr>
                <w:lang w:eastAsia="x-none"/>
              </w:rPr>
              <w:t>(Az értékelési részszemponthoz kapcsolódóan)</w:t>
            </w:r>
          </w:p>
        </w:tc>
      </w:tr>
      <w:tr w:rsidR="005317CB" w:rsidRPr="00A7174F" w14:paraId="16D93268" w14:textId="77777777" w:rsidTr="00917902">
        <w:trPr>
          <w:trHeight w:val="60"/>
        </w:trPr>
        <w:tc>
          <w:tcPr>
            <w:tcW w:w="2521" w:type="dxa"/>
            <w:tcBorders>
              <w:left w:val="single" w:sz="4" w:space="0" w:color="000000"/>
              <w:bottom w:val="single" w:sz="4" w:space="0" w:color="000000"/>
            </w:tcBorders>
          </w:tcPr>
          <w:p w14:paraId="54711044" w14:textId="77777777" w:rsidR="005317CB" w:rsidRPr="00A7174F" w:rsidRDefault="005317CB" w:rsidP="00917902">
            <w:pPr>
              <w:snapToGrid w:val="0"/>
              <w:spacing w:before="120" w:after="120"/>
              <w:jc w:val="center"/>
            </w:pPr>
            <w:r w:rsidRPr="00A7174F">
              <w:t>………-………</w:t>
            </w:r>
          </w:p>
        </w:tc>
        <w:tc>
          <w:tcPr>
            <w:tcW w:w="6314" w:type="dxa"/>
            <w:tcBorders>
              <w:left w:val="single" w:sz="4" w:space="0" w:color="000000"/>
              <w:bottom w:val="single" w:sz="4" w:space="0" w:color="000000"/>
              <w:right w:val="single" w:sz="4" w:space="0" w:color="000000"/>
            </w:tcBorders>
          </w:tcPr>
          <w:p w14:paraId="1089F06D" w14:textId="77777777" w:rsidR="005317CB" w:rsidRPr="00A7174F" w:rsidRDefault="005317CB" w:rsidP="00917902">
            <w:pPr>
              <w:snapToGrid w:val="0"/>
              <w:spacing w:before="120" w:after="120"/>
              <w:jc w:val="center"/>
            </w:pPr>
            <w:r w:rsidRPr="00A7174F">
              <w:t>szakmai tapasztalat ismertetése</w:t>
            </w:r>
            <w:r>
              <w:t xml:space="preserve"> (év, hónap – év, hónap)</w:t>
            </w:r>
          </w:p>
        </w:tc>
      </w:tr>
    </w:tbl>
    <w:p w14:paraId="256F8B16" w14:textId="77777777" w:rsidR="005317CB" w:rsidRDefault="005317CB" w:rsidP="005317CB">
      <w:pPr>
        <w:jc w:val="both"/>
      </w:pPr>
    </w:p>
    <w:p w14:paraId="43379386" w14:textId="77777777" w:rsidR="005317CB" w:rsidRDefault="005317CB" w:rsidP="005317CB">
      <w:pPr>
        <w:jc w:val="both"/>
      </w:pPr>
      <w:bookmarkStart w:id="17" w:name="_Hlk116312265"/>
      <w:r>
        <w:t xml:space="preserve">Nyilatkozom, hogy részt veszek </w:t>
      </w:r>
      <w:r w:rsidRPr="006909A9">
        <w:rPr>
          <w:bCs/>
          <w:iCs/>
        </w:rPr>
        <w:t>Hortobágy Község Önkormányzata</w:t>
      </w:r>
      <w:r w:rsidRPr="00FB6F41">
        <w:rPr>
          <w:bCs/>
          <w:iCs/>
        </w:rPr>
        <w:t xml:space="preserve"> </w:t>
      </w:r>
      <w:r w:rsidRPr="00B70FE0">
        <w:t xml:space="preserve">ajánlatkérő által </w:t>
      </w:r>
      <w:r>
        <w:rPr>
          <w:bCs/>
          <w:iCs/>
        </w:rPr>
        <w:t xml:space="preserve">az </w:t>
      </w:r>
      <w:r w:rsidRPr="00B70FE0">
        <w:t>„</w:t>
      </w:r>
      <w:r w:rsidRPr="00B13290">
        <w:rPr>
          <w:bCs/>
          <w:i/>
          <w:iCs/>
        </w:rPr>
        <w:t>Építési beruházás VI. – GINOP-7.1.9-17-2018-00024</w:t>
      </w:r>
      <w:r w:rsidRPr="00B70FE0">
        <w:t>”</w:t>
      </w:r>
      <w:r>
        <w:rPr>
          <w:bCs/>
          <w:iCs/>
        </w:rPr>
        <w:t xml:space="preserve"> tárgyú közbeszerzési eljárásban. Ezzel összefüggésben kijelentem, hogy </w:t>
      </w:r>
      <w:r w:rsidRPr="00A715AA">
        <w:rPr>
          <w:bCs/>
          <w:iCs/>
        </w:rPr>
        <w:t>amennyiben az ajánlattevő nyertesként kiválasztásra kerül</w:t>
      </w:r>
      <w:r>
        <w:rPr>
          <w:bCs/>
          <w:iCs/>
        </w:rPr>
        <w:t>,</w:t>
      </w:r>
      <w:r w:rsidRPr="00A715AA">
        <w:rPr>
          <w:bCs/>
          <w:iCs/>
        </w:rPr>
        <w:t xml:space="preserve"> az eljárás eredményeként</w:t>
      </w:r>
      <w:r>
        <w:rPr>
          <w:bCs/>
          <w:iCs/>
        </w:rPr>
        <w:t xml:space="preserve"> megkötésre kerülő szerződés teljesítésében részt veszek, a szerződés időtartama alatta folyamatosan és személyesen az ajánlattevő rendelkezésére állok, s a </w:t>
      </w:r>
      <w:r w:rsidRPr="003A4444">
        <w:rPr>
          <w:bCs/>
          <w:iCs/>
        </w:rPr>
        <w:t>szerződés teljesítésének időtartama alatt nincs más olyan köt</w:t>
      </w:r>
      <w:r w:rsidRPr="003A4444">
        <w:t>elezettségem, amely az e szerződésben való munkavégzésemet bármilyen szempontból akadályozná vagy gátolná.</w:t>
      </w:r>
      <w:bookmarkEnd w:id="17"/>
    </w:p>
    <w:p w14:paraId="46234EED" w14:textId="77777777" w:rsidR="005317CB" w:rsidRPr="00A715AA" w:rsidRDefault="005317CB" w:rsidP="005317CB">
      <w:pPr>
        <w:jc w:val="both"/>
        <w:rPr>
          <w:bCs/>
          <w:iCs/>
        </w:rPr>
      </w:pPr>
    </w:p>
    <w:p w14:paraId="5397AC5E" w14:textId="77777777" w:rsidR="005317CB" w:rsidRPr="00A7174F" w:rsidRDefault="005317CB" w:rsidP="005317CB">
      <w:pPr>
        <w:autoSpaceDE w:val="0"/>
        <w:autoSpaceDN w:val="0"/>
        <w:adjustRightInd w:val="0"/>
      </w:pPr>
    </w:p>
    <w:p w14:paraId="7CBC7CEB" w14:textId="77777777" w:rsidR="005317CB" w:rsidRPr="00A7174F" w:rsidRDefault="005317CB" w:rsidP="005317CB">
      <w:pPr>
        <w:jc w:val="both"/>
      </w:pPr>
      <w:r w:rsidRPr="00A7174F">
        <w:t>…………………….., (helység), ……….. (év) ………………. (hónap) ……. (nap)</w:t>
      </w:r>
    </w:p>
    <w:p w14:paraId="66113D5A" w14:textId="77777777" w:rsidR="005317CB" w:rsidRDefault="005317CB" w:rsidP="005317CB">
      <w:pPr>
        <w:jc w:val="both"/>
      </w:pPr>
    </w:p>
    <w:p w14:paraId="3E6B9ACF" w14:textId="77777777" w:rsidR="005317CB" w:rsidRDefault="005317CB" w:rsidP="005317CB">
      <w:pPr>
        <w:jc w:val="both"/>
      </w:pPr>
    </w:p>
    <w:p w14:paraId="411ECD5E" w14:textId="77777777" w:rsidR="005317CB" w:rsidRPr="00A7174F" w:rsidRDefault="005317CB" w:rsidP="005317CB">
      <w:pPr>
        <w:jc w:val="both"/>
      </w:pPr>
    </w:p>
    <w:p w14:paraId="55B964A4" w14:textId="77777777" w:rsidR="005317CB" w:rsidRPr="00A7174F" w:rsidRDefault="005317CB" w:rsidP="005317CB">
      <w:pPr>
        <w:ind w:left="5672"/>
        <w:jc w:val="center"/>
      </w:pPr>
      <w:r w:rsidRPr="00A7174F">
        <w:t>………..……………….</w:t>
      </w:r>
    </w:p>
    <w:p w14:paraId="4456CB15" w14:textId="77777777" w:rsidR="005317CB" w:rsidRDefault="005317CB" w:rsidP="005317CB">
      <w:pPr>
        <w:ind w:left="5672"/>
        <w:jc w:val="center"/>
      </w:pPr>
      <w:r w:rsidRPr="00A7174F">
        <w:t>(aláírás)</w:t>
      </w:r>
    </w:p>
    <w:p w14:paraId="50B9C6DC" w14:textId="77777777" w:rsidR="005317CB" w:rsidRDefault="005317CB" w:rsidP="005317CB">
      <w:pPr>
        <w:ind w:left="5672"/>
        <w:jc w:val="center"/>
      </w:pPr>
    </w:p>
    <w:bookmarkEnd w:id="16"/>
    <w:p w14:paraId="020EC4C9" w14:textId="77777777" w:rsidR="005317CB" w:rsidRPr="00A46CEC" w:rsidRDefault="005317CB" w:rsidP="005317CB">
      <w:pPr>
        <w:pStyle w:val="Szvegtrzsbehzssal"/>
        <w:spacing w:after="0"/>
        <w:ind w:left="0"/>
        <w:jc w:val="center"/>
        <w:rPr>
          <w:b/>
          <w:sz w:val="32"/>
          <w:szCs w:val="32"/>
        </w:rPr>
      </w:pPr>
      <w:r>
        <w:rPr>
          <w:sz w:val="20"/>
          <w:szCs w:val="20"/>
        </w:rPr>
        <w:br w:type="page"/>
      </w:r>
      <w:r w:rsidRPr="00A46CEC">
        <w:rPr>
          <w:b/>
          <w:sz w:val="32"/>
          <w:szCs w:val="32"/>
        </w:rPr>
        <w:t>A szerződés aláírásához szükséges adatlap</w:t>
      </w:r>
    </w:p>
    <w:p w14:paraId="0BA004DA" w14:textId="77777777" w:rsidR="005317CB" w:rsidRPr="004123ED" w:rsidRDefault="005317CB" w:rsidP="005317CB">
      <w:pPr>
        <w:jc w:val="center"/>
        <w:rPr>
          <w:i/>
          <w:iCs/>
        </w:rPr>
      </w:pPr>
      <w:r w:rsidRPr="004123ED">
        <w:rPr>
          <w:i/>
          <w:iCs/>
        </w:rPr>
        <w:t>I. rész</w:t>
      </w:r>
    </w:p>
    <w:p w14:paraId="14E6CAA9" w14:textId="77777777" w:rsidR="005317CB" w:rsidRDefault="005317CB" w:rsidP="005317CB">
      <w:pPr>
        <w:jc w:val="center"/>
      </w:pPr>
    </w:p>
    <w:p w14:paraId="74F966FC" w14:textId="77777777" w:rsidR="005317CB" w:rsidRPr="00A46CEC" w:rsidRDefault="005317CB" w:rsidP="005317CB">
      <w:pPr>
        <w:jc w:val="center"/>
      </w:pPr>
    </w:p>
    <w:p w14:paraId="1EF0CBF2" w14:textId="77777777" w:rsidR="005317CB" w:rsidRPr="00A46CEC" w:rsidRDefault="005317CB" w:rsidP="005317CB">
      <w:pPr>
        <w:jc w:val="both"/>
      </w:pPr>
      <w:r>
        <w:t>I.</w:t>
      </w:r>
    </w:p>
    <w:p w14:paraId="16CCBE7C" w14:textId="77777777" w:rsidR="005317CB" w:rsidRPr="00A46CEC" w:rsidRDefault="005317CB" w:rsidP="005317CB">
      <w:pPr>
        <w:jc w:val="both"/>
      </w:pPr>
      <w:r w:rsidRPr="00A46CEC">
        <w:t>A</w:t>
      </w:r>
      <w:r>
        <w:t xml:space="preserve"> vállalkozó</w:t>
      </w:r>
      <w:r w:rsidRPr="00A46CEC">
        <w:t xml:space="preserve"> adatai:</w:t>
      </w:r>
    </w:p>
    <w:p w14:paraId="47B45E08" w14:textId="77777777" w:rsidR="005317CB" w:rsidRPr="00AD0667" w:rsidRDefault="005317CB" w:rsidP="005317CB">
      <w:pPr>
        <w:jc w:val="both"/>
      </w:pPr>
      <w:r w:rsidRPr="00AD0667">
        <w:t>Név: ..............................................................................................................................................</w:t>
      </w:r>
    </w:p>
    <w:p w14:paraId="6D884194" w14:textId="77777777" w:rsidR="005317CB" w:rsidRPr="00AD0667" w:rsidRDefault="005317CB" w:rsidP="005317CB">
      <w:pPr>
        <w:jc w:val="both"/>
      </w:pPr>
      <w:r w:rsidRPr="00AD0667">
        <w:t>Cím: ..............................................................................................................................................</w:t>
      </w:r>
    </w:p>
    <w:p w14:paraId="1F48C174" w14:textId="77777777" w:rsidR="005317CB" w:rsidRPr="00AD0667" w:rsidRDefault="005317CB" w:rsidP="005317CB">
      <w:pPr>
        <w:jc w:val="both"/>
      </w:pPr>
      <w:r w:rsidRPr="00AD0667">
        <w:t>Képviseli: ……………………………………………………………………………………….</w:t>
      </w:r>
    </w:p>
    <w:p w14:paraId="45324E31" w14:textId="77777777" w:rsidR="005317CB" w:rsidRPr="00AD0667" w:rsidRDefault="005317CB" w:rsidP="005317CB">
      <w:pPr>
        <w:jc w:val="both"/>
      </w:pPr>
      <w:r w:rsidRPr="00AD0667">
        <w:t>Levelezési cím: ............................................................................................................................</w:t>
      </w:r>
    </w:p>
    <w:p w14:paraId="35EE797B" w14:textId="77777777" w:rsidR="005317CB" w:rsidRPr="00AD0667" w:rsidRDefault="005317CB" w:rsidP="005317CB">
      <w:pPr>
        <w:jc w:val="both"/>
      </w:pPr>
      <w:r w:rsidRPr="00AD0667">
        <w:t>Számlavezető pénzintézete: .........................................................................................................</w:t>
      </w:r>
    </w:p>
    <w:p w14:paraId="18B728B2" w14:textId="77777777" w:rsidR="005317CB" w:rsidRPr="00AD0667" w:rsidRDefault="005317CB" w:rsidP="005317CB">
      <w:pPr>
        <w:jc w:val="both"/>
      </w:pPr>
      <w:r w:rsidRPr="00AD0667">
        <w:t>Számlaszáma: ...............................................................................................................................</w:t>
      </w:r>
    </w:p>
    <w:p w14:paraId="45A0F34E" w14:textId="77777777" w:rsidR="005317CB" w:rsidRPr="00AD0667" w:rsidRDefault="005317CB" w:rsidP="005317CB">
      <w:pPr>
        <w:jc w:val="both"/>
      </w:pPr>
      <w:r w:rsidRPr="00AD0667">
        <w:t>Adószáma: ....................................................................................................................................</w:t>
      </w:r>
    </w:p>
    <w:p w14:paraId="4AA2CB7B" w14:textId="77777777" w:rsidR="005317CB" w:rsidRPr="00AD0667" w:rsidRDefault="005317CB" w:rsidP="005317CB">
      <w:pPr>
        <w:jc w:val="both"/>
      </w:pPr>
      <w:r w:rsidRPr="00AD0667">
        <w:t>Statisztikai jelzőszáma: ................................................................................................................</w:t>
      </w:r>
    </w:p>
    <w:p w14:paraId="626506D9" w14:textId="77777777" w:rsidR="005317CB" w:rsidRPr="00AD0667" w:rsidRDefault="005317CB" w:rsidP="005317CB">
      <w:pPr>
        <w:jc w:val="both"/>
      </w:pPr>
      <w:r w:rsidRPr="00AD0667">
        <w:t>Cégbíróság: ..................................................................................................................................</w:t>
      </w:r>
    </w:p>
    <w:p w14:paraId="58C49284" w14:textId="77777777" w:rsidR="005317CB" w:rsidRPr="00AD0667" w:rsidRDefault="005317CB" w:rsidP="005317CB">
      <w:pPr>
        <w:jc w:val="both"/>
      </w:pPr>
      <w:r w:rsidRPr="00AD0667">
        <w:t>Cégjegyzék száma: .......................................................................................................................</w:t>
      </w:r>
    </w:p>
    <w:p w14:paraId="0835AA13" w14:textId="77777777" w:rsidR="005317CB" w:rsidRPr="00612397" w:rsidRDefault="005317CB" w:rsidP="005317CB">
      <w:pPr>
        <w:jc w:val="both"/>
        <w:rPr>
          <w:bCs/>
          <w:lang w:eastAsia="x-none"/>
        </w:rPr>
      </w:pPr>
      <w:r w:rsidRPr="00612397">
        <w:rPr>
          <w:bCs/>
          <w:lang w:eastAsia="x-none"/>
        </w:rPr>
        <w:t>[</w:t>
      </w:r>
      <w:r w:rsidRPr="00612397">
        <w:rPr>
          <w:bCs/>
          <w:i/>
          <w:iCs/>
          <w:lang w:eastAsia="x-none"/>
        </w:rPr>
        <w:t xml:space="preserve">Amennyiben közös ajánlattétel történik, valamennyi </w:t>
      </w:r>
      <w:r>
        <w:rPr>
          <w:bCs/>
          <w:i/>
          <w:lang w:eastAsia="x-none"/>
        </w:rPr>
        <w:t>vállalkozó</w:t>
      </w:r>
      <w:r w:rsidRPr="00612397">
        <w:rPr>
          <w:bCs/>
          <w:i/>
          <w:lang w:eastAsia="x-none"/>
        </w:rPr>
        <w:t xml:space="preserve"> (közös ajánlattevő) tekintetében meg kell adni az adatokat.</w:t>
      </w:r>
      <w:r w:rsidRPr="00612397">
        <w:rPr>
          <w:bCs/>
          <w:lang w:eastAsia="x-none"/>
        </w:rPr>
        <w:t>]</w:t>
      </w:r>
    </w:p>
    <w:p w14:paraId="0DCA3F65" w14:textId="77777777" w:rsidR="005317CB" w:rsidRDefault="005317CB" w:rsidP="005317CB">
      <w:pPr>
        <w:rPr>
          <w:lang w:val="x-none" w:eastAsia="x-none"/>
        </w:rPr>
      </w:pPr>
    </w:p>
    <w:p w14:paraId="22EECAC7" w14:textId="77777777" w:rsidR="005317CB" w:rsidRDefault="005317CB" w:rsidP="005317CB">
      <w:r>
        <w:t>II.</w:t>
      </w:r>
    </w:p>
    <w:p w14:paraId="3DE5F9E7" w14:textId="77777777" w:rsidR="005317CB" w:rsidRDefault="005317CB" w:rsidP="005317CB">
      <w:r>
        <w:t>A szerződéstervezet 4.1. pontja:</w:t>
      </w:r>
    </w:p>
    <w:p w14:paraId="3AB0E2F1" w14:textId="77777777" w:rsidR="005317CB" w:rsidRDefault="005317CB" w:rsidP="005317CB">
      <w:pPr>
        <w:jc w:val="both"/>
        <w:rPr>
          <w:snapToGrid w:val="0"/>
        </w:rPr>
      </w:pPr>
      <w:r w:rsidRPr="008F6D22">
        <w:t>Jelen szerződésben meghatározott tevékenységek hiba- és hiánymentes elvégzéséért, illetve teljesítéséért a vállalkozót összesen ….……… Ft + áfa, azaz ................................... forint + áfa összegű vállalkozói díj illeti meg</w:t>
      </w:r>
      <w:r w:rsidRPr="008F6D22">
        <w:rPr>
          <w:color w:val="000000"/>
          <w:spacing w:val="3"/>
        </w:rPr>
        <w:t>.</w:t>
      </w:r>
    </w:p>
    <w:p w14:paraId="2EFF1117" w14:textId="77777777" w:rsidR="005317CB" w:rsidRDefault="005317CB" w:rsidP="005317CB"/>
    <w:p w14:paraId="0A3F7B85" w14:textId="77777777" w:rsidR="005317CB" w:rsidRDefault="005317CB" w:rsidP="005317CB">
      <w:r>
        <w:t>III.</w:t>
      </w:r>
    </w:p>
    <w:p w14:paraId="407260D4" w14:textId="77777777" w:rsidR="005317CB" w:rsidRDefault="005317CB" w:rsidP="005317CB">
      <w:r>
        <w:t>A szerződéstervezet 5.1. pontja:</w:t>
      </w:r>
    </w:p>
    <w:p w14:paraId="7EF971BD" w14:textId="77777777" w:rsidR="005317CB" w:rsidRPr="00CA17D2" w:rsidRDefault="005317CB" w:rsidP="005317CB">
      <w:pPr>
        <w:pStyle w:val="Szvegtrzs2"/>
        <w:tabs>
          <w:tab w:val="left" w:pos="426"/>
        </w:tabs>
        <w:spacing w:after="0" w:line="240" w:lineRule="auto"/>
        <w:jc w:val="both"/>
      </w:pPr>
      <w:r w:rsidRPr="008F6D22">
        <w:t>A vállalkozó a 4.1. pont szerinti vállalkozói díj …</w:t>
      </w:r>
      <w:r>
        <w:t xml:space="preserve"> </w:t>
      </w:r>
      <w:r w:rsidRPr="008F6D22">
        <w:t>%-ának megfelelő, azaz ………………………. Ft + áfa összegű előlegre jogosult.</w:t>
      </w:r>
    </w:p>
    <w:p w14:paraId="428D5FDD" w14:textId="77777777" w:rsidR="005317CB" w:rsidRDefault="005317CB" w:rsidP="005317CB">
      <w:pPr>
        <w:pStyle w:val="Szvegtrzs2"/>
        <w:spacing w:after="0" w:line="240" w:lineRule="auto"/>
        <w:jc w:val="both"/>
        <w:rPr>
          <w:i/>
        </w:rPr>
      </w:pPr>
      <w:r w:rsidRPr="00CA17D2">
        <w:rPr>
          <w:i/>
        </w:rPr>
        <w:t>[Amennyiben az ajánlattevő úgy nyilatkozik az ajánlatában, hogy nem kér előleget,</w:t>
      </w:r>
      <w:r>
        <w:rPr>
          <w:i/>
        </w:rPr>
        <w:t xml:space="preserve"> akkor 0-t kell beírni a szöveg kipontozott részeibe.]</w:t>
      </w:r>
    </w:p>
    <w:p w14:paraId="44A37308" w14:textId="77777777" w:rsidR="005317CB" w:rsidRPr="00966DF5" w:rsidRDefault="005317CB" w:rsidP="005317CB">
      <w:pPr>
        <w:tabs>
          <w:tab w:val="left" w:pos="709"/>
        </w:tabs>
        <w:jc w:val="both"/>
        <w:rPr>
          <w:iCs/>
        </w:rPr>
      </w:pPr>
    </w:p>
    <w:p w14:paraId="4D80DA43" w14:textId="77777777" w:rsidR="005317CB" w:rsidRDefault="005317CB" w:rsidP="005317CB">
      <w:pPr>
        <w:tabs>
          <w:tab w:val="left" w:pos="709"/>
        </w:tabs>
        <w:jc w:val="both"/>
        <w:rPr>
          <w:bCs/>
          <w:iCs/>
        </w:rPr>
      </w:pPr>
      <w:r>
        <w:rPr>
          <w:bCs/>
          <w:iCs/>
        </w:rPr>
        <w:t>IV.</w:t>
      </w:r>
    </w:p>
    <w:p w14:paraId="63422CCE" w14:textId="77777777" w:rsidR="005317CB" w:rsidRPr="00D0704A" w:rsidRDefault="005317CB" w:rsidP="005317CB">
      <w:pPr>
        <w:tabs>
          <w:tab w:val="left" w:pos="709"/>
        </w:tabs>
        <w:jc w:val="both"/>
        <w:rPr>
          <w:bCs/>
          <w:iCs/>
        </w:rPr>
      </w:pPr>
      <w:r>
        <w:rPr>
          <w:bCs/>
          <w:iCs/>
        </w:rPr>
        <w:t>A szerződéstervezet 7.21. pontja:</w:t>
      </w:r>
    </w:p>
    <w:p w14:paraId="7CBDCD53" w14:textId="77777777" w:rsidR="005317CB" w:rsidRDefault="005317CB" w:rsidP="005317CB">
      <w:pPr>
        <w:jc w:val="both"/>
      </w:pPr>
      <w:r w:rsidRPr="00CA17D2">
        <w:t xml:space="preserve">Vállalkozó köteles helyszíni képviselője által biztosítani a szükséges felügyeletet és irányítást a kivitelezés folyamán. Köteles a jogszabályok szerinti megfelelő jogosultsággal rendelkező felelős műszaki vezetőt biztosítani, valamint az Építési Naplót folyamatosan vezetni </w:t>
      </w:r>
      <w:r>
        <w:t xml:space="preserve">a </w:t>
      </w:r>
      <w:r w:rsidRPr="00CA17D2">
        <w:rPr>
          <w:bCs/>
        </w:rPr>
        <w:t>191/2009. (IX. 15.) Korm. rendelet</w:t>
      </w:r>
      <w:r w:rsidRPr="00CA17D2">
        <w:t xml:space="preserve"> szerint. A megrendelő által megbízott műszaki ellenőr a naplóbejegyzésre meghatalmazott személyeket köteles az Építési Naplóban feltüntetni. Az Építési Naplóhoz csatolni kell a megrendelő ellenőrzési jogosítványait érintő iratokat, mellékleteket.</w:t>
      </w:r>
    </w:p>
    <w:p w14:paraId="187AD7F9" w14:textId="77777777" w:rsidR="005317CB" w:rsidRDefault="005317CB" w:rsidP="005317CB">
      <w:pPr>
        <w:jc w:val="both"/>
      </w:pPr>
      <w:r w:rsidRPr="002E78F8">
        <w:t xml:space="preserve">Az ajánlatban </w:t>
      </w:r>
      <w:r>
        <w:t>az</w:t>
      </w:r>
      <w:r w:rsidRPr="00FD5D79">
        <w:rPr>
          <w:bCs/>
        </w:rPr>
        <w:t xml:space="preserve"> [M.2)] alkalmassági feltétel keretében bemutatott szakember építőipari kivitelezési szakmai többlettapasztalata a jogosultság megszerzéséhez szükséges szakmai gyakorlati időn felül</w:t>
      </w:r>
      <w:r w:rsidRPr="002E78F8">
        <w:t>: ……….. hónap, azaz …………………………. hónap.</w:t>
      </w:r>
    </w:p>
    <w:p w14:paraId="3BBC37CF" w14:textId="77777777" w:rsidR="005317CB" w:rsidRPr="00837B94" w:rsidRDefault="005317CB" w:rsidP="005317CB">
      <w:pPr>
        <w:jc w:val="both"/>
      </w:pPr>
    </w:p>
    <w:p w14:paraId="3EB5DD8F" w14:textId="77777777" w:rsidR="005317CB" w:rsidRDefault="005317CB" w:rsidP="005317CB">
      <w:pPr>
        <w:rPr>
          <w:iCs/>
        </w:rPr>
      </w:pPr>
      <w:r>
        <w:rPr>
          <w:iCs/>
        </w:rPr>
        <w:t>V.</w:t>
      </w:r>
    </w:p>
    <w:p w14:paraId="62019D39" w14:textId="77777777" w:rsidR="005317CB" w:rsidRDefault="005317CB" w:rsidP="005317CB">
      <w:pPr>
        <w:rPr>
          <w:iCs/>
        </w:rPr>
      </w:pPr>
      <w:r>
        <w:rPr>
          <w:iCs/>
        </w:rPr>
        <w:t>A szerződéstervezet 8.1. pontja:</w:t>
      </w:r>
    </w:p>
    <w:p w14:paraId="72F99195" w14:textId="77777777" w:rsidR="005317CB" w:rsidRDefault="005317CB" w:rsidP="005317CB">
      <w:pPr>
        <w:jc w:val="both"/>
      </w:pPr>
      <w:r w:rsidRPr="00415136">
        <w:t xml:space="preserve">Vállalkozó a megrendelő által meghatározott 36 hónapos, azaz harminchat hónapos jótállás mellett további …. hónap, azaz ………………………… hónap garanciát (jótállást) vállal az általa elvégzett munkáért és a beépített eszközökért. Ezzel összefüggésben a vállalkozó köteles </w:t>
      </w:r>
      <w:r>
        <w:t>a</w:t>
      </w:r>
      <w:r w:rsidRPr="00415136">
        <w:t xml:space="preserve"> megrendelő írásbeli értesítésétől számított </w:t>
      </w:r>
      <w:r>
        <w:t>2 munkanapon</w:t>
      </w:r>
      <w:r w:rsidRPr="00415136">
        <w:t xml:space="preserve"> belül megkezdeni a hiba elhárítását, illetve a kárelhárítás érdekében a szükséges intézkedéseket a műszakilag indokolt legrövidebb időn belül megtenni. A jótállási időn belül vállalkozó köteles a hibát saját költségén kijavítani.</w:t>
      </w:r>
    </w:p>
    <w:p w14:paraId="6B530753" w14:textId="77777777" w:rsidR="005317CB" w:rsidRDefault="005317CB" w:rsidP="005317CB"/>
    <w:p w14:paraId="6B4CE147" w14:textId="77777777" w:rsidR="005317CB" w:rsidRDefault="005317CB" w:rsidP="005317CB">
      <w:r>
        <w:t>VI.</w:t>
      </w:r>
    </w:p>
    <w:p w14:paraId="7F6B50CF" w14:textId="77777777" w:rsidR="005317CB" w:rsidRDefault="005317CB" w:rsidP="005317CB">
      <w:pPr>
        <w:rPr>
          <w:iCs/>
        </w:rPr>
      </w:pPr>
      <w:r>
        <w:rPr>
          <w:iCs/>
        </w:rPr>
        <w:t>A szerződéstervezet 16.2. pontja:</w:t>
      </w:r>
    </w:p>
    <w:p w14:paraId="53080451" w14:textId="77777777" w:rsidR="005317CB" w:rsidRPr="00CA17D2" w:rsidRDefault="005317CB" w:rsidP="005317CB">
      <w:pPr>
        <w:tabs>
          <w:tab w:val="left" w:pos="720"/>
        </w:tabs>
        <w:jc w:val="both"/>
        <w:rPr>
          <w:bCs/>
        </w:rPr>
      </w:pPr>
      <w:r w:rsidRPr="00CA17D2">
        <w:t>Vállalkozó</w:t>
      </w:r>
      <w:r w:rsidRPr="00CA17D2">
        <w:rPr>
          <w:bCs/>
        </w:rPr>
        <w:t xml:space="preserve"> képviselője:</w:t>
      </w:r>
    </w:p>
    <w:p w14:paraId="759A7FA6" w14:textId="77777777" w:rsidR="005317CB" w:rsidRPr="00CA17D2" w:rsidRDefault="005317CB" w:rsidP="005317CB">
      <w:pPr>
        <w:jc w:val="both"/>
        <w:rPr>
          <w:bCs/>
        </w:rPr>
      </w:pPr>
      <w:r w:rsidRPr="00CA17D2">
        <w:rPr>
          <w:bCs/>
        </w:rPr>
        <w:t>Név: ……………………………………………………………………………………</w:t>
      </w:r>
    </w:p>
    <w:p w14:paraId="431FF68B" w14:textId="77777777" w:rsidR="005317CB" w:rsidRPr="00CA17D2" w:rsidRDefault="005317CB" w:rsidP="005317CB">
      <w:pPr>
        <w:jc w:val="both"/>
        <w:rPr>
          <w:bCs/>
        </w:rPr>
      </w:pPr>
      <w:r w:rsidRPr="00CA17D2">
        <w:rPr>
          <w:bCs/>
        </w:rPr>
        <w:t>Tel: …………………………………………………………………………………….</w:t>
      </w:r>
    </w:p>
    <w:p w14:paraId="3C421A6C" w14:textId="77777777" w:rsidR="005317CB" w:rsidRDefault="005317CB" w:rsidP="005317CB">
      <w:pPr>
        <w:jc w:val="both"/>
        <w:rPr>
          <w:bCs/>
        </w:rPr>
      </w:pPr>
    </w:p>
    <w:p w14:paraId="4EFC789A" w14:textId="77777777" w:rsidR="005317CB" w:rsidRDefault="005317CB" w:rsidP="005317CB">
      <w:pPr>
        <w:jc w:val="both"/>
        <w:rPr>
          <w:bCs/>
        </w:rPr>
      </w:pPr>
      <w:r>
        <w:rPr>
          <w:bCs/>
        </w:rPr>
        <w:t>VII.</w:t>
      </w:r>
    </w:p>
    <w:p w14:paraId="46AB7DD8" w14:textId="77777777" w:rsidR="005317CB" w:rsidRDefault="005317CB" w:rsidP="005317CB">
      <w:pPr>
        <w:jc w:val="both"/>
        <w:rPr>
          <w:bCs/>
        </w:rPr>
      </w:pPr>
      <w:r>
        <w:rPr>
          <w:bCs/>
        </w:rPr>
        <w:t>A szerződéstervezet 16.4. pontja:</w:t>
      </w:r>
    </w:p>
    <w:p w14:paraId="3C078F67" w14:textId="77777777" w:rsidR="005317CB" w:rsidRPr="00CA17D2" w:rsidRDefault="005317CB" w:rsidP="005317CB">
      <w:pPr>
        <w:jc w:val="both"/>
        <w:rPr>
          <w:bCs/>
        </w:rPr>
      </w:pPr>
      <w:r w:rsidRPr="00CA17D2">
        <w:rPr>
          <w:bCs/>
        </w:rPr>
        <w:t>Vállalkozó felelős műszaki vezető</w:t>
      </w:r>
      <w:r>
        <w:rPr>
          <w:bCs/>
        </w:rPr>
        <w:t>je</w:t>
      </w:r>
      <w:r w:rsidRPr="00CA17D2">
        <w:rPr>
          <w:bCs/>
        </w:rPr>
        <w:t>, aki az Építési Naplóba bejegyzésre jogosult:</w:t>
      </w:r>
    </w:p>
    <w:p w14:paraId="09152449" w14:textId="77777777" w:rsidR="005317CB" w:rsidRPr="00CA17D2" w:rsidRDefault="005317CB" w:rsidP="005317CB">
      <w:pPr>
        <w:jc w:val="both"/>
        <w:rPr>
          <w:bCs/>
        </w:rPr>
      </w:pPr>
      <w:r w:rsidRPr="00CA17D2">
        <w:rPr>
          <w:bCs/>
        </w:rPr>
        <w:t>Név: ……………………………………………………………………………………</w:t>
      </w:r>
    </w:p>
    <w:p w14:paraId="0B1DAB09" w14:textId="77777777" w:rsidR="005317CB" w:rsidRPr="00CA17D2" w:rsidRDefault="005317CB" w:rsidP="005317CB">
      <w:pPr>
        <w:jc w:val="both"/>
        <w:rPr>
          <w:bCs/>
        </w:rPr>
      </w:pPr>
      <w:r w:rsidRPr="00CA17D2">
        <w:rPr>
          <w:bCs/>
        </w:rPr>
        <w:t>Tel: …………………………………………………………………………………….</w:t>
      </w:r>
    </w:p>
    <w:p w14:paraId="0C3739AF" w14:textId="77777777" w:rsidR="005317CB" w:rsidRDefault="005317CB" w:rsidP="005317CB">
      <w:pPr>
        <w:rPr>
          <w:bCs/>
          <w:i/>
        </w:rPr>
      </w:pPr>
      <w:r>
        <w:rPr>
          <w:i/>
        </w:rPr>
        <w:t>[</w:t>
      </w:r>
      <w:r w:rsidRPr="00CA17D2">
        <w:rPr>
          <w:bCs/>
          <w:i/>
        </w:rPr>
        <w:t>A felsorolás bővíthető.]</w:t>
      </w:r>
    </w:p>
    <w:p w14:paraId="3DACB801" w14:textId="77777777" w:rsidR="005317CB" w:rsidRDefault="005317CB" w:rsidP="005317CB">
      <w:pPr>
        <w:rPr>
          <w:bCs/>
          <w:i/>
        </w:rPr>
      </w:pPr>
      <w:r>
        <w:rPr>
          <w:bCs/>
          <w:i/>
        </w:rPr>
        <w:br w:type="page"/>
      </w:r>
    </w:p>
    <w:p w14:paraId="261BD881" w14:textId="77777777" w:rsidR="005317CB" w:rsidRPr="00A46CEC" w:rsidRDefault="005317CB" w:rsidP="005317CB">
      <w:pPr>
        <w:pStyle w:val="Szvegtrzsbehzssal"/>
        <w:spacing w:after="0"/>
        <w:ind w:left="0"/>
        <w:jc w:val="center"/>
        <w:rPr>
          <w:b/>
          <w:sz w:val="32"/>
          <w:szCs w:val="32"/>
        </w:rPr>
      </w:pPr>
      <w:r w:rsidRPr="00A46CEC">
        <w:rPr>
          <w:b/>
          <w:sz w:val="32"/>
          <w:szCs w:val="32"/>
        </w:rPr>
        <w:t>A szerződés aláírásához szükséges adatlap</w:t>
      </w:r>
    </w:p>
    <w:p w14:paraId="154D940C" w14:textId="77777777" w:rsidR="005317CB" w:rsidRPr="004123ED" w:rsidRDefault="005317CB" w:rsidP="005317CB">
      <w:pPr>
        <w:jc w:val="center"/>
        <w:rPr>
          <w:i/>
          <w:iCs/>
        </w:rPr>
      </w:pPr>
      <w:r>
        <w:rPr>
          <w:i/>
          <w:iCs/>
        </w:rPr>
        <w:t>I</w:t>
      </w:r>
      <w:r w:rsidRPr="004123ED">
        <w:rPr>
          <w:i/>
          <w:iCs/>
        </w:rPr>
        <w:t>I. rész</w:t>
      </w:r>
    </w:p>
    <w:p w14:paraId="5C355943" w14:textId="77777777" w:rsidR="005317CB" w:rsidRDefault="005317CB" w:rsidP="005317CB">
      <w:pPr>
        <w:jc w:val="center"/>
      </w:pPr>
    </w:p>
    <w:p w14:paraId="05AE556E" w14:textId="77777777" w:rsidR="005317CB" w:rsidRPr="00A46CEC" w:rsidRDefault="005317CB" w:rsidP="005317CB">
      <w:pPr>
        <w:jc w:val="both"/>
      </w:pPr>
      <w:r>
        <w:t>I.</w:t>
      </w:r>
    </w:p>
    <w:p w14:paraId="0C101AA1" w14:textId="77777777" w:rsidR="005317CB" w:rsidRPr="00A46CEC" w:rsidRDefault="005317CB" w:rsidP="005317CB">
      <w:pPr>
        <w:jc w:val="both"/>
      </w:pPr>
      <w:r w:rsidRPr="00A46CEC">
        <w:t>A</w:t>
      </w:r>
      <w:r>
        <w:t xml:space="preserve"> vállalkozó</w:t>
      </w:r>
      <w:r w:rsidRPr="00A46CEC">
        <w:t xml:space="preserve"> adatai:</w:t>
      </w:r>
    </w:p>
    <w:p w14:paraId="60DA58C5" w14:textId="77777777" w:rsidR="005317CB" w:rsidRPr="00AD0667" w:rsidRDefault="005317CB" w:rsidP="005317CB">
      <w:pPr>
        <w:jc w:val="both"/>
      </w:pPr>
      <w:r w:rsidRPr="00AD0667">
        <w:t>Név: ..............................................................................................................................................</w:t>
      </w:r>
    </w:p>
    <w:p w14:paraId="338C65F1" w14:textId="77777777" w:rsidR="005317CB" w:rsidRPr="00AD0667" w:rsidRDefault="005317CB" w:rsidP="005317CB">
      <w:pPr>
        <w:jc w:val="both"/>
      </w:pPr>
      <w:r w:rsidRPr="00AD0667">
        <w:t>Cím: ..............................................................................................................................................</w:t>
      </w:r>
    </w:p>
    <w:p w14:paraId="2C2FA95E" w14:textId="77777777" w:rsidR="005317CB" w:rsidRPr="00AD0667" w:rsidRDefault="005317CB" w:rsidP="005317CB">
      <w:pPr>
        <w:jc w:val="both"/>
      </w:pPr>
      <w:r w:rsidRPr="00AD0667">
        <w:t>Képviseli: ……………………………………………………………………………………….</w:t>
      </w:r>
    </w:p>
    <w:p w14:paraId="3B813452" w14:textId="77777777" w:rsidR="005317CB" w:rsidRPr="00AD0667" w:rsidRDefault="005317CB" w:rsidP="005317CB">
      <w:pPr>
        <w:jc w:val="both"/>
      </w:pPr>
      <w:r w:rsidRPr="00AD0667">
        <w:t>Levelezési cím: ............................................................................................................................</w:t>
      </w:r>
    </w:p>
    <w:p w14:paraId="66C0F7F7" w14:textId="77777777" w:rsidR="005317CB" w:rsidRPr="00AD0667" w:rsidRDefault="005317CB" w:rsidP="005317CB">
      <w:pPr>
        <w:jc w:val="both"/>
      </w:pPr>
      <w:r w:rsidRPr="00AD0667">
        <w:t>Számlavezető pénzintézete: .........................................................................................................</w:t>
      </w:r>
    </w:p>
    <w:p w14:paraId="13F5B831" w14:textId="77777777" w:rsidR="005317CB" w:rsidRPr="00AD0667" w:rsidRDefault="005317CB" w:rsidP="005317CB">
      <w:pPr>
        <w:jc w:val="both"/>
      </w:pPr>
      <w:r w:rsidRPr="00AD0667">
        <w:t>Számlaszáma: ...............................................................................................................................</w:t>
      </w:r>
    </w:p>
    <w:p w14:paraId="54A7F422" w14:textId="77777777" w:rsidR="005317CB" w:rsidRPr="00AD0667" w:rsidRDefault="005317CB" w:rsidP="005317CB">
      <w:pPr>
        <w:jc w:val="both"/>
      </w:pPr>
      <w:r w:rsidRPr="00AD0667">
        <w:t>Adószáma: ....................................................................................................................................</w:t>
      </w:r>
    </w:p>
    <w:p w14:paraId="4A4DAF5E" w14:textId="77777777" w:rsidR="005317CB" w:rsidRPr="00AD0667" w:rsidRDefault="005317CB" w:rsidP="005317CB">
      <w:pPr>
        <w:jc w:val="both"/>
      </w:pPr>
      <w:r w:rsidRPr="00AD0667">
        <w:t>Statisztikai jelzőszáma: ................................................................................................................</w:t>
      </w:r>
    </w:p>
    <w:p w14:paraId="214D7C05" w14:textId="77777777" w:rsidR="005317CB" w:rsidRPr="00AD0667" w:rsidRDefault="005317CB" w:rsidP="005317CB">
      <w:pPr>
        <w:jc w:val="both"/>
      </w:pPr>
      <w:r w:rsidRPr="00AD0667">
        <w:t>Cégbíróság: ..................................................................................................................................</w:t>
      </w:r>
    </w:p>
    <w:p w14:paraId="349BA19C" w14:textId="77777777" w:rsidR="005317CB" w:rsidRPr="00AD0667" w:rsidRDefault="005317CB" w:rsidP="005317CB">
      <w:pPr>
        <w:jc w:val="both"/>
      </w:pPr>
      <w:r w:rsidRPr="00AD0667">
        <w:t>Cégjegyzék száma: .......................................................................................................................</w:t>
      </w:r>
    </w:p>
    <w:p w14:paraId="5193B6B0" w14:textId="77777777" w:rsidR="005317CB" w:rsidRPr="00612397" w:rsidRDefault="005317CB" w:rsidP="005317CB">
      <w:pPr>
        <w:jc w:val="both"/>
        <w:rPr>
          <w:bCs/>
          <w:lang w:eastAsia="x-none"/>
        </w:rPr>
      </w:pPr>
      <w:r w:rsidRPr="00612397">
        <w:rPr>
          <w:bCs/>
          <w:lang w:eastAsia="x-none"/>
        </w:rPr>
        <w:t>[</w:t>
      </w:r>
      <w:r w:rsidRPr="00612397">
        <w:rPr>
          <w:bCs/>
          <w:i/>
          <w:iCs/>
          <w:lang w:eastAsia="x-none"/>
        </w:rPr>
        <w:t xml:space="preserve">Amennyiben közös ajánlattétel történik, valamennyi </w:t>
      </w:r>
      <w:r>
        <w:rPr>
          <w:bCs/>
          <w:i/>
          <w:lang w:eastAsia="x-none"/>
        </w:rPr>
        <w:t>vállalkozó</w:t>
      </w:r>
      <w:r w:rsidRPr="00612397">
        <w:rPr>
          <w:bCs/>
          <w:i/>
          <w:lang w:eastAsia="x-none"/>
        </w:rPr>
        <w:t xml:space="preserve"> (közös ajánlattevő) tekintetében meg kell adni az adatokat.</w:t>
      </w:r>
      <w:r w:rsidRPr="00612397">
        <w:rPr>
          <w:bCs/>
          <w:lang w:eastAsia="x-none"/>
        </w:rPr>
        <w:t>]</w:t>
      </w:r>
    </w:p>
    <w:p w14:paraId="2AD44FB0" w14:textId="77777777" w:rsidR="005317CB" w:rsidRDefault="005317CB" w:rsidP="005317CB">
      <w:pPr>
        <w:rPr>
          <w:lang w:val="x-none" w:eastAsia="x-none"/>
        </w:rPr>
      </w:pPr>
    </w:p>
    <w:p w14:paraId="2E01CCEF" w14:textId="77777777" w:rsidR="005317CB" w:rsidRDefault="005317CB" w:rsidP="005317CB">
      <w:r>
        <w:t>II.</w:t>
      </w:r>
    </w:p>
    <w:p w14:paraId="161FB6EE" w14:textId="77777777" w:rsidR="005317CB" w:rsidRDefault="005317CB" w:rsidP="005317CB">
      <w:r>
        <w:t>A szerződéstervezet 4.1. pontja:</w:t>
      </w:r>
    </w:p>
    <w:p w14:paraId="59B99496" w14:textId="77777777" w:rsidR="005317CB" w:rsidRDefault="005317CB" w:rsidP="005317CB">
      <w:pPr>
        <w:jc w:val="both"/>
        <w:rPr>
          <w:snapToGrid w:val="0"/>
        </w:rPr>
      </w:pPr>
      <w:r w:rsidRPr="008F6D22">
        <w:t>Jelen szerződésben meghatározott tevékenységek hiba- és hiánymentes elvégzéséért, illetve teljesítéséért a vállalkozót összesen ….……… Ft + áfa, azaz ................................... forint + áfa összegű vállalkozói díj illeti meg</w:t>
      </w:r>
      <w:r w:rsidRPr="008F6D22">
        <w:rPr>
          <w:color w:val="000000"/>
          <w:spacing w:val="3"/>
        </w:rPr>
        <w:t>.</w:t>
      </w:r>
    </w:p>
    <w:p w14:paraId="3F862D50" w14:textId="77777777" w:rsidR="005317CB" w:rsidRDefault="005317CB" w:rsidP="005317CB"/>
    <w:p w14:paraId="19852258" w14:textId="77777777" w:rsidR="005317CB" w:rsidRDefault="005317CB" w:rsidP="005317CB">
      <w:r>
        <w:t>III.</w:t>
      </w:r>
    </w:p>
    <w:p w14:paraId="23833A00" w14:textId="77777777" w:rsidR="005317CB" w:rsidRDefault="005317CB" w:rsidP="005317CB">
      <w:r>
        <w:t>A szerződéstervezet 5.1. pontja:</w:t>
      </w:r>
    </w:p>
    <w:p w14:paraId="7C54D608" w14:textId="77777777" w:rsidR="005317CB" w:rsidRPr="00CA17D2" w:rsidRDefault="005317CB" w:rsidP="005317CB">
      <w:pPr>
        <w:pStyle w:val="Szvegtrzs2"/>
        <w:tabs>
          <w:tab w:val="left" w:pos="426"/>
        </w:tabs>
        <w:spacing w:after="0" w:line="240" w:lineRule="auto"/>
        <w:jc w:val="both"/>
      </w:pPr>
      <w:r w:rsidRPr="008F6D22">
        <w:t>A vállalkozó a 4.1. pont szerinti vállalkozói díj …</w:t>
      </w:r>
      <w:r>
        <w:t xml:space="preserve"> </w:t>
      </w:r>
      <w:r w:rsidRPr="008F6D22">
        <w:t>%-ának megfelelő, azaz ………………………. Ft + áfa összegű előlegre jogosult.</w:t>
      </w:r>
    </w:p>
    <w:p w14:paraId="5DA3EE69" w14:textId="77777777" w:rsidR="005317CB" w:rsidRDefault="005317CB" w:rsidP="005317CB">
      <w:pPr>
        <w:pStyle w:val="Szvegtrzs2"/>
        <w:spacing w:after="0" w:line="240" w:lineRule="auto"/>
        <w:jc w:val="both"/>
        <w:rPr>
          <w:i/>
        </w:rPr>
      </w:pPr>
      <w:r w:rsidRPr="00CA17D2">
        <w:rPr>
          <w:i/>
        </w:rPr>
        <w:t>[Amennyiben az ajánlattevő úgy nyilatkozik az ajánlatában, hogy nem kér előleget,</w:t>
      </w:r>
      <w:r>
        <w:rPr>
          <w:i/>
        </w:rPr>
        <w:t xml:space="preserve"> akkor 0-t kell beírni a szöveg kipontozott részeibe.]</w:t>
      </w:r>
    </w:p>
    <w:p w14:paraId="74FE1592" w14:textId="77777777" w:rsidR="005317CB" w:rsidRPr="00966DF5" w:rsidRDefault="005317CB" w:rsidP="005317CB">
      <w:pPr>
        <w:tabs>
          <w:tab w:val="left" w:pos="709"/>
        </w:tabs>
        <w:jc w:val="both"/>
        <w:rPr>
          <w:iCs/>
        </w:rPr>
      </w:pPr>
    </w:p>
    <w:p w14:paraId="528E83AA" w14:textId="77777777" w:rsidR="005317CB" w:rsidRDefault="005317CB" w:rsidP="005317CB">
      <w:pPr>
        <w:tabs>
          <w:tab w:val="left" w:pos="709"/>
        </w:tabs>
        <w:jc w:val="both"/>
        <w:rPr>
          <w:bCs/>
          <w:iCs/>
        </w:rPr>
      </w:pPr>
      <w:r>
        <w:rPr>
          <w:bCs/>
          <w:iCs/>
        </w:rPr>
        <w:t>IV.</w:t>
      </w:r>
    </w:p>
    <w:p w14:paraId="405DF3E3" w14:textId="77777777" w:rsidR="005317CB" w:rsidRPr="00D0704A" w:rsidRDefault="005317CB" w:rsidP="005317CB">
      <w:pPr>
        <w:tabs>
          <w:tab w:val="left" w:pos="709"/>
        </w:tabs>
        <w:jc w:val="both"/>
        <w:rPr>
          <w:bCs/>
          <w:iCs/>
        </w:rPr>
      </w:pPr>
      <w:r>
        <w:rPr>
          <w:bCs/>
          <w:iCs/>
        </w:rPr>
        <w:t>A szerződéstervezet 7.21. pontja:</w:t>
      </w:r>
    </w:p>
    <w:p w14:paraId="6F623137" w14:textId="77777777" w:rsidR="005317CB" w:rsidRDefault="005317CB" w:rsidP="005317CB">
      <w:pPr>
        <w:jc w:val="both"/>
      </w:pPr>
      <w:r w:rsidRPr="00CA17D2">
        <w:t xml:space="preserve">Vállalkozó köteles helyszíni képviselője által biztosítani a szükséges felügyeletet és irányítást a kivitelezés folyamán. Köteles a jogszabályok szerinti megfelelő jogosultsággal rendelkező felelős műszaki vezetőt biztosítani, valamint az Építési Naplót folyamatosan vezetni </w:t>
      </w:r>
      <w:r>
        <w:t xml:space="preserve">a </w:t>
      </w:r>
      <w:r w:rsidRPr="00CA17D2">
        <w:rPr>
          <w:bCs/>
        </w:rPr>
        <w:t>191/2009. (IX. 15.) Korm. rendelet</w:t>
      </w:r>
      <w:r w:rsidRPr="00CA17D2">
        <w:t xml:space="preserve"> szerint. A megrendelő által megbízott műszaki ellenőr a naplóbejegyzésre meghatalmazott személyeket köteles az Építési Naplóban feltüntetni. Az Építési Naplóhoz csatolni kell a megrendelő ellenőrzési jogosítványait érintő iratokat, mellékleteket.</w:t>
      </w:r>
    </w:p>
    <w:p w14:paraId="2506FE72" w14:textId="77777777" w:rsidR="005317CB" w:rsidRDefault="005317CB" w:rsidP="005317CB">
      <w:pPr>
        <w:pStyle w:val="Szvegtrzs2"/>
        <w:tabs>
          <w:tab w:val="left" w:pos="0"/>
        </w:tabs>
        <w:spacing w:after="0" w:line="240" w:lineRule="auto"/>
        <w:jc w:val="both"/>
      </w:pPr>
      <w:r w:rsidRPr="002E78F8">
        <w:t xml:space="preserve">Az ajánlatban </w:t>
      </w:r>
      <w:r>
        <w:t>az</w:t>
      </w:r>
      <w:r w:rsidRPr="00FD5D79">
        <w:rPr>
          <w:bCs/>
        </w:rPr>
        <w:t xml:space="preserve"> [M.2)] alkalmassági feltétel keretében bemutatott szakember építőipari kivitelezési szakmai többlettapasztalata a jogosultság megszerzéséhez szükséges szakmai gyakorlati időn felül</w:t>
      </w:r>
      <w:r w:rsidRPr="002E78F8">
        <w:t>: ……….. hónap, azaz …………………………. hónap.</w:t>
      </w:r>
    </w:p>
    <w:p w14:paraId="185C31CF" w14:textId="77777777" w:rsidR="005317CB" w:rsidRPr="00CA17D2" w:rsidRDefault="005317CB" w:rsidP="005317CB">
      <w:pPr>
        <w:pStyle w:val="Szvegtrzs2"/>
        <w:tabs>
          <w:tab w:val="left" w:pos="0"/>
        </w:tabs>
        <w:spacing w:after="0" w:line="240" w:lineRule="auto"/>
        <w:jc w:val="both"/>
      </w:pPr>
    </w:p>
    <w:p w14:paraId="23EF963C" w14:textId="77777777" w:rsidR="005317CB" w:rsidRDefault="005317CB" w:rsidP="005317CB">
      <w:pPr>
        <w:pStyle w:val="Szvegtrzs2"/>
        <w:spacing w:after="0" w:line="240" w:lineRule="auto"/>
        <w:jc w:val="both"/>
      </w:pPr>
      <w:r>
        <w:t>V.</w:t>
      </w:r>
    </w:p>
    <w:p w14:paraId="396352F0" w14:textId="77777777" w:rsidR="005317CB" w:rsidRDefault="005317CB" w:rsidP="005317CB">
      <w:pPr>
        <w:rPr>
          <w:iCs/>
        </w:rPr>
      </w:pPr>
      <w:r>
        <w:rPr>
          <w:iCs/>
        </w:rPr>
        <w:t>A szerződéstervezet 8.1. pontja:</w:t>
      </w:r>
    </w:p>
    <w:p w14:paraId="3271A48B" w14:textId="77777777" w:rsidR="005317CB" w:rsidRDefault="005317CB" w:rsidP="005317CB">
      <w:pPr>
        <w:jc w:val="both"/>
      </w:pPr>
      <w:r w:rsidRPr="00415136">
        <w:t xml:space="preserve">Vállalkozó a megrendelő által meghatározott 36 hónapos, azaz harminchat hónapos jótállás mellett további …. hónap, azaz ………………………… hónap garanciát (jótállást) vállal az általa elvégzett munkáért és a beépített eszközökért. Ezzel összefüggésben a vállalkozó köteles </w:t>
      </w:r>
      <w:r>
        <w:t>a</w:t>
      </w:r>
      <w:r w:rsidRPr="00415136">
        <w:t xml:space="preserve"> megrendelő írásbeli értesítésétől számított </w:t>
      </w:r>
      <w:r>
        <w:t>2 munkanapon</w:t>
      </w:r>
      <w:r w:rsidRPr="00415136">
        <w:t xml:space="preserve"> belül megkezdeni a hiba elhárítását, illetve a kárelhárítás érdekében a szükséges intézkedéseket a műszakilag indokolt legrövidebb időn belül megtenni. A jótállási időn belül vállalkozó köteles a hibát saját költségén kijavítani.</w:t>
      </w:r>
    </w:p>
    <w:p w14:paraId="4CC23CCA" w14:textId="77777777" w:rsidR="005317CB" w:rsidRDefault="005317CB" w:rsidP="005317CB"/>
    <w:p w14:paraId="52A2F87C" w14:textId="77777777" w:rsidR="005317CB" w:rsidRDefault="005317CB" w:rsidP="005317CB">
      <w:r>
        <w:t>VI.</w:t>
      </w:r>
    </w:p>
    <w:p w14:paraId="5123847D" w14:textId="77777777" w:rsidR="005317CB" w:rsidRDefault="005317CB" w:rsidP="005317CB">
      <w:pPr>
        <w:rPr>
          <w:iCs/>
        </w:rPr>
      </w:pPr>
      <w:r>
        <w:rPr>
          <w:iCs/>
        </w:rPr>
        <w:t>A szerződéstervezet 16.2. pontja:</w:t>
      </w:r>
    </w:p>
    <w:p w14:paraId="5A9E8846" w14:textId="77777777" w:rsidR="005317CB" w:rsidRPr="00CA17D2" w:rsidRDefault="005317CB" w:rsidP="005317CB">
      <w:pPr>
        <w:tabs>
          <w:tab w:val="left" w:pos="720"/>
        </w:tabs>
        <w:jc w:val="both"/>
        <w:rPr>
          <w:bCs/>
        </w:rPr>
      </w:pPr>
      <w:r w:rsidRPr="00CA17D2">
        <w:t>Vállalkozó</w:t>
      </w:r>
      <w:r w:rsidRPr="00CA17D2">
        <w:rPr>
          <w:bCs/>
        </w:rPr>
        <w:t xml:space="preserve"> képviselője:</w:t>
      </w:r>
    </w:p>
    <w:p w14:paraId="0EDECF9B" w14:textId="77777777" w:rsidR="005317CB" w:rsidRPr="00CA17D2" w:rsidRDefault="005317CB" w:rsidP="005317CB">
      <w:pPr>
        <w:jc w:val="both"/>
        <w:rPr>
          <w:bCs/>
        </w:rPr>
      </w:pPr>
      <w:r w:rsidRPr="00CA17D2">
        <w:rPr>
          <w:bCs/>
        </w:rPr>
        <w:t>Név: ……………………………………………………………………………………</w:t>
      </w:r>
    </w:p>
    <w:p w14:paraId="14CF2F8C" w14:textId="77777777" w:rsidR="005317CB" w:rsidRPr="00CA17D2" w:rsidRDefault="005317CB" w:rsidP="005317CB">
      <w:pPr>
        <w:jc w:val="both"/>
        <w:rPr>
          <w:bCs/>
        </w:rPr>
      </w:pPr>
      <w:r w:rsidRPr="00CA17D2">
        <w:rPr>
          <w:bCs/>
        </w:rPr>
        <w:t>Tel: …………………………………………………………………………………….</w:t>
      </w:r>
    </w:p>
    <w:p w14:paraId="6B5FD736" w14:textId="77777777" w:rsidR="005317CB" w:rsidRDefault="005317CB" w:rsidP="005317CB">
      <w:pPr>
        <w:jc w:val="both"/>
        <w:rPr>
          <w:bCs/>
        </w:rPr>
      </w:pPr>
    </w:p>
    <w:p w14:paraId="56D02C26" w14:textId="77777777" w:rsidR="005317CB" w:rsidRDefault="005317CB" w:rsidP="005317CB">
      <w:pPr>
        <w:jc w:val="both"/>
        <w:rPr>
          <w:bCs/>
        </w:rPr>
      </w:pPr>
      <w:r>
        <w:rPr>
          <w:bCs/>
        </w:rPr>
        <w:t>VII.</w:t>
      </w:r>
    </w:p>
    <w:p w14:paraId="0B3A9FA0" w14:textId="77777777" w:rsidR="005317CB" w:rsidRDefault="005317CB" w:rsidP="005317CB">
      <w:pPr>
        <w:jc w:val="both"/>
        <w:rPr>
          <w:bCs/>
        </w:rPr>
      </w:pPr>
      <w:r>
        <w:rPr>
          <w:bCs/>
        </w:rPr>
        <w:t>A szerződéstervezet 16.4. pontja:</w:t>
      </w:r>
    </w:p>
    <w:p w14:paraId="630A6D3A" w14:textId="77777777" w:rsidR="005317CB" w:rsidRPr="00CA17D2" w:rsidRDefault="005317CB" w:rsidP="005317CB">
      <w:pPr>
        <w:jc w:val="both"/>
        <w:rPr>
          <w:bCs/>
        </w:rPr>
      </w:pPr>
      <w:r w:rsidRPr="00CA17D2">
        <w:rPr>
          <w:bCs/>
        </w:rPr>
        <w:t>Vállalkozó felelős műszaki vezető</w:t>
      </w:r>
      <w:r>
        <w:rPr>
          <w:bCs/>
        </w:rPr>
        <w:t>je</w:t>
      </w:r>
      <w:r w:rsidRPr="00CA17D2">
        <w:rPr>
          <w:bCs/>
        </w:rPr>
        <w:t>, aki az Építési Naplóba bejegyzésre jogosult:</w:t>
      </w:r>
    </w:p>
    <w:p w14:paraId="220D3B70" w14:textId="77777777" w:rsidR="005317CB" w:rsidRPr="00CA17D2" w:rsidRDefault="005317CB" w:rsidP="005317CB">
      <w:pPr>
        <w:jc w:val="both"/>
        <w:rPr>
          <w:bCs/>
        </w:rPr>
      </w:pPr>
      <w:r w:rsidRPr="00CA17D2">
        <w:rPr>
          <w:bCs/>
        </w:rPr>
        <w:t>Név: ……………………………………………………………………………………</w:t>
      </w:r>
    </w:p>
    <w:p w14:paraId="70AE0AB5" w14:textId="77777777" w:rsidR="005317CB" w:rsidRPr="00CA17D2" w:rsidRDefault="005317CB" w:rsidP="005317CB">
      <w:pPr>
        <w:jc w:val="both"/>
        <w:rPr>
          <w:bCs/>
        </w:rPr>
      </w:pPr>
      <w:r w:rsidRPr="00CA17D2">
        <w:rPr>
          <w:bCs/>
        </w:rPr>
        <w:t>Tel: …………………………………………………………………………………….</w:t>
      </w:r>
    </w:p>
    <w:p w14:paraId="5FDDA57B" w14:textId="77777777" w:rsidR="005317CB" w:rsidRDefault="005317CB" w:rsidP="005317CB">
      <w:pPr>
        <w:rPr>
          <w:bCs/>
          <w:i/>
        </w:rPr>
      </w:pPr>
      <w:r>
        <w:rPr>
          <w:i/>
        </w:rPr>
        <w:t>[</w:t>
      </w:r>
      <w:r w:rsidRPr="00CA17D2">
        <w:rPr>
          <w:bCs/>
          <w:i/>
        </w:rPr>
        <w:t>A felsorolás bővíthető.]</w:t>
      </w:r>
    </w:p>
    <w:p w14:paraId="552256E5" w14:textId="77777777" w:rsidR="005317CB" w:rsidRDefault="005317CB" w:rsidP="005317CB">
      <w:pPr>
        <w:rPr>
          <w:b/>
          <w:i/>
        </w:rPr>
      </w:pPr>
      <w:r>
        <w:rPr>
          <w:b/>
          <w:i/>
        </w:rPr>
        <w:br w:type="page"/>
      </w:r>
    </w:p>
    <w:p w14:paraId="216C68A8" w14:textId="77777777" w:rsidR="005317CB" w:rsidRPr="00A46CEC" w:rsidRDefault="005317CB" w:rsidP="005317CB">
      <w:pPr>
        <w:pStyle w:val="Szvegtrzsbehzssal"/>
        <w:spacing w:after="0"/>
        <w:ind w:left="0"/>
        <w:jc w:val="center"/>
        <w:rPr>
          <w:b/>
          <w:sz w:val="32"/>
          <w:szCs w:val="32"/>
        </w:rPr>
      </w:pPr>
      <w:r w:rsidRPr="00A46CEC">
        <w:rPr>
          <w:b/>
          <w:sz w:val="32"/>
          <w:szCs w:val="32"/>
        </w:rPr>
        <w:t>A szerződés aláírásához szükséges adatlap</w:t>
      </w:r>
    </w:p>
    <w:p w14:paraId="56F7CA39" w14:textId="77777777" w:rsidR="005317CB" w:rsidRPr="004123ED" w:rsidRDefault="005317CB" w:rsidP="005317CB">
      <w:pPr>
        <w:jc w:val="center"/>
        <w:rPr>
          <w:i/>
          <w:iCs/>
        </w:rPr>
      </w:pPr>
      <w:r>
        <w:rPr>
          <w:i/>
          <w:iCs/>
        </w:rPr>
        <w:t>II</w:t>
      </w:r>
      <w:r w:rsidRPr="004123ED">
        <w:rPr>
          <w:i/>
          <w:iCs/>
        </w:rPr>
        <w:t>I. rész</w:t>
      </w:r>
    </w:p>
    <w:p w14:paraId="7B15DAB3" w14:textId="77777777" w:rsidR="005317CB" w:rsidRDefault="005317CB" w:rsidP="005317CB">
      <w:pPr>
        <w:jc w:val="center"/>
      </w:pPr>
    </w:p>
    <w:p w14:paraId="1073F7BF" w14:textId="77777777" w:rsidR="005317CB" w:rsidRPr="00A46CEC" w:rsidRDefault="005317CB" w:rsidP="005317CB">
      <w:pPr>
        <w:jc w:val="center"/>
      </w:pPr>
    </w:p>
    <w:p w14:paraId="4BF41175" w14:textId="77777777" w:rsidR="005317CB" w:rsidRPr="00A46CEC" w:rsidRDefault="005317CB" w:rsidP="005317CB">
      <w:pPr>
        <w:jc w:val="both"/>
      </w:pPr>
      <w:r>
        <w:t>I.</w:t>
      </w:r>
    </w:p>
    <w:p w14:paraId="6D4EA2BF" w14:textId="77777777" w:rsidR="005317CB" w:rsidRPr="00A46CEC" w:rsidRDefault="005317CB" w:rsidP="005317CB">
      <w:pPr>
        <w:jc w:val="both"/>
      </w:pPr>
      <w:r w:rsidRPr="00A46CEC">
        <w:t>A</w:t>
      </w:r>
      <w:r>
        <w:t xml:space="preserve"> vállalkozó</w:t>
      </w:r>
      <w:r w:rsidRPr="00A46CEC">
        <w:t xml:space="preserve"> adatai:</w:t>
      </w:r>
    </w:p>
    <w:p w14:paraId="7CC67324" w14:textId="77777777" w:rsidR="005317CB" w:rsidRPr="00AD0667" w:rsidRDefault="005317CB" w:rsidP="005317CB">
      <w:pPr>
        <w:jc w:val="both"/>
      </w:pPr>
      <w:r w:rsidRPr="00AD0667">
        <w:t>Név: ..............................................................................................................................................</w:t>
      </w:r>
    </w:p>
    <w:p w14:paraId="643C32B9" w14:textId="77777777" w:rsidR="005317CB" w:rsidRPr="00AD0667" w:rsidRDefault="005317CB" w:rsidP="005317CB">
      <w:pPr>
        <w:jc w:val="both"/>
      </w:pPr>
      <w:r w:rsidRPr="00AD0667">
        <w:t>Cím: ..............................................................................................................................................</w:t>
      </w:r>
    </w:p>
    <w:p w14:paraId="7472CCC7" w14:textId="77777777" w:rsidR="005317CB" w:rsidRPr="00AD0667" w:rsidRDefault="005317CB" w:rsidP="005317CB">
      <w:pPr>
        <w:jc w:val="both"/>
      </w:pPr>
      <w:r w:rsidRPr="00AD0667">
        <w:t>Képviseli: ……………………………………………………………………………………….</w:t>
      </w:r>
    </w:p>
    <w:p w14:paraId="7326EBDF" w14:textId="77777777" w:rsidR="005317CB" w:rsidRPr="00AD0667" w:rsidRDefault="005317CB" w:rsidP="005317CB">
      <w:pPr>
        <w:jc w:val="both"/>
      </w:pPr>
      <w:r w:rsidRPr="00AD0667">
        <w:t>Levelezési cím: ............................................................................................................................</w:t>
      </w:r>
    </w:p>
    <w:p w14:paraId="3733B456" w14:textId="77777777" w:rsidR="005317CB" w:rsidRPr="00AD0667" w:rsidRDefault="005317CB" w:rsidP="005317CB">
      <w:pPr>
        <w:jc w:val="both"/>
      </w:pPr>
      <w:r w:rsidRPr="00AD0667">
        <w:t>Számlavezető pénzintézete: .........................................................................................................</w:t>
      </w:r>
    </w:p>
    <w:p w14:paraId="559A177D" w14:textId="77777777" w:rsidR="005317CB" w:rsidRPr="00AD0667" w:rsidRDefault="005317CB" w:rsidP="005317CB">
      <w:pPr>
        <w:jc w:val="both"/>
      </w:pPr>
      <w:r w:rsidRPr="00AD0667">
        <w:t>Számlaszáma: ...............................................................................................................................</w:t>
      </w:r>
    </w:p>
    <w:p w14:paraId="138404DC" w14:textId="77777777" w:rsidR="005317CB" w:rsidRPr="00AD0667" w:rsidRDefault="005317CB" w:rsidP="005317CB">
      <w:pPr>
        <w:jc w:val="both"/>
      </w:pPr>
      <w:r w:rsidRPr="00AD0667">
        <w:t>Adószáma: ....................................................................................................................................</w:t>
      </w:r>
    </w:p>
    <w:p w14:paraId="4ABB155B" w14:textId="77777777" w:rsidR="005317CB" w:rsidRPr="00AD0667" w:rsidRDefault="005317CB" w:rsidP="005317CB">
      <w:pPr>
        <w:jc w:val="both"/>
      </w:pPr>
      <w:r w:rsidRPr="00AD0667">
        <w:t>Statisztikai jelzőszáma: ................................................................................................................</w:t>
      </w:r>
    </w:p>
    <w:p w14:paraId="062F2F0F" w14:textId="77777777" w:rsidR="005317CB" w:rsidRPr="00AD0667" w:rsidRDefault="005317CB" w:rsidP="005317CB">
      <w:pPr>
        <w:jc w:val="both"/>
      </w:pPr>
      <w:r w:rsidRPr="00AD0667">
        <w:t>Cégbíróság: ..................................................................................................................................</w:t>
      </w:r>
    </w:p>
    <w:p w14:paraId="5B2D149C" w14:textId="77777777" w:rsidR="005317CB" w:rsidRPr="00AD0667" w:rsidRDefault="005317CB" w:rsidP="005317CB">
      <w:pPr>
        <w:jc w:val="both"/>
      </w:pPr>
      <w:r w:rsidRPr="00AD0667">
        <w:t>Cégjegyzék száma: .......................................................................................................................</w:t>
      </w:r>
    </w:p>
    <w:p w14:paraId="6B7C8D6B" w14:textId="77777777" w:rsidR="005317CB" w:rsidRPr="00612397" w:rsidRDefault="005317CB" w:rsidP="005317CB">
      <w:pPr>
        <w:jc w:val="both"/>
        <w:rPr>
          <w:bCs/>
          <w:lang w:eastAsia="x-none"/>
        </w:rPr>
      </w:pPr>
      <w:r w:rsidRPr="00612397">
        <w:rPr>
          <w:bCs/>
          <w:lang w:eastAsia="x-none"/>
        </w:rPr>
        <w:t>[</w:t>
      </w:r>
      <w:r w:rsidRPr="00612397">
        <w:rPr>
          <w:bCs/>
          <w:i/>
          <w:iCs/>
          <w:lang w:eastAsia="x-none"/>
        </w:rPr>
        <w:t xml:space="preserve">Amennyiben közös ajánlattétel történik, valamennyi </w:t>
      </w:r>
      <w:r>
        <w:rPr>
          <w:bCs/>
          <w:i/>
          <w:lang w:eastAsia="x-none"/>
        </w:rPr>
        <w:t>vállalkozó</w:t>
      </w:r>
      <w:r w:rsidRPr="00612397">
        <w:rPr>
          <w:bCs/>
          <w:i/>
          <w:lang w:eastAsia="x-none"/>
        </w:rPr>
        <w:t xml:space="preserve"> (közös ajánlattevő) tekintetében meg kell adni az adatokat.</w:t>
      </w:r>
      <w:r w:rsidRPr="00612397">
        <w:rPr>
          <w:bCs/>
          <w:lang w:eastAsia="x-none"/>
        </w:rPr>
        <w:t>]</w:t>
      </w:r>
    </w:p>
    <w:p w14:paraId="244A3F87" w14:textId="77777777" w:rsidR="005317CB" w:rsidRDefault="005317CB" w:rsidP="005317CB">
      <w:pPr>
        <w:rPr>
          <w:lang w:val="x-none" w:eastAsia="x-none"/>
        </w:rPr>
      </w:pPr>
    </w:p>
    <w:p w14:paraId="4F73E90C" w14:textId="77777777" w:rsidR="005317CB" w:rsidRDefault="005317CB" w:rsidP="005317CB">
      <w:r>
        <w:t>II.</w:t>
      </w:r>
    </w:p>
    <w:p w14:paraId="2CC04462" w14:textId="77777777" w:rsidR="005317CB" w:rsidRDefault="005317CB" w:rsidP="005317CB">
      <w:r>
        <w:t>A szerződéstervezet 4.1. pontja:</w:t>
      </w:r>
    </w:p>
    <w:p w14:paraId="670C20F7" w14:textId="5B7393D5" w:rsidR="005317CB" w:rsidRPr="00CA17D2" w:rsidRDefault="000211B8" w:rsidP="005317CB">
      <w:pPr>
        <w:pStyle w:val="Szvegtrzs2"/>
        <w:tabs>
          <w:tab w:val="left" w:pos="426"/>
        </w:tabs>
        <w:spacing w:after="0" w:line="240" w:lineRule="auto"/>
        <w:jc w:val="both"/>
      </w:pPr>
      <w:r w:rsidRPr="008F6D22">
        <w:t>Jelen szerződésben meghatározott tevékenységek hiba- és hiánymentes elvégzéséért, illetve teljesítéséért a vállalkozót összesen ….……… Ft + áfa, azaz ................................... forint + áfa összegű vállalkozói díj illeti meg</w:t>
      </w:r>
      <w:r w:rsidRPr="008F6D22">
        <w:rPr>
          <w:color w:val="000000"/>
          <w:spacing w:val="3"/>
        </w:rPr>
        <w:t>.</w:t>
      </w:r>
    </w:p>
    <w:p w14:paraId="23970926" w14:textId="77777777" w:rsidR="005317CB" w:rsidRDefault="005317CB" w:rsidP="005317CB"/>
    <w:p w14:paraId="7446A9C1" w14:textId="77777777" w:rsidR="005317CB" w:rsidRDefault="005317CB" w:rsidP="005317CB">
      <w:r>
        <w:t>III.</w:t>
      </w:r>
    </w:p>
    <w:p w14:paraId="55EB3EBB" w14:textId="77777777" w:rsidR="005317CB" w:rsidRDefault="005317CB" w:rsidP="005317CB">
      <w:r>
        <w:t>A szerződéstervezet 5.1. pontja:</w:t>
      </w:r>
    </w:p>
    <w:p w14:paraId="3CD2823F" w14:textId="77777777" w:rsidR="005317CB" w:rsidRPr="00CA17D2" w:rsidRDefault="005317CB" w:rsidP="005317CB">
      <w:pPr>
        <w:pStyle w:val="Szvegtrzs2"/>
        <w:tabs>
          <w:tab w:val="left" w:pos="426"/>
        </w:tabs>
        <w:spacing w:after="0" w:line="240" w:lineRule="auto"/>
        <w:jc w:val="both"/>
      </w:pPr>
      <w:r w:rsidRPr="001D4EEA">
        <w:t xml:space="preserve">A vállalkozó a </w:t>
      </w:r>
      <w:r>
        <w:t xml:space="preserve">teljes </w:t>
      </w:r>
      <w:r w:rsidRPr="001D4EEA">
        <w:t>nettó vállalkozói díj …%-ának megfelelő, azaz ………………………. Ft összegű előleget igényelt.</w:t>
      </w:r>
    </w:p>
    <w:p w14:paraId="72DB7D74" w14:textId="77777777" w:rsidR="005317CB" w:rsidRDefault="005317CB" w:rsidP="005317CB">
      <w:pPr>
        <w:pStyle w:val="Szvegtrzs2"/>
        <w:spacing w:after="0" w:line="240" w:lineRule="auto"/>
        <w:jc w:val="both"/>
        <w:rPr>
          <w:i/>
        </w:rPr>
      </w:pPr>
      <w:r w:rsidRPr="00CA17D2">
        <w:rPr>
          <w:i/>
        </w:rPr>
        <w:t>[Amennyiben az ajánlattevő úgy nyilatkozik az ajánlatában, hogy nem kér előleget,</w:t>
      </w:r>
      <w:r>
        <w:rPr>
          <w:i/>
        </w:rPr>
        <w:t xml:space="preserve"> akkor 0-t kell beírni a szöveg kipontozott részeire.]</w:t>
      </w:r>
    </w:p>
    <w:p w14:paraId="6968D1C9" w14:textId="77777777" w:rsidR="005317CB" w:rsidRPr="00966DF5" w:rsidRDefault="005317CB" w:rsidP="005317CB">
      <w:pPr>
        <w:tabs>
          <w:tab w:val="left" w:pos="709"/>
        </w:tabs>
        <w:jc w:val="both"/>
        <w:rPr>
          <w:iCs/>
        </w:rPr>
      </w:pPr>
    </w:p>
    <w:p w14:paraId="7544F597" w14:textId="77777777" w:rsidR="005317CB" w:rsidRDefault="005317CB" w:rsidP="005317CB">
      <w:pPr>
        <w:tabs>
          <w:tab w:val="left" w:pos="709"/>
        </w:tabs>
        <w:jc w:val="both"/>
        <w:rPr>
          <w:bCs/>
          <w:iCs/>
        </w:rPr>
      </w:pPr>
      <w:r>
        <w:rPr>
          <w:bCs/>
          <w:iCs/>
        </w:rPr>
        <w:t>IV.</w:t>
      </w:r>
    </w:p>
    <w:p w14:paraId="718E9F6F" w14:textId="77777777" w:rsidR="005317CB" w:rsidRDefault="005317CB" w:rsidP="005317CB">
      <w:pPr>
        <w:tabs>
          <w:tab w:val="left" w:pos="709"/>
        </w:tabs>
        <w:jc w:val="both"/>
        <w:rPr>
          <w:bCs/>
          <w:iCs/>
        </w:rPr>
      </w:pPr>
      <w:r>
        <w:rPr>
          <w:bCs/>
          <w:iCs/>
        </w:rPr>
        <w:t>A szerződéstervezet 6.1. pontja:</w:t>
      </w:r>
    </w:p>
    <w:p w14:paraId="07874FA7" w14:textId="77777777" w:rsidR="005317CB" w:rsidRDefault="005317CB" w:rsidP="005317CB">
      <w:pPr>
        <w:pStyle w:val="Szvegtrzs2"/>
        <w:tabs>
          <w:tab w:val="left" w:pos="0"/>
        </w:tabs>
        <w:spacing w:after="0" w:line="240" w:lineRule="auto"/>
        <w:jc w:val="both"/>
      </w:pPr>
      <w:r w:rsidRPr="00966DF5">
        <w:t xml:space="preserve">A vállalkozó </w:t>
      </w:r>
      <w:r>
        <w:t xml:space="preserve">egy </w:t>
      </w:r>
      <w:r w:rsidRPr="00966DF5">
        <w:t>részszámlá</w:t>
      </w:r>
      <w:r>
        <w:t xml:space="preserve">t </w:t>
      </w:r>
      <w:r w:rsidRPr="00966DF5">
        <w:t>nyújthat be</w:t>
      </w:r>
      <w:r>
        <w:t xml:space="preserve">, mely </w:t>
      </w:r>
      <w:r w:rsidRPr="00966DF5">
        <w:t>részszámlázási lehetőség akkor nyílik meg, amikor a kivitelezés a</w:t>
      </w:r>
      <w:r>
        <w:t xml:space="preserve"> minimum 50</w:t>
      </w:r>
      <w:r w:rsidRPr="00966DF5">
        <w:t>%-os készültségi fokot eléri. Ezen számlázási lehetőség alkalmával a vállalkozó</w:t>
      </w:r>
      <w:r>
        <w:t xml:space="preserve"> jelen szerződés 4.1. pontjában szereplő vállalkozó díj 50%-ának megfelelő összeg: </w:t>
      </w:r>
      <w:r w:rsidRPr="00966DF5">
        <w:t>……………. Ft</w:t>
      </w:r>
      <w:r>
        <w:t xml:space="preserve"> + áfa</w:t>
      </w:r>
      <w:r w:rsidRPr="00966DF5">
        <w:t xml:space="preserve">, azaz ……………………………… forint </w:t>
      </w:r>
      <w:r>
        <w:t xml:space="preserve">+ áfa </w:t>
      </w:r>
      <w:r w:rsidRPr="00966DF5">
        <w:t>leszámlázására</w:t>
      </w:r>
      <w:r>
        <w:t xml:space="preserve"> (elszámolására)</w:t>
      </w:r>
      <w:r w:rsidRPr="00966DF5">
        <w:t xml:space="preserve"> jogosult.</w:t>
      </w:r>
    </w:p>
    <w:p w14:paraId="6D07638D" w14:textId="77777777" w:rsidR="005317CB" w:rsidRPr="00CA17D2" w:rsidRDefault="005317CB" w:rsidP="005317CB">
      <w:pPr>
        <w:pStyle w:val="Szvegtrzs2"/>
        <w:tabs>
          <w:tab w:val="left" w:pos="0"/>
        </w:tabs>
        <w:spacing w:after="0" w:line="240" w:lineRule="auto"/>
        <w:jc w:val="both"/>
      </w:pPr>
    </w:p>
    <w:p w14:paraId="4F8306AB" w14:textId="77777777" w:rsidR="005317CB" w:rsidRDefault="005317CB" w:rsidP="005317CB">
      <w:pPr>
        <w:pStyle w:val="Szvegtrzs2"/>
        <w:spacing w:after="0" w:line="240" w:lineRule="auto"/>
        <w:jc w:val="both"/>
      </w:pPr>
      <w:r>
        <w:t>V.</w:t>
      </w:r>
    </w:p>
    <w:p w14:paraId="70A39E11" w14:textId="77777777" w:rsidR="005317CB" w:rsidRPr="00CA17D2" w:rsidRDefault="005317CB" w:rsidP="005317CB">
      <w:pPr>
        <w:pStyle w:val="Szvegtrzs2"/>
        <w:spacing w:after="0" w:line="240" w:lineRule="auto"/>
        <w:jc w:val="both"/>
      </w:pPr>
      <w:r>
        <w:t>A szerződéstervezet 6.3. pontja:</w:t>
      </w:r>
    </w:p>
    <w:p w14:paraId="4FF3EB1C" w14:textId="77777777" w:rsidR="005317CB" w:rsidRPr="001D4EEA" w:rsidRDefault="005317CB" w:rsidP="005317CB">
      <w:pPr>
        <w:pStyle w:val="Szvegtrzs2"/>
        <w:spacing w:after="0" w:line="240" w:lineRule="auto"/>
        <w:ind w:hanging="11"/>
        <w:jc w:val="both"/>
      </w:pPr>
      <w:r w:rsidRPr="00CA17D2">
        <w:t>A végszámla kiállítására csak a szerződés teljesítésének a megrendelő jelen szerződés 1</w:t>
      </w:r>
      <w:r>
        <w:t>6</w:t>
      </w:r>
      <w:r w:rsidRPr="00CA17D2">
        <w:t xml:space="preserve">.1. pontjában meghatározott képviselője által történt elfogadás, és az ezt tanúsító teljesítési igazolás általa történő aláírása után van lehetőség. A megrendelő képviselője részére a teljesítést az építési beruházás műszaki ellenőre igazolja a 191/2009. (IX. 15.) Korm. rendelet 16. § (3) bekezdés </w:t>
      </w:r>
      <w:r>
        <w:t>p</w:t>
      </w:r>
      <w:r w:rsidRPr="00CA17D2">
        <w:t xml:space="preserve">) pontja alapján (műszaki igazolás), hogy a </w:t>
      </w:r>
      <w:r w:rsidRPr="001D4EEA">
        <w:t>számla összege megfelel jelen szerződésnek és a teljesítés valós állapotának. Ennek hiányában a megrendelő képviselője visszautasítja a teljesítési igazolás kiállítását.</w:t>
      </w:r>
    </w:p>
    <w:p w14:paraId="5B8F719A" w14:textId="77777777" w:rsidR="005317CB" w:rsidRPr="00CA17D2" w:rsidRDefault="005317CB" w:rsidP="005317CB">
      <w:pPr>
        <w:pStyle w:val="Szvegtrzs2"/>
        <w:spacing w:after="0" w:line="240" w:lineRule="auto"/>
        <w:ind w:hanging="11"/>
        <w:jc w:val="both"/>
      </w:pPr>
      <w:r w:rsidRPr="001D4EEA">
        <w:t>A végszámla összege</w:t>
      </w:r>
      <w:r>
        <w:t xml:space="preserve"> (jelen szerződés 4.1. pontjában szereplő vállalkozó díj 50%-a)</w:t>
      </w:r>
      <w:r w:rsidRPr="001D4EEA">
        <w:t>: ……………………. Ft</w:t>
      </w:r>
      <w:r>
        <w:t xml:space="preserve"> + áfa</w:t>
      </w:r>
      <w:r w:rsidRPr="001D4EEA">
        <w:t>, azaz …………………………… forint</w:t>
      </w:r>
      <w:r>
        <w:t xml:space="preserve"> + áfa</w:t>
      </w:r>
      <w:r w:rsidRPr="001D4EEA">
        <w:t>.</w:t>
      </w:r>
    </w:p>
    <w:p w14:paraId="29061862" w14:textId="77777777" w:rsidR="005317CB" w:rsidRDefault="005317CB" w:rsidP="005317CB">
      <w:pPr>
        <w:tabs>
          <w:tab w:val="left" w:pos="709"/>
        </w:tabs>
        <w:jc w:val="both"/>
        <w:rPr>
          <w:bCs/>
          <w:iCs/>
        </w:rPr>
      </w:pPr>
    </w:p>
    <w:p w14:paraId="69E22F9B" w14:textId="77777777" w:rsidR="005317CB" w:rsidRDefault="005317CB" w:rsidP="005317CB">
      <w:pPr>
        <w:tabs>
          <w:tab w:val="left" w:pos="709"/>
        </w:tabs>
        <w:jc w:val="both"/>
        <w:rPr>
          <w:bCs/>
          <w:iCs/>
        </w:rPr>
      </w:pPr>
      <w:r>
        <w:rPr>
          <w:bCs/>
          <w:iCs/>
        </w:rPr>
        <w:t>VI.</w:t>
      </w:r>
    </w:p>
    <w:p w14:paraId="25493C81" w14:textId="77777777" w:rsidR="005317CB" w:rsidRPr="00D0704A" w:rsidRDefault="005317CB" w:rsidP="005317CB">
      <w:pPr>
        <w:tabs>
          <w:tab w:val="left" w:pos="709"/>
        </w:tabs>
        <w:jc w:val="both"/>
        <w:rPr>
          <w:bCs/>
          <w:iCs/>
        </w:rPr>
      </w:pPr>
      <w:r>
        <w:rPr>
          <w:bCs/>
          <w:iCs/>
        </w:rPr>
        <w:t>A szerződéstervezet 7.21. pontja:</w:t>
      </w:r>
    </w:p>
    <w:p w14:paraId="05A2E99F" w14:textId="77777777" w:rsidR="005317CB" w:rsidRDefault="005317CB" w:rsidP="005317CB">
      <w:pPr>
        <w:jc w:val="both"/>
      </w:pPr>
      <w:r w:rsidRPr="00CA17D2">
        <w:t xml:space="preserve">Vállalkozó köteles helyszíni képviselője által biztosítani a szükséges felügyeletet és irányítást a kivitelezés folyamán. Köteles a jogszabályok szerinti megfelelő jogosultsággal rendelkező felelős műszaki vezetőt biztosítani, valamint az Építési Naplót folyamatosan vezetni </w:t>
      </w:r>
      <w:r>
        <w:t xml:space="preserve">a </w:t>
      </w:r>
      <w:r w:rsidRPr="00CA17D2">
        <w:rPr>
          <w:bCs/>
        </w:rPr>
        <w:t>191/2009. (IX. 15.) Korm. rendelet</w:t>
      </w:r>
      <w:r w:rsidRPr="00CA17D2">
        <w:t xml:space="preserve"> szerint. A megrendelő által megbízott műszaki ellenőr a naplóbejegyzésre meghatalmazott személyeket köteles az Építési Naplóban feltüntetni. Az Építési Naplóhoz csatolni kell a megrendelő ellenőrzési jogosítványait érintő iratokat, mellékleteket.</w:t>
      </w:r>
    </w:p>
    <w:p w14:paraId="55E93A8C" w14:textId="77777777" w:rsidR="005317CB" w:rsidRPr="00837B94" w:rsidRDefault="005317CB" w:rsidP="005317CB">
      <w:pPr>
        <w:jc w:val="both"/>
      </w:pPr>
      <w:r w:rsidRPr="002E78F8">
        <w:t xml:space="preserve">Az ajánlatban </w:t>
      </w:r>
      <w:r>
        <w:t>az</w:t>
      </w:r>
      <w:r w:rsidRPr="00FD5D79">
        <w:rPr>
          <w:bCs/>
        </w:rPr>
        <w:t xml:space="preserve"> [M.2)] alkalmassági feltétel keretében bemutatott szakember építőipari kivitelezési szakmai többlettapasztalata a jogosultság megszerzéséhez szükséges szakmai gyakorlati időn felül</w:t>
      </w:r>
      <w:r w:rsidRPr="002E78F8">
        <w:t>: ……….. hónap, azaz …………………………. hónap.</w:t>
      </w:r>
    </w:p>
    <w:p w14:paraId="6F77F921" w14:textId="77777777" w:rsidR="005317CB" w:rsidRPr="00837B94" w:rsidRDefault="005317CB" w:rsidP="005317CB">
      <w:pPr>
        <w:jc w:val="both"/>
      </w:pPr>
    </w:p>
    <w:p w14:paraId="689D52E2" w14:textId="77777777" w:rsidR="005317CB" w:rsidRDefault="005317CB" w:rsidP="005317CB">
      <w:pPr>
        <w:rPr>
          <w:iCs/>
        </w:rPr>
      </w:pPr>
      <w:r>
        <w:rPr>
          <w:iCs/>
        </w:rPr>
        <w:t>VII.</w:t>
      </w:r>
    </w:p>
    <w:p w14:paraId="76819784" w14:textId="77777777" w:rsidR="005317CB" w:rsidRDefault="005317CB" w:rsidP="005317CB">
      <w:pPr>
        <w:rPr>
          <w:iCs/>
        </w:rPr>
      </w:pPr>
      <w:r>
        <w:rPr>
          <w:iCs/>
        </w:rPr>
        <w:t>A szerződéstervezet 8.1. pontja:</w:t>
      </w:r>
    </w:p>
    <w:p w14:paraId="649EA6FA" w14:textId="77777777" w:rsidR="005317CB" w:rsidRDefault="005317CB" w:rsidP="005317CB">
      <w:pPr>
        <w:jc w:val="both"/>
      </w:pPr>
      <w:r w:rsidRPr="00415136">
        <w:t xml:space="preserve">Vállalkozó a megrendelő által meghatározott 36 hónapos, azaz harminchat hónapos jótállás mellett további …. hónap, azaz ………………………… hónap garanciát (jótállást) vállal az általa elvégzett munkáért és a beépített eszközökért. Ezzel összefüggésben a vállalkozó köteles </w:t>
      </w:r>
      <w:r>
        <w:t>a</w:t>
      </w:r>
      <w:r w:rsidRPr="00415136">
        <w:t xml:space="preserve"> megrendelő írásbeli értesítésétől számított </w:t>
      </w:r>
      <w:r>
        <w:t>2 munkanapon</w:t>
      </w:r>
      <w:r w:rsidRPr="00415136">
        <w:t xml:space="preserve"> belül megkezdeni a hiba elhárítását, illetve a kárelhárítás érdekében a szükséges intézkedéseket a műszakilag indokolt legrövidebb időn belül megtenni. A jótállási időn belül vállalkozó köteles a hibát saját költségén kijavítani.</w:t>
      </w:r>
    </w:p>
    <w:p w14:paraId="3578A0C2" w14:textId="77777777" w:rsidR="005317CB" w:rsidRDefault="005317CB" w:rsidP="005317CB"/>
    <w:p w14:paraId="6FBC0771" w14:textId="77777777" w:rsidR="005317CB" w:rsidRDefault="005317CB" w:rsidP="005317CB">
      <w:r>
        <w:t>VIII.</w:t>
      </w:r>
    </w:p>
    <w:p w14:paraId="1B767982" w14:textId="77777777" w:rsidR="005317CB" w:rsidRDefault="005317CB" w:rsidP="005317CB">
      <w:pPr>
        <w:rPr>
          <w:iCs/>
        </w:rPr>
      </w:pPr>
      <w:r>
        <w:rPr>
          <w:iCs/>
        </w:rPr>
        <w:t>A szerződéstervezet 16.2. pontja:</w:t>
      </w:r>
    </w:p>
    <w:p w14:paraId="2B2022A8" w14:textId="77777777" w:rsidR="005317CB" w:rsidRPr="00CA17D2" w:rsidRDefault="005317CB" w:rsidP="005317CB">
      <w:pPr>
        <w:tabs>
          <w:tab w:val="left" w:pos="720"/>
        </w:tabs>
        <w:jc w:val="both"/>
        <w:rPr>
          <w:bCs/>
        </w:rPr>
      </w:pPr>
      <w:r w:rsidRPr="00CA17D2">
        <w:t>Vállalkozó</w:t>
      </w:r>
      <w:r w:rsidRPr="00CA17D2">
        <w:rPr>
          <w:bCs/>
        </w:rPr>
        <w:t xml:space="preserve"> képviselője:</w:t>
      </w:r>
    </w:p>
    <w:p w14:paraId="0ADE43E0" w14:textId="77777777" w:rsidR="005317CB" w:rsidRPr="00CA17D2" w:rsidRDefault="005317CB" w:rsidP="005317CB">
      <w:pPr>
        <w:jc w:val="both"/>
        <w:rPr>
          <w:bCs/>
        </w:rPr>
      </w:pPr>
      <w:r w:rsidRPr="00CA17D2">
        <w:rPr>
          <w:bCs/>
        </w:rPr>
        <w:t>Név: ……………………………………………………………………………………</w:t>
      </w:r>
    </w:p>
    <w:p w14:paraId="0BDEAEBC" w14:textId="77777777" w:rsidR="005317CB" w:rsidRPr="00CA17D2" w:rsidRDefault="005317CB" w:rsidP="005317CB">
      <w:pPr>
        <w:jc w:val="both"/>
        <w:rPr>
          <w:bCs/>
        </w:rPr>
      </w:pPr>
      <w:r w:rsidRPr="00CA17D2">
        <w:rPr>
          <w:bCs/>
        </w:rPr>
        <w:t>Tel: …………………………………………………………………………………….</w:t>
      </w:r>
    </w:p>
    <w:p w14:paraId="78E22B46" w14:textId="77777777" w:rsidR="005317CB" w:rsidRDefault="005317CB" w:rsidP="005317CB">
      <w:pPr>
        <w:jc w:val="both"/>
        <w:rPr>
          <w:bCs/>
        </w:rPr>
      </w:pPr>
    </w:p>
    <w:p w14:paraId="17A3197D" w14:textId="77777777" w:rsidR="005317CB" w:rsidRDefault="005317CB" w:rsidP="005317CB">
      <w:pPr>
        <w:jc w:val="both"/>
        <w:rPr>
          <w:bCs/>
        </w:rPr>
      </w:pPr>
      <w:r>
        <w:rPr>
          <w:bCs/>
        </w:rPr>
        <w:t>IX.</w:t>
      </w:r>
    </w:p>
    <w:p w14:paraId="67158A07" w14:textId="77777777" w:rsidR="005317CB" w:rsidRDefault="005317CB" w:rsidP="005317CB">
      <w:pPr>
        <w:jc w:val="both"/>
        <w:rPr>
          <w:bCs/>
        </w:rPr>
      </w:pPr>
      <w:r>
        <w:rPr>
          <w:bCs/>
        </w:rPr>
        <w:t>A szerződéstervezet 16.4. pontja:</w:t>
      </w:r>
    </w:p>
    <w:p w14:paraId="405D2288" w14:textId="77777777" w:rsidR="005317CB" w:rsidRPr="00CA17D2" w:rsidRDefault="005317CB" w:rsidP="005317CB">
      <w:pPr>
        <w:jc w:val="both"/>
        <w:rPr>
          <w:bCs/>
        </w:rPr>
      </w:pPr>
      <w:r w:rsidRPr="00CA17D2">
        <w:rPr>
          <w:bCs/>
        </w:rPr>
        <w:t>Vállalkozó felelős műszaki vezető</w:t>
      </w:r>
      <w:r>
        <w:rPr>
          <w:bCs/>
        </w:rPr>
        <w:t>je</w:t>
      </w:r>
      <w:r w:rsidRPr="00CA17D2">
        <w:rPr>
          <w:bCs/>
        </w:rPr>
        <w:t>, aki az Építési Naplóba bejegyzésre jogosult:</w:t>
      </w:r>
    </w:p>
    <w:p w14:paraId="50029C23" w14:textId="77777777" w:rsidR="005317CB" w:rsidRPr="00CA17D2" w:rsidRDefault="005317CB" w:rsidP="005317CB">
      <w:pPr>
        <w:jc w:val="both"/>
        <w:rPr>
          <w:bCs/>
        </w:rPr>
      </w:pPr>
      <w:r w:rsidRPr="00CA17D2">
        <w:rPr>
          <w:bCs/>
        </w:rPr>
        <w:t>Név: ……………………………………………………………………………………</w:t>
      </w:r>
    </w:p>
    <w:p w14:paraId="0F2CD7AA" w14:textId="77777777" w:rsidR="005317CB" w:rsidRPr="00CA17D2" w:rsidRDefault="005317CB" w:rsidP="005317CB">
      <w:pPr>
        <w:jc w:val="both"/>
        <w:rPr>
          <w:bCs/>
        </w:rPr>
      </w:pPr>
      <w:r w:rsidRPr="00CA17D2">
        <w:rPr>
          <w:bCs/>
        </w:rPr>
        <w:t>Tel: …………………………………………………………………………………….</w:t>
      </w:r>
    </w:p>
    <w:p w14:paraId="465A4C48" w14:textId="77777777" w:rsidR="005317CB" w:rsidRDefault="005317CB" w:rsidP="005317CB">
      <w:pPr>
        <w:rPr>
          <w:bCs/>
          <w:i/>
        </w:rPr>
      </w:pPr>
      <w:r>
        <w:rPr>
          <w:i/>
        </w:rPr>
        <w:t>[</w:t>
      </w:r>
      <w:r w:rsidRPr="00CA17D2">
        <w:rPr>
          <w:bCs/>
          <w:i/>
        </w:rPr>
        <w:t>A felsorolás bővíthető.]</w:t>
      </w:r>
    </w:p>
    <w:p w14:paraId="112D307D" w14:textId="77777777" w:rsidR="005317CB" w:rsidRDefault="005317CB" w:rsidP="005317CB">
      <w:pPr>
        <w:rPr>
          <w:b/>
          <w:i/>
        </w:rPr>
      </w:pPr>
    </w:p>
    <w:p w14:paraId="7D337F12" w14:textId="77777777" w:rsidR="00401ABB" w:rsidRDefault="00401ABB"/>
    <w:sectPr w:rsidR="00401ABB">
      <w:headerReference w:type="even"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306B" w14:textId="77777777" w:rsidR="00820292" w:rsidRDefault="00820292">
      <w:r>
        <w:separator/>
      </w:r>
    </w:p>
  </w:endnote>
  <w:endnote w:type="continuationSeparator" w:id="0">
    <w:p w14:paraId="18448379" w14:textId="77777777" w:rsidR="00820292" w:rsidRDefault="0082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KerszTimes">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Times-Roman">
    <w:altName w:val="Times New Roman"/>
    <w:panose1 w:val="00000000000000000000"/>
    <w:charset w:val="00"/>
    <w:family w:val="auto"/>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lgerian">
    <w:altName w:val="Juice ITC"/>
    <w:charset w:val="00"/>
    <w:family w:val="decorativ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yriadPro-LightIt">
    <w:altName w:val="MS 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69AE8" w14:textId="77777777" w:rsidR="00820292" w:rsidRDefault="00820292">
      <w:r>
        <w:separator/>
      </w:r>
    </w:p>
  </w:footnote>
  <w:footnote w:type="continuationSeparator" w:id="0">
    <w:p w14:paraId="40BCE848" w14:textId="77777777" w:rsidR="00820292" w:rsidRDefault="0082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9E615" w14:textId="77777777" w:rsidR="00917902" w:rsidRDefault="00917902">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9EC6FB9" w14:textId="77777777" w:rsidR="00917902" w:rsidRDefault="0091790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ED4"/>
    <w:multiLevelType w:val="multilevel"/>
    <w:tmpl w:val="A8A8E496"/>
    <w:name w:val="WW8Num5264"/>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F00025"/>
    <w:multiLevelType w:val="hybridMultilevel"/>
    <w:tmpl w:val="396AE8D0"/>
    <w:lvl w:ilvl="0" w:tplc="0014775E">
      <w:start w:val="1"/>
      <w:numFmt w:val="decimal"/>
      <w:lvlText w:val="%1."/>
      <w:lvlJc w:val="left"/>
      <w:pPr>
        <w:tabs>
          <w:tab w:val="num" w:pos="1080"/>
        </w:tabs>
        <w:ind w:left="1080" w:hanging="720"/>
      </w:pPr>
      <w:rPr>
        <w:rFonts w:hint="default"/>
      </w:rPr>
    </w:lvl>
    <w:lvl w:ilvl="1" w:tplc="040E000F">
      <w:start w:val="1"/>
      <w:numFmt w:val="decimal"/>
      <w:lvlText w:val="%2."/>
      <w:lvlJc w:val="left"/>
      <w:pPr>
        <w:tabs>
          <w:tab w:val="num" w:pos="1440"/>
        </w:tabs>
        <w:ind w:left="1440" w:hanging="360"/>
      </w:pPr>
      <w:rPr>
        <w:rFonts w:hint="default"/>
      </w:rPr>
    </w:lvl>
    <w:lvl w:ilvl="2" w:tplc="270A347A">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28A1B0B"/>
    <w:multiLevelType w:val="hybridMultilevel"/>
    <w:tmpl w:val="691027DC"/>
    <w:lvl w:ilvl="0" w:tplc="040E000B">
      <w:start w:val="1"/>
      <w:numFmt w:val="bullet"/>
      <w:lvlText w:val=""/>
      <w:lvlJc w:val="left"/>
      <w:pPr>
        <w:ind w:left="1622" w:hanging="360"/>
      </w:pPr>
      <w:rPr>
        <w:rFonts w:ascii="Wingdings" w:hAnsi="Wingdings" w:hint="default"/>
      </w:rPr>
    </w:lvl>
    <w:lvl w:ilvl="1" w:tplc="040E000B">
      <w:start w:val="1"/>
      <w:numFmt w:val="bullet"/>
      <w:lvlText w:val=""/>
      <w:lvlJc w:val="left"/>
      <w:pPr>
        <w:ind w:left="2342" w:hanging="360"/>
      </w:pPr>
      <w:rPr>
        <w:rFonts w:ascii="Wingdings" w:hAnsi="Wingdings" w:hint="default"/>
      </w:rPr>
    </w:lvl>
    <w:lvl w:ilvl="2" w:tplc="040E0005" w:tentative="1">
      <w:start w:val="1"/>
      <w:numFmt w:val="bullet"/>
      <w:lvlText w:val=""/>
      <w:lvlJc w:val="left"/>
      <w:pPr>
        <w:ind w:left="3062" w:hanging="360"/>
      </w:pPr>
      <w:rPr>
        <w:rFonts w:ascii="Wingdings" w:hAnsi="Wingdings" w:hint="default"/>
      </w:rPr>
    </w:lvl>
    <w:lvl w:ilvl="3" w:tplc="040E0001" w:tentative="1">
      <w:start w:val="1"/>
      <w:numFmt w:val="bullet"/>
      <w:lvlText w:val=""/>
      <w:lvlJc w:val="left"/>
      <w:pPr>
        <w:ind w:left="3782" w:hanging="360"/>
      </w:pPr>
      <w:rPr>
        <w:rFonts w:ascii="Symbol" w:hAnsi="Symbol" w:hint="default"/>
      </w:rPr>
    </w:lvl>
    <w:lvl w:ilvl="4" w:tplc="040E0003" w:tentative="1">
      <w:start w:val="1"/>
      <w:numFmt w:val="bullet"/>
      <w:lvlText w:val="o"/>
      <w:lvlJc w:val="left"/>
      <w:pPr>
        <w:ind w:left="4502" w:hanging="360"/>
      </w:pPr>
      <w:rPr>
        <w:rFonts w:ascii="Courier New" w:hAnsi="Courier New" w:cs="Courier New" w:hint="default"/>
      </w:rPr>
    </w:lvl>
    <w:lvl w:ilvl="5" w:tplc="040E0005" w:tentative="1">
      <w:start w:val="1"/>
      <w:numFmt w:val="bullet"/>
      <w:lvlText w:val=""/>
      <w:lvlJc w:val="left"/>
      <w:pPr>
        <w:ind w:left="5222" w:hanging="360"/>
      </w:pPr>
      <w:rPr>
        <w:rFonts w:ascii="Wingdings" w:hAnsi="Wingdings" w:hint="default"/>
      </w:rPr>
    </w:lvl>
    <w:lvl w:ilvl="6" w:tplc="040E0001" w:tentative="1">
      <w:start w:val="1"/>
      <w:numFmt w:val="bullet"/>
      <w:lvlText w:val=""/>
      <w:lvlJc w:val="left"/>
      <w:pPr>
        <w:ind w:left="5942" w:hanging="360"/>
      </w:pPr>
      <w:rPr>
        <w:rFonts w:ascii="Symbol" w:hAnsi="Symbol" w:hint="default"/>
      </w:rPr>
    </w:lvl>
    <w:lvl w:ilvl="7" w:tplc="040E0003" w:tentative="1">
      <w:start w:val="1"/>
      <w:numFmt w:val="bullet"/>
      <w:lvlText w:val="o"/>
      <w:lvlJc w:val="left"/>
      <w:pPr>
        <w:ind w:left="6662" w:hanging="360"/>
      </w:pPr>
      <w:rPr>
        <w:rFonts w:ascii="Courier New" w:hAnsi="Courier New" w:cs="Courier New" w:hint="default"/>
      </w:rPr>
    </w:lvl>
    <w:lvl w:ilvl="8" w:tplc="040E0005" w:tentative="1">
      <w:start w:val="1"/>
      <w:numFmt w:val="bullet"/>
      <w:lvlText w:val=""/>
      <w:lvlJc w:val="left"/>
      <w:pPr>
        <w:ind w:left="7382" w:hanging="360"/>
      </w:pPr>
      <w:rPr>
        <w:rFonts w:ascii="Wingdings" w:hAnsi="Wingdings" w:hint="default"/>
      </w:rPr>
    </w:lvl>
  </w:abstractNum>
  <w:abstractNum w:abstractNumId="3" w15:restartNumberingAfterBreak="0">
    <w:nsid w:val="044F73B7"/>
    <w:multiLevelType w:val="hybridMultilevel"/>
    <w:tmpl w:val="0824BE4E"/>
    <w:lvl w:ilvl="0" w:tplc="52FACD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52FACDFC">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AA1B5F"/>
    <w:multiLevelType w:val="multilevel"/>
    <w:tmpl w:val="6B2866D2"/>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716FE"/>
    <w:multiLevelType w:val="hybridMultilevel"/>
    <w:tmpl w:val="AC3AB842"/>
    <w:lvl w:ilvl="0" w:tplc="50FE9272">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0BB673BB"/>
    <w:multiLevelType w:val="hybridMultilevel"/>
    <w:tmpl w:val="41941F5E"/>
    <w:name w:val="WW8Num1522"/>
    <w:lvl w:ilvl="0" w:tplc="FFFFFFFF">
      <w:start w:val="10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D354BD"/>
    <w:multiLevelType w:val="hybridMultilevel"/>
    <w:tmpl w:val="717E65AA"/>
    <w:lvl w:ilvl="0" w:tplc="83861E5A">
      <w:start w:val="1"/>
      <w:numFmt w:val="bullet"/>
      <w:pStyle w:val="PuceBruneExprience"/>
      <w:lvlText w:val="■"/>
      <w:lvlJc w:val="left"/>
      <w:pPr>
        <w:tabs>
          <w:tab w:val="num" w:pos="360"/>
        </w:tabs>
        <w:ind w:left="284" w:hanging="284"/>
      </w:pPr>
      <w:rPr>
        <w:rFonts w:ascii="Arial" w:hAnsi="Arial" w:hint="default"/>
        <w:b/>
        <w:i w:val="0"/>
        <w:color w:val="993300"/>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41AD0"/>
    <w:multiLevelType w:val="hybridMultilevel"/>
    <w:tmpl w:val="903250EC"/>
    <w:lvl w:ilvl="0" w:tplc="3110AAD2">
      <w:start w:val="2"/>
      <w:numFmt w:val="bullet"/>
      <w:lvlText w:val=""/>
      <w:lvlJc w:val="left"/>
      <w:pPr>
        <w:tabs>
          <w:tab w:val="num" w:pos="1260"/>
        </w:tabs>
        <w:ind w:left="1260" w:hanging="360"/>
      </w:pPr>
      <w:rPr>
        <w:rFonts w:ascii="Symbol" w:hAnsi="Symbol" w:cs="Times New Roman" w:hint="default"/>
        <w:b w:val="0"/>
        <w:i w:val="0"/>
        <w:sz w:val="24"/>
        <w:szCs w:val="24"/>
        <w:u w:val="none"/>
      </w:rPr>
    </w:lvl>
    <w:lvl w:ilvl="1" w:tplc="040E0003">
      <w:start w:val="1"/>
      <w:numFmt w:val="bullet"/>
      <w:lvlText w:val="o"/>
      <w:lvlJc w:val="left"/>
      <w:pPr>
        <w:tabs>
          <w:tab w:val="num" w:pos="2340"/>
        </w:tabs>
        <w:ind w:left="2340" w:hanging="360"/>
      </w:pPr>
      <w:rPr>
        <w:rFonts w:ascii="Courier New" w:hAnsi="Courier New" w:cs="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cs="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cs="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2602B51"/>
    <w:multiLevelType w:val="hybridMultilevel"/>
    <w:tmpl w:val="3586C15C"/>
    <w:lvl w:ilvl="0" w:tplc="8DDCA4B4">
      <w:start w:val="1"/>
      <w:numFmt w:val="bullet"/>
      <w:lvlText w:val="–"/>
      <w:lvlJc w:val="left"/>
      <w:pPr>
        <w:ind w:left="1440" w:hanging="360"/>
      </w:pPr>
      <w:rPr>
        <w:rFonts w:ascii="Garamond" w:hAnsi="Garamond" w:hint="default"/>
        <w:b w:val="0"/>
        <w:i w:val="0"/>
        <w:sz w:val="24"/>
        <w:szCs w:val="24"/>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13D460C4"/>
    <w:multiLevelType w:val="multilevel"/>
    <w:tmpl w:val="018A7E3A"/>
    <w:name w:val="WW8Num5262"/>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037966"/>
    <w:multiLevelType w:val="hybridMultilevel"/>
    <w:tmpl w:val="FD961F6E"/>
    <w:lvl w:ilvl="0" w:tplc="040E000B">
      <w:start w:val="1"/>
      <w:numFmt w:val="bullet"/>
      <w:lvlText w:val=""/>
      <w:lvlJc w:val="left"/>
      <w:pPr>
        <w:ind w:left="1622" w:hanging="360"/>
      </w:pPr>
      <w:rPr>
        <w:rFonts w:ascii="Wingdings" w:hAnsi="Wingdings" w:hint="default"/>
      </w:rPr>
    </w:lvl>
    <w:lvl w:ilvl="1" w:tplc="040E0003">
      <w:start w:val="1"/>
      <w:numFmt w:val="bullet"/>
      <w:lvlText w:val="o"/>
      <w:lvlJc w:val="left"/>
      <w:pPr>
        <w:ind w:left="2342" w:hanging="360"/>
      </w:pPr>
      <w:rPr>
        <w:rFonts w:ascii="Courier New" w:hAnsi="Courier New" w:cs="Courier New" w:hint="default"/>
      </w:rPr>
    </w:lvl>
    <w:lvl w:ilvl="2" w:tplc="040E0005" w:tentative="1">
      <w:start w:val="1"/>
      <w:numFmt w:val="bullet"/>
      <w:lvlText w:val=""/>
      <w:lvlJc w:val="left"/>
      <w:pPr>
        <w:ind w:left="3062" w:hanging="360"/>
      </w:pPr>
      <w:rPr>
        <w:rFonts w:ascii="Wingdings" w:hAnsi="Wingdings" w:hint="default"/>
      </w:rPr>
    </w:lvl>
    <w:lvl w:ilvl="3" w:tplc="040E0001" w:tentative="1">
      <w:start w:val="1"/>
      <w:numFmt w:val="bullet"/>
      <w:lvlText w:val=""/>
      <w:lvlJc w:val="left"/>
      <w:pPr>
        <w:ind w:left="3782" w:hanging="360"/>
      </w:pPr>
      <w:rPr>
        <w:rFonts w:ascii="Symbol" w:hAnsi="Symbol" w:hint="default"/>
      </w:rPr>
    </w:lvl>
    <w:lvl w:ilvl="4" w:tplc="040E0003" w:tentative="1">
      <w:start w:val="1"/>
      <w:numFmt w:val="bullet"/>
      <w:lvlText w:val="o"/>
      <w:lvlJc w:val="left"/>
      <w:pPr>
        <w:ind w:left="4502" w:hanging="360"/>
      </w:pPr>
      <w:rPr>
        <w:rFonts w:ascii="Courier New" w:hAnsi="Courier New" w:cs="Courier New" w:hint="default"/>
      </w:rPr>
    </w:lvl>
    <w:lvl w:ilvl="5" w:tplc="040E0005" w:tentative="1">
      <w:start w:val="1"/>
      <w:numFmt w:val="bullet"/>
      <w:lvlText w:val=""/>
      <w:lvlJc w:val="left"/>
      <w:pPr>
        <w:ind w:left="5222" w:hanging="360"/>
      </w:pPr>
      <w:rPr>
        <w:rFonts w:ascii="Wingdings" w:hAnsi="Wingdings" w:hint="default"/>
      </w:rPr>
    </w:lvl>
    <w:lvl w:ilvl="6" w:tplc="040E0001" w:tentative="1">
      <w:start w:val="1"/>
      <w:numFmt w:val="bullet"/>
      <w:lvlText w:val=""/>
      <w:lvlJc w:val="left"/>
      <w:pPr>
        <w:ind w:left="5942" w:hanging="360"/>
      </w:pPr>
      <w:rPr>
        <w:rFonts w:ascii="Symbol" w:hAnsi="Symbol" w:hint="default"/>
      </w:rPr>
    </w:lvl>
    <w:lvl w:ilvl="7" w:tplc="040E0003" w:tentative="1">
      <w:start w:val="1"/>
      <w:numFmt w:val="bullet"/>
      <w:lvlText w:val="o"/>
      <w:lvlJc w:val="left"/>
      <w:pPr>
        <w:ind w:left="6662" w:hanging="360"/>
      </w:pPr>
      <w:rPr>
        <w:rFonts w:ascii="Courier New" w:hAnsi="Courier New" w:cs="Courier New" w:hint="default"/>
      </w:rPr>
    </w:lvl>
    <w:lvl w:ilvl="8" w:tplc="040E0005" w:tentative="1">
      <w:start w:val="1"/>
      <w:numFmt w:val="bullet"/>
      <w:lvlText w:val=""/>
      <w:lvlJc w:val="left"/>
      <w:pPr>
        <w:ind w:left="7382" w:hanging="360"/>
      </w:pPr>
      <w:rPr>
        <w:rFonts w:ascii="Wingdings" w:hAnsi="Wingdings" w:hint="default"/>
      </w:rPr>
    </w:lvl>
  </w:abstractNum>
  <w:abstractNum w:abstractNumId="12" w15:restartNumberingAfterBreak="0">
    <w:nsid w:val="17C16AAF"/>
    <w:multiLevelType w:val="multilevel"/>
    <w:tmpl w:val="32C2A954"/>
    <w:lvl w:ilvl="0">
      <w:start w:val="1"/>
      <w:numFmt w:val="bullet"/>
      <w:lvlText w:val="–"/>
      <w:lvlJc w:val="left"/>
      <w:pPr>
        <w:tabs>
          <w:tab w:val="num" w:pos="2204"/>
        </w:tabs>
        <w:ind w:left="2204" w:hanging="360"/>
      </w:pPr>
      <w:rPr>
        <w:rFonts w:ascii="Garamond" w:hAnsi="Garamond"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3" w15:restartNumberingAfterBreak="0">
    <w:nsid w:val="1AB2560E"/>
    <w:multiLevelType w:val="hybridMultilevel"/>
    <w:tmpl w:val="62247CEE"/>
    <w:lvl w:ilvl="0" w:tplc="8DDCA4B4">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EC709B"/>
    <w:multiLevelType w:val="multilevel"/>
    <w:tmpl w:val="D838991C"/>
    <w:name w:val="WW8Num52"/>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F35DAD"/>
    <w:multiLevelType w:val="multilevel"/>
    <w:tmpl w:val="01242A68"/>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BA7213"/>
    <w:multiLevelType w:val="hybridMultilevel"/>
    <w:tmpl w:val="12D62142"/>
    <w:lvl w:ilvl="0" w:tplc="8DDCA4B4">
      <w:start w:val="1"/>
      <w:numFmt w:val="bullet"/>
      <w:lvlText w:val="–"/>
      <w:lvlJc w:val="left"/>
      <w:pPr>
        <w:ind w:left="1429" w:hanging="360"/>
      </w:pPr>
      <w:rPr>
        <w:rFonts w:ascii="Garamond" w:hAnsi="Garamond"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7" w15:restartNumberingAfterBreak="0">
    <w:nsid w:val="1F3D2BCF"/>
    <w:multiLevelType w:val="multilevel"/>
    <w:tmpl w:val="DD20D386"/>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131EBD"/>
    <w:multiLevelType w:val="hybridMultilevel"/>
    <w:tmpl w:val="CA78E4E0"/>
    <w:lvl w:ilvl="0" w:tplc="8026BF2E">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8026BF2E">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9" w15:restartNumberingAfterBreak="0">
    <w:nsid w:val="27540AE2"/>
    <w:multiLevelType w:val="hybridMultilevel"/>
    <w:tmpl w:val="3530F6C8"/>
    <w:lvl w:ilvl="0" w:tplc="18DE5CDE">
      <w:start w:val="1"/>
      <w:numFmt w:val="bullet"/>
      <w:pStyle w:val="Felsorols2"/>
      <w:lvlText w:val="–"/>
      <w:lvlJc w:val="left"/>
      <w:pPr>
        <w:ind w:left="1429" w:hanging="360"/>
      </w:pPr>
      <w:rPr>
        <w:rFonts w:ascii="Garamond" w:hAnsi="Garamond"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0" w15:restartNumberingAfterBreak="0">
    <w:nsid w:val="288F263B"/>
    <w:multiLevelType w:val="multilevel"/>
    <w:tmpl w:val="BEB830A2"/>
    <w:lvl w:ilvl="0">
      <w:start w:val="1"/>
      <w:numFmt w:val="upperRoman"/>
      <w:pStyle w:val="robialpont"/>
      <w:lvlText w:val="%1."/>
      <w:lvlJc w:val="left"/>
      <w:pPr>
        <w:tabs>
          <w:tab w:val="num" w:pos="360"/>
        </w:tabs>
        <w:ind w:left="360" w:hanging="360"/>
      </w:pPr>
      <w:rPr>
        <w:rFonts w:hint="default"/>
        <w:b w:val="0"/>
        <w:sz w:val="26"/>
        <w:szCs w:val="18"/>
      </w:rPr>
    </w:lvl>
    <w:lvl w:ilvl="1">
      <w:start w:val="1"/>
      <w:numFmt w:val="decimal"/>
      <w:pStyle w:val="robialpont"/>
      <w:lvlText w:val="%1.%2."/>
      <w:lvlJc w:val="left"/>
      <w:pPr>
        <w:tabs>
          <w:tab w:val="num" w:pos="792"/>
        </w:tabs>
        <w:ind w:left="792" w:hanging="432"/>
      </w:pPr>
      <w:rPr>
        <w:rFonts w:hint="default"/>
        <w:b w:val="0"/>
        <w:i w:val="0"/>
        <w:color w:val="1F497D"/>
        <w:sz w:val="18"/>
        <w:szCs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D183241"/>
    <w:multiLevelType w:val="hybridMultilevel"/>
    <w:tmpl w:val="311C59DC"/>
    <w:lvl w:ilvl="0" w:tplc="52FACD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FA46F75"/>
    <w:multiLevelType w:val="hybridMultilevel"/>
    <w:tmpl w:val="7898F838"/>
    <w:lvl w:ilvl="0" w:tplc="8884A2C8">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3" w15:restartNumberingAfterBreak="0">
    <w:nsid w:val="30561CD9"/>
    <w:multiLevelType w:val="multilevel"/>
    <w:tmpl w:val="B5F2A6D8"/>
    <w:name w:val="WW8Num523"/>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C67975"/>
    <w:multiLevelType w:val="hybridMultilevel"/>
    <w:tmpl w:val="92D43E6E"/>
    <w:lvl w:ilvl="0" w:tplc="8DDCA4B4">
      <w:start w:val="1"/>
      <w:numFmt w:val="bullet"/>
      <w:lvlText w:val="–"/>
      <w:lvlJc w:val="left"/>
      <w:pPr>
        <w:ind w:left="1429" w:hanging="360"/>
      </w:pPr>
      <w:rPr>
        <w:rFonts w:ascii="Garamond" w:hAnsi="Garamond"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3CB05F19"/>
    <w:multiLevelType w:val="multilevel"/>
    <w:tmpl w:val="D2C08720"/>
    <w:name w:val="WW8Num5265"/>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044F8C"/>
    <w:multiLevelType w:val="multilevel"/>
    <w:tmpl w:val="44921B40"/>
    <w:name w:val="WW8Num526"/>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F7145A"/>
    <w:multiLevelType w:val="multilevel"/>
    <w:tmpl w:val="96BC5700"/>
    <w:name w:val="WW8Num5263"/>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991853"/>
    <w:multiLevelType w:val="hybridMultilevel"/>
    <w:tmpl w:val="99D0672C"/>
    <w:lvl w:ilvl="0" w:tplc="D048DC38">
      <w:start w:val="30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71E022A"/>
    <w:multiLevelType w:val="multilevel"/>
    <w:tmpl w:val="0B6223CC"/>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885A68"/>
    <w:multiLevelType w:val="hybridMultilevel"/>
    <w:tmpl w:val="102E04EA"/>
    <w:lvl w:ilvl="0" w:tplc="62BE7C6C">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1" w15:restartNumberingAfterBreak="0">
    <w:nsid w:val="4AC24539"/>
    <w:multiLevelType w:val="multilevel"/>
    <w:tmpl w:val="508C8382"/>
    <w:name w:val="WW8Num5242"/>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1378F4"/>
    <w:multiLevelType w:val="hybridMultilevel"/>
    <w:tmpl w:val="F05215A8"/>
    <w:lvl w:ilvl="0" w:tplc="52FACD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E276FDF"/>
    <w:multiLevelType w:val="multilevel"/>
    <w:tmpl w:val="3D4A8EA4"/>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EF56411"/>
    <w:multiLevelType w:val="hybridMultilevel"/>
    <w:tmpl w:val="46F8FB1C"/>
    <w:lvl w:ilvl="0" w:tplc="52FACD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7A93407"/>
    <w:multiLevelType w:val="hybridMultilevel"/>
    <w:tmpl w:val="7662FEE0"/>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540"/>
        </w:tabs>
        <w:ind w:left="-540" w:hanging="360"/>
      </w:pPr>
      <w:rPr>
        <w:rFonts w:ascii="Wingdings" w:hAnsi="Wingdings" w:hint="default"/>
      </w:rPr>
    </w:lvl>
    <w:lvl w:ilvl="3" w:tplc="040E000F" w:tentative="1">
      <w:start w:val="1"/>
      <w:numFmt w:val="bullet"/>
      <w:lvlText w:val=""/>
      <w:lvlJc w:val="left"/>
      <w:pPr>
        <w:tabs>
          <w:tab w:val="num" w:pos="180"/>
        </w:tabs>
        <w:ind w:left="180" w:hanging="360"/>
      </w:pPr>
      <w:rPr>
        <w:rFonts w:ascii="Symbol" w:hAnsi="Symbol" w:hint="default"/>
      </w:rPr>
    </w:lvl>
    <w:lvl w:ilvl="4" w:tplc="FFFFFFFF" w:tentative="1">
      <w:start w:val="1"/>
      <w:numFmt w:val="bullet"/>
      <w:lvlText w:val="o"/>
      <w:lvlJc w:val="left"/>
      <w:pPr>
        <w:tabs>
          <w:tab w:val="num" w:pos="900"/>
        </w:tabs>
        <w:ind w:left="900" w:hanging="360"/>
      </w:pPr>
      <w:rPr>
        <w:rFonts w:ascii="Courier New" w:hAnsi="Courier New" w:hint="default"/>
      </w:rPr>
    </w:lvl>
    <w:lvl w:ilvl="5" w:tplc="FFFFFFFF" w:tentative="1">
      <w:start w:val="1"/>
      <w:numFmt w:val="bullet"/>
      <w:lvlText w:val=""/>
      <w:lvlJc w:val="left"/>
      <w:pPr>
        <w:tabs>
          <w:tab w:val="num" w:pos="1620"/>
        </w:tabs>
        <w:ind w:left="1620" w:hanging="360"/>
      </w:pPr>
      <w:rPr>
        <w:rFonts w:ascii="Wingdings" w:hAnsi="Wingdings" w:hint="default"/>
      </w:rPr>
    </w:lvl>
    <w:lvl w:ilvl="6" w:tplc="FFFFFFFF" w:tentative="1">
      <w:start w:val="1"/>
      <w:numFmt w:val="bullet"/>
      <w:lvlText w:val=""/>
      <w:lvlJc w:val="left"/>
      <w:pPr>
        <w:tabs>
          <w:tab w:val="num" w:pos="2340"/>
        </w:tabs>
        <w:ind w:left="2340" w:hanging="360"/>
      </w:pPr>
      <w:rPr>
        <w:rFonts w:ascii="Symbol" w:hAnsi="Symbol" w:hint="default"/>
      </w:rPr>
    </w:lvl>
    <w:lvl w:ilvl="7" w:tplc="FFFFFFFF" w:tentative="1">
      <w:start w:val="1"/>
      <w:numFmt w:val="bullet"/>
      <w:lvlText w:val="o"/>
      <w:lvlJc w:val="left"/>
      <w:pPr>
        <w:tabs>
          <w:tab w:val="num" w:pos="3060"/>
        </w:tabs>
        <w:ind w:left="3060" w:hanging="360"/>
      </w:pPr>
      <w:rPr>
        <w:rFonts w:ascii="Courier New" w:hAnsi="Courier New" w:hint="default"/>
      </w:rPr>
    </w:lvl>
    <w:lvl w:ilvl="8" w:tplc="FFFFFFFF" w:tentative="1">
      <w:start w:val="1"/>
      <w:numFmt w:val="bullet"/>
      <w:lvlText w:val=""/>
      <w:lvlJc w:val="left"/>
      <w:pPr>
        <w:tabs>
          <w:tab w:val="num" w:pos="3780"/>
        </w:tabs>
        <w:ind w:left="3780" w:hanging="360"/>
      </w:pPr>
      <w:rPr>
        <w:rFonts w:ascii="Wingdings" w:hAnsi="Wingdings" w:hint="default"/>
      </w:rPr>
    </w:lvl>
  </w:abstractNum>
  <w:abstractNum w:abstractNumId="36" w15:restartNumberingAfterBreak="0">
    <w:nsid w:val="5A900A29"/>
    <w:multiLevelType w:val="hybridMultilevel"/>
    <w:tmpl w:val="36F824E4"/>
    <w:lvl w:ilvl="0" w:tplc="862CC86C">
      <w:start w:val="1"/>
      <w:numFmt w:val="bullet"/>
      <w:pStyle w:val="OkeanFelsorolas"/>
      <w:lvlText w:val=""/>
      <w:lvlJc w:val="left"/>
      <w:pPr>
        <w:tabs>
          <w:tab w:val="num" w:pos="320"/>
        </w:tabs>
        <w:ind w:left="3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864800"/>
    <w:multiLevelType w:val="multilevel"/>
    <w:tmpl w:val="E9981838"/>
    <w:lvl w:ilvl="0">
      <w:start w:val="1"/>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63964B80"/>
    <w:multiLevelType w:val="hybridMultilevel"/>
    <w:tmpl w:val="E2B249F0"/>
    <w:lvl w:ilvl="0" w:tplc="52FACDFC">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39" w15:restartNumberingAfterBreak="0">
    <w:nsid w:val="668965A1"/>
    <w:multiLevelType w:val="multilevel"/>
    <w:tmpl w:val="CE38F104"/>
    <w:name w:val="WW8Num525"/>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A14FF4"/>
    <w:multiLevelType w:val="hybridMultilevel"/>
    <w:tmpl w:val="0ED07D60"/>
    <w:lvl w:ilvl="0" w:tplc="2B944406">
      <w:numFmt w:val="bullet"/>
      <w:lvlText w:val="–"/>
      <w:lvlJc w:val="left"/>
      <w:pPr>
        <w:tabs>
          <w:tab w:val="num" w:pos="928"/>
        </w:tabs>
        <w:ind w:left="928" w:hanging="360"/>
      </w:pPr>
      <w:rPr>
        <w:rFonts w:ascii="Times New Roman" w:eastAsia="Times New Roman" w:hAnsi="Times New Roman" w:cs="Times New Roman" w:hint="default"/>
      </w:rPr>
    </w:lvl>
    <w:lvl w:ilvl="1" w:tplc="2E08382A">
      <w:numFmt w:val="none"/>
      <w:lvlText w:val=""/>
      <w:lvlJc w:val="left"/>
      <w:pPr>
        <w:tabs>
          <w:tab w:val="num" w:pos="3261"/>
        </w:tabs>
      </w:pPr>
    </w:lvl>
    <w:lvl w:ilvl="2" w:tplc="1ACEC520">
      <w:numFmt w:val="none"/>
      <w:lvlText w:val=""/>
      <w:lvlJc w:val="left"/>
      <w:pPr>
        <w:tabs>
          <w:tab w:val="num" w:pos="3261"/>
        </w:tabs>
      </w:pPr>
    </w:lvl>
    <w:lvl w:ilvl="3" w:tplc="E35CC354">
      <w:numFmt w:val="none"/>
      <w:lvlText w:val=""/>
      <w:lvlJc w:val="left"/>
      <w:pPr>
        <w:tabs>
          <w:tab w:val="num" w:pos="3261"/>
        </w:tabs>
      </w:pPr>
    </w:lvl>
    <w:lvl w:ilvl="4" w:tplc="FADEADCC">
      <w:numFmt w:val="none"/>
      <w:lvlText w:val=""/>
      <w:lvlJc w:val="left"/>
      <w:pPr>
        <w:tabs>
          <w:tab w:val="num" w:pos="3261"/>
        </w:tabs>
      </w:pPr>
    </w:lvl>
    <w:lvl w:ilvl="5" w:tplc="155CB870">
      <w:numFmt w:val="none"/>
      <w:lvlText w:val=""/>
      <w:lvlJc w:val="left"/>
      <w:pPr>
        <w:tabs>
          <w:tab w:val="num" w:pos="3261"/>
        </w:tabs>
      </w:pPr>
    </w:lvl>
    <w:lvl w:ilvl="6" w:tplc="330A5ABA">
      <w:numFmt w:val="none"/>
      <w:lvlText w:val=""/>
      <w:lvlJc w:val="left"/>
      <w:pPr>
        <w:tabs>
          <w:tab w:val="num" w:pos="3261"/>
        </w:tabs>
      </w:pPr>
    </w:lvl>
    <w:lvl w:ilvl="7" w:tplc="F86A93FA">
      <w:numFmt w:val="none"/>
      <w:lvlText w:val=""/>
      <w:lvlJc w:val="left"/>
      <w:pPr>
        <w:tabs>
          <w:tab w:val="num" w:pos="3261"/>
        </w:tabs>
      </w:pPr>
    </w:lvl>
    <w:lvl w:ilvl="8" w:tplc="5868FE70">
      <w:numFmt w:val="none"/>
      <w:lvlText w:val=""/>
      <w:lvlJc w:val="left"/>
      <w:pPr>
        <w:tabs>
          <w:tab w:val="num" w:pos="3261"/>
        </w:tabs>
      </w:pPr>
    </w:lvl>
  </w:abstractNum>
  <w:abstractNum w:abstractNumId="41" w15:restartNumberingAfterBreak="0">
    <w:nsid w:val="73130071"/>
    <w:multiLevelType w:val="multilevel"/>
    <w:tmpl w:val="8B20CD14"/>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3F069E"/>
    <w:multiLevelType w:val="multilevel"/>
    <w:tmpl w:val="CB3EBBBE"/>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723505F"/>
    <w:multiLevelType w:val="multilevel"/>
    <w:tmpl w:val="6EE248F2"/>
    <w:name w:val="WW8Num524"/>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8232AC2"/>
    <w:multiLevelType w:val="hybridMultilevel"/>
    <w:tmpl w:val="2B5A6E92"/>
    <w:lvl w:ilvl="0" w:tplc="52FACDFC">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45" w15:restartNumberingAfterBreak="0">
    <w:nsid w:val="7B262E3C"/>
    <w:multiLevelType w:val="multilevel"/>
    <w:tmpl w:val="50F4393A"/>
    <w:name w:val="WW8Num522"/>
    <w:lvl w:ilvl="0">
      <w:start w:val="14"/>
      <w:numFmt w:val="decimal"/>
      <w:lvlText w:val="%1."/>
      <w:lvlJc w:val="left"/>
      <w:pPr>
        <w:tabs>
          <w:tab w:val="num" w:pos="680"/>
        </w:tabs>
        <w:ind w:left="680" w:hanging="680"/>
      </w:pPr>
      <w:rPr>
        <w:rFonts w:hint="default"/>
      </w:rPr>
    </w:lvl>
    <w:lvl w:ilvl="1">
      <w:start w:val="15"/>
      <w:numFmt w:val="decimal"/>
      <w:lvlText w:val="%1.%2."/>
      <w:lvlJc w:val="left"/>
      <w:pPr>
        <w:tabs>
          <w:tab w:val="num" w:pos="680"/>
        </w:tabs>
        <w:ind w:left="680" w:hanging="680"/>
      </w:pPr>
      <w:rPr>
        <w:rFonts w:hint="default"/>
      </w:rPr>
    </w:lvl>
    <w:lvl w:ilvl="2">
      <w:start w:val="1"/>
      <w:numFmt w:val="lowerLetter"/>
      <w:lvlText w:val="%3)"/>
      <w:lvlJc w:val="left"/>
      <w:pPr>
        <w:tabs>
          <w:tab w:val="num" w:pos="964"/>
        </w:tabs>
        <w:ind w:left="964" w:hanging="284"/>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KerszTimes"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KerszTimes"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37"/>
  </w:num>
  <w:num w:numId="2">
    <w:abstractNumId w:val="46"/>
  </w:num>
  <w:num w:numId="3">
    <w:abstractNumId w:val="8"/>
  </w:num>
  <w:num w:numId="4">
    <w:abstractNumId w:val="5"/>
  </w:num>
  <w:num w:numId="5">
    <w:abstractNumId w:val="1"/>
  </w:num>
  <w:num w:numId="6">
    <w:abstractNumId w:val="22"/>
  </w:num>
  <w:num w:numId="7">
    <w:abstractNumId w:val="7"/>
  </w:num>
  <w:num w:numId="8">
    <w:abstractNumId w:val="36"/>
  </w:num>
  <w:num w:numId="9">
    <w:abstractNumId w:val="28"/>
  </w:num>
  <w:num w:numId="10">
    <w:abstractNumId w:val="40"/>
  </w:num>
  <w:num w:numId="11">
    <w:abstractNumId w:val="20"/>
  </w:num>
  <w:num w:numId="12">
    <w:abstractNumId w:val="35"/>
  </w:num>
  <w:num w:numId="13">
    <w:abstractNumId w:val="12"/>
  </w:num>
  <w:num w:numId="14">
    <w:abstractNumId w:val="19"/>
  </w:num>
  <w:num w:numId="15">
    <w:abstractNumId w:val="30"/>
  </w:num>
  <w:num w:numId="16">
    <w:abstractNumId w:val="13"/>
  </w:num>
  <w:num w:numId="17">
    <w:abstractNumId w:val="9"/>
  </w:num>
  <w:num w:numId="18">
    <w:abstractNumId w:val="24"/>
  </w:num>
  <w:num w:numId="19">
    <w:abstractNumId w:val="14"/>
  </w:num>
  <w:num w:numId="20">
    <w:abstractNumId w:val="18"/>
  </w:num>
  <w:num w:numId="21">
    <w:abstractNumId w:val="45"/>
  </w:num>
  <w:num w:numId="22">
    <w:abstractNumId w:val="6"/>
  </w:num>
  <w:num w:numId="23">
    <w:abstractNumId w:val="16"/>
  </w:num>
  <w:num w:numId="24">
    <w:abstractNumId w:val="23"/>
  </w:num>
  <w:num w:numId="25">
    <w:abstractNumId w:val="21"/>
  </w:num>
  <w:num w:numId="26">
    <w:abstractNumId w:val="3"/>
  </w:num>
  <w:num w:numId="27">
    <w:abstractNumId w:val="33"/>
  </w:num>
  <w:num w:numId="28">
    <w:abstractNumId w:val="34"/>
  </w:num>
  <w:num w:numId="29">
    <w:abstractNumId w:val="43"/>
  </w:num>
  <w:num w:numId="30">
    <w:abstractNumId w:val="4"/>
  </w:num>
  <w:num w:numId="31">
    <w:abstractNumId w:val="11"/>
  </w:num>
  <w:num w:numId="32">
    <w:abstractNumId w:val="2"/>
  </w:num>
  <w:num w:numId="33">
    <w:abstractNumId w:val="39"/>
  </w:num>
  <w:num w:numId="34">
    <w:abstractNumId w:val="41"/>
  </w:num>
  <w:num w:numId="35">
    <w:abstractNumId w:val="29"/>
  </w:num>
  <w:num w:numId="36">
    <w:abstractNumId w:val="42"/>
  </w:num>
  <w:num w:numId="37">
    <w:abstractNumId w:val="15"/>
  </w:num>
  <w:num w:numId="38">
    <w:abstractNumId w:val="17"/>
  </w:num>
  <w:num w:numId="39">
    <w:abstractNumId w:val="44"/>
  </w:num>
  <w:num w:numId="40">
    <w:abstractNumId w:val="32"/>
  </w:num>
  <w:num w:numId="41">
    <w:abstractNumId w:val="38"/>
  </w:num>
  <w:num w:numId="42">
    <w:abstractNumId w:val="26"/>
  </w:num>
  <w:num w:numId="43">
    <w:abstractNumId w:val="10"/>
  </w:num>
  <w:num w:numId="44">
    <w:abstractNumId w:val="27"/>
  </w:num>
  <w:num w:numId="45">
    <w:abstractNumId w:val="0"/>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CB"/>
    <w:rsid w:val="000211B8"/>
    <w:rsid w:val="00050BF1"/>
    <w:rsid w:val="001E61CC"/>
    <w:rsid w:val="00401ABB"/>
    <w:rsid w:val="005317CB"/>
    <w:rsid w:val="005318B4"/>
    <w:rsid w:val="00643359"/>
    <w:rsid w:val="006569D9"/>
    <w:rsid w:val="00820292"/>
    <w:rsid w:val="00917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97FB"/>
  <w15:docId w15:val="{EA239DA2-E530-4A0E-99C1-422B1023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317CB"/>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qFormat/>
    <w:rsid w:val="005317CB"/>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qFormat/>
    <w:rsid w:val="005317CB"/>
    <w:pPr>
      <w:keepNext/>
      <w:spacing w:before="360" w:after="240"/>
      <w:ind w:left="1429" w:hanging="360"/>
      <w:outlineLvl w:val="1"/>
    </w:pPr>
    <w:rPr>
      <w:b/>
      <w:lang w:val="x-none" w:eastAsia="x-none"/>
    </w:rPr>
  </w:style>
  <w:style w:type="paragraph" w:styleId="Cmsor3">
    <w:name w:val="heading 3"/>
    <w:basedOn w:val="Norml"/>
    <w:next w:val="Norml"/>
    <w:link w:val="Cmsor3Char"/>
    <w:qFormat/>
    <w:rsid w:val="005317CB"/>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5317CB"/>
    <w:pPr>
      <w:keepNext/>
      <w:spacing w:before="240" w:after="240"/>
      <w:ind w:left="-284" w:right="-284"/>
      <w:outlineLvl w:val="3"/>
    </w:pPr>
    <w:rPr>
      <w:b/>
      <w:lang w:val="x-none" w:eastAsia="x-none"/>
    </w:rPr>
  </w:style>
  <w:style w:type="paragraph" w:styleId="Cmsor5">
    <w:name w:val="heading 5"/>
    <w:basedOn w:val="Norml"/>
    <w:next w:val="Norml"/>
    <w:link w:val="Cmsor5Char"/>
    <w:qFormat/>
    <w:rsid w:val="005317CB"/>
    <w:pPr>
      <w:keepNext/>
      <w:outlineLvl w:val="4"/>
    </w:pPr>
    <w:rPr>
      <w:b/>
      <w:sz w:val="22"/>
      <w:u w:val="single"/>
      <w:lang w:val="x-none" w:eastAsia="x-none"/>
    </w:rPr>
  </w:style>
  <w:style w:type="paragraph" w:styleId="Cmsor6">
    <w:name w:val="heading 6"/>
    <w:basedOn w:val="Norml"/>
    <w:next w:val="Norml"/>
    <w:link w:val="Cmsor6Char"/>
    <w:qFormat/>
    <w:rsid w:val="005317CB"/>
    <w:pPr>
      <w:keepNext/>
      <w:tabs>
        <w:tab w:val="left" w:pos="900"/>
      </w:tabs>
      <w:jc w:val="both"/>
      <w:outlineLvl w:val="5"/>
    </w:pPr>
    <w:rPr>
      <w:b/>
    </w:rPr>
  </w:style>
  <w:style w:type="paragraph" w:styleId="Cmsor7">
    <w:name w:val="heading 7"/>
    <w:basedOn w:val="Norml"/>
    <w:next w:val="Norml"/>
    <w:link w:val="Cmsor7Char"/>
    <w:qFormat/>
    <w:rsid w:val="005317CB"/>
    <w:pPr>
      <w:keepNext/>
      <w:tabs>
        <w:tab w:val="left" w:pos="900"/>
      </w:tabs>
      <w:ind w:left="900" w:hanging="900"/>
      <w:jc w:val="both"/>
      <w:outlineLvl w:val="6"/>
    </w:pPr>
    <w:rPr>
      <w:b/>
      <w:lang w:val="x-none" w:eastAsia="x-none"/>
    </w:rPr>
  </w:style>
  <w:style w:type="paragraph" w:styleId="Cmsor8">
    <w:name w:val="heading 8"/>
    <w:basedOn w:val="Norml"/>
    <w:next w:val="Norml"/>
    <w:link w:val="Cmsor8Char"/>
    <w:qFormat/>
    <w:rsid w:val="005317CB"/>
    <w:pPr>
      <w:keepNext/>
      <w:outlineLvl w:val="7"/>
    </w:pPr>
    <w:rPr>
      <w:b/>
      <w:i/>
      <w:sz w:val="22"/>
      <w:lang w:val="x-none" w:eastAsia="x-none"/>
    </w:rPr>
  </w:style>
  <w:style w:type="paragraph" w:styleId="Cmsor9">
    <w:name w:val="heading 9"/>
    <w:basedOn w:val="Norml"/>
    <w:next w:val="Norml"/>
    <w:link w:val="Cmsor9Char"/>
    <w:qFormat/>
    <w:rsid w:val="005317CB"/>
    <w:pPr>
      <w:keepNext/>
      <w:spacing w:after="120"/>
      <w:ind w:left="902" w:hanging="902"/>
      <w:jc w:val="both"/>
      <w:outlineLvl w:val="8"/>
    </w:pPr>
    <w:rPr>
      <w:b/>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rsid w:val="005317CB"/>
    <w:rPr>
      <w:rFonts w:ascii="Arial" w:eastAsia="Times New Roman" w:hAnsi="Arial" w:cs="Times New Roman"/>
      <w:b/>
      <w:bCs/>
      <w:kern w:val="32"/>
      <w:sz w:val="32"/>
      <w:szCs w:val="32"/>
      <w:lang w:val="x-none" w:eastAsia="x-none"/>
    </w:rPr>
  </w:style>
  <w:style w:type="character" w:customStyle="1" w:styleId="Cmsor2Char">
    <w:name w:val="Címsor 2 Char"/>
    <w:basedOn w:val="Bekezdsalapbettpusa"/>
    <w:link w:val="Cmsor2"/>
    <w:rsid w:val="005317CB"/>
    <w:rPr>
      <w:rFonts w:ascii="Times New Roman" w:eastAsia="Times New Roman" w:hAnsi="Times New Roman" w:cs="Times New Roman"/>
      <w:b/>
      <w:sz w:val="24"/>
      <w:szCs w:val="24"/>
      <w:lang w:val="x-none" w:eastAsia="x-none"/>
    </w:rPr>
  </w:style>
  <w:style w:type="character" w:customStyle="1" w:styleId="Cmsor3Char">
    <w:name w:val="Címsor 3 Char"/>
    <w:basedOn w:val="Bekezdsalapbettpusa"/>
    <w:link w:val="Cmsor3"/>
    <w:rsid w:val="005317CB"/>
    <w:rPr>
      <w:rFonts w:ascii="Arial" w:eastAsia="Times New Roman" w:hAnsi="Arial" w:cs="Arial"/>
      <w:b/>
      <w:bCs/>
      <w:sz w:val="26"/>
      <w:szCs w:val="26"/>
      <w:lang w:eastAsia="hu-HU"/>
    </w:rPr>
  </w:style>
  <w:style w:type="character" w:customStyle="1" w:styleId="Cmsor4Char">
    <w:name w:val="Címsor 4 Char"/>
    <w:basedOn w:val="Bekezdsalapbettpusa"/>
    <w:link w:val="Cmsor4"/>
    <w:rsid w:val="005317CB"/>
    <w:rPr>
      <w:rFonts w:ascii="Times New Roman" w:eastAsia="Times New Roman" w:hAnsi="Times New Roman" w:cs="Times New Roman"/>
      <w:b/>
      <w:sz w:val="24"/>
      <w:szCs w:val="24"/>
      <w:lang w:val="x-none" w:eastAsia="x-none"/>
    </w:rPr>
  </w:style>
  <w:style w:type="character" w:customStyle="1" w:styleId="Cmsor5Char">
    <w:name w:val="Címsor 5 Char"/>
    <w:basedOn w:val="Bekezdsalapbettpusa"/>
    <w:link w:val="Cmsor5"/>
    <w:rsid w:val="005317CB"/>
    <w:rPr>
      <w:rFonts w:ascii="Times New Roman" w:eastAsia="Times New Roman" w:hAnsi="Times New Roman" w:cs="Times New Roman"/>
      <w:b/>
      <w:szCs w:val="24"/>
      <w:u w:val="single"/>
      <w:lang w:val="x-none" w:eastAsia="x-none"/>
    </w:rPr>
  </w:style>
  <w:style w:type="character" w:customStyle="1" w:styleId="Cmsor6Char">
    <w:name w:val="Címsor 6 Char"/>
    <w:basedOn w:val="Bekezdsalapbettpusa"/>
    <w:link w:val="Cmsor6"/>
    <w:rsid w:val="005317CB"/>
    <w:rPr>
      <w:rFonts w:ascii="Times New Roman" w:eastAsia="Times New Roman" w:hAnsi="Times New Roman" w:cs="Times New Roman"/>
      <w:b/>
      <w:sz w:val="24"/>
      <w:szCs w:val="24"/>
      <w:lang w:eastAsia="hu-HU"/>
    </w:rPr>
  </w:style>
  <w:style w:type="character" w:customStyle="1" w:styleId="Cmsor7Char">
    <w:name w:val="Címsor 7 Char"/>
    <w:basedOn w:val="Bekezdsalapbettpusa"/>
    <w:link w:val="Cmsor7"/>
    <w:rsid w:val="005317CB"/>
    <w:rPr>
      <w:rFonts w:ascii="Times New Roman" w:eastAsia="Times New Roman" w:hAnsi="Times New Roman" w:cs="Times New Roman"/>
      <w:b/>
      <w:sz w:val="24"/>
      <w:szCs w:val="24"/>
      <w:lang w:val="x-none" w:eastAsia="x-none"/>
    </w:rPr>
  </w:style>
  <w:style w:type="character" w:customStyle="1" w:styleId="Cmsor8Char">
    <w:name w:val="Címsor 8 Char"/>
    <w:basedOn w:val="Bekezdsalapbettpusa"/>
    <w:link w:val="Cmsor8"/>
    <w:rsid w:val="005317CB"/>
    <w:rPr>
      <w:rFonts w:ascii="Times New Roman" w:eastAsia="Times New Roman" w:hAnsi="Times New Roman" w:cs="Times New Roman"/>
      <w:b/>
      <w:i/>
      <w:szCs w:val="24"/>
      <w:lang w:val="x-none" w:eastAsia="x-none"/>
    </w:rPr>
  </w:style>
  <w:style w:type="character" w:customStyle="1" w:styleId="Cmsor9Char">
    <w:name w:val="Címsor 9 Char"/>
    <w:basedOn w:val="Bekezdsalapbettpusa"/>
    <w:link w:val="Cmsor9"/>
    <w:rsid w:val="005317CB"/>
    <w:rPr>
      <w:rFonts w:ascii="Times New Roman" w:eastAsia="Times New Roman" w:hAnsi="Times New Roman" w:cs="Times New Roman"/>
      <w:b/>
      <w:sz w:val="24"/>
      <w:szCs w:val="24"/>
      <w:lang w:val="x-none" w:eastAsia="x-none"/>
    </w:rPr>
  </w:style>
  <w:style w:type="paragraph" w:styleId="Szvegtrzsbehzssal2">
    <w:name w:val="Body Text Indent 2"/>
    <w:basedOn w:val="Norml"/>
    <w:link w:val="Szvegtrzsbehzssal2Char"/>
    <w:rsid w:val="005317CB"/>
    <w:pPr>
      <w:ind w:left="709" w:hanging="709"/>
      <w:jc w:val="both"/>
    </w:pPr>
    <w:rPr>
      <w:rFonts w:ascii="KerszTimes" w:hAnsi="KerszTimes"/>
      <w:sz w:val="22"/>
      <w:szCs w:val="20"/>
    </w:rPr>
  </w:style>
  <w:style w:type="character" w:customStyle="1" w:styleId="Szvegtrzsbehzssal2Char">
    <w:name w:val="Szövegtörzs behúzással 2 Char"/>
    <w:basedOn w:val="Bekezdsalapbettpusa"/>
    <w:link w:val="Szvegtrzsbehzssal2"/>
    <w:rsid w:val="005317CB"/>
    <w:rPr>
      <w:rFonts w:ascii="KerszTimes" w:eastAsia="Times New Roman" w:hAnsi="KerszTimes" w:cs="Times New Roman"/>
      <w:szCs w:val="20"/>
      <w:lang w:eastAsia="hu-HU"/>
    </w:rPr>
  </w:style>
  <w:style w:type="paragraph" w:styleId="Szvegtrzs">
    <w:name w:val="Body Text"/>
    <w:aliases w:val=" Char5,Char5"/>
    <w:basedOn w:val="Norml"/>
    <w:link w:val="SzvegtrzsChar1"/>
    <w:rsid w:val="005317CB"/>
    <w:pPr>
      <w:spacing w:after="120"/>
    </w:pPr>
    <w:rPr>
      <w:lang w:val="x-none" w:eastAsia="x-none"/>
    </w:rPr>
  </w:style>
  <w:style w:type="character" w:customStyle="1" w:styleId="SzvegtrzsChar1">
    <w:name w:val="Szövegtörzs Char1"/>
    <w:aliases w:val=" Char5 Char1,Char5 Char1"/>
    <w:link w:val="Szvegtrzs"/>
    <w:rsid w:val="005317CB"/>
    <w:rPr>
      <w:rFonts w:ascii="Times New Roman" w:eastAsia="Times New Roman" w:hAnsi="Times New Roman" w:cs="Times New Roman"/>
      <w:sz w:val="24"/>
      <w:szCs w:val="24"/>
      <w:lang w:val="x-none" w:eastAsia="x-none"/>
    </w:rPr>
  </w:style>
  <w:style w:type="character" w:customStyle="1" w:styleId="SzvegtrzsChar">
    <w:name w:val="Szövegtörzs Char"/>
    <w:aliases w:val=" Char5 Char,Char5 Char"/>
    <w:basedOn w:val="Bekezdsalapbettpusa"/>
    <w:rsid w:val="005317CB"/>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1"/>
    <w:rsid w:val="005317CB"/>
    <w:pPr>
      <w:spacing w:after="120"/>
      <w:ind w:left="283"/>
    </w:pPr>
  </w:style>
  <w:style w:type="character" w:customStyle="1" w:styleId="SzvegtrzsbehzssalChar1">
    <w:name w:val="Szövegtörzs behúzással Char1"/>
    <w:link w:val="Szvegtrzsbehzssal"/>
    <w:rsid w:val="005317CB"/>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uiPriority w:val="99"/>
    <w:rsid w:val="005317CB"/>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rsid w:val="005317CB"/>
    <w:pPr>
      <w:spacing w:after="120"/>
      <w:ind w:left="283"/>
    </w:pPr>
    <w:rPr>
      <w:sz w:val="16"/>
      <w:szCs w:val="16"/>
    </w:rPr>
  </w:style>
  <w:style w:type="character" w:customStyle="1" w:styleId="Szvegtrzsbehzssal3Char">
    <w:name w:val="Szövegtörzs behúzással 3 Char"/>
    <w:basedOn w:val="Bekezdsalapbettpusa"/>
    <w:link w:val="Szvegtrzsbehzssal3"/>
    <w:rsid w:val="005317CB"/>
    <w:rPr>
      <w:rFonts w:ascii="Times New Roman" w:eastAsia="Times New Roman" w:hAnsi="Times New Roman" w:cs="Times New Roman"/>
      <w:sz w:val="16"/>
      <w:szCs w:val="16"/>
      <w:lang w:eastAsia="hu-HU"/>
    </w:rPr>
  </w:style>
  <w:style w:type="paragraph" w:styleId="Szvegtrzs2">
    <w:name w:val="Body Text 2"/>
    <w:basedOn w:val="Norml"/>
    <w:link w:val="Szvegtrzs2Char"/>
    <w:rsid w:val="005317CB"/>
    <w:pPr>
      <w:spacing w:after="120" w:line="480" w:lineRule="auto"/>
    </w:pPr>
  </w:style>
  <w:style w:type="character" w:customStyle="1" w:styleId="Szvegtrzs2Char">
    <w:name w:val="Szövegtörzs 2 Char"/>
    <w:basedOn w:val="Bekezdsalapbettpusa"/>
    <w:link w:val="Szvegtrzs2"/>
    <w:rsid w:val="005317CB"/>
    <w:rPr>
      <w:rFonts w:ascii="Times New Roman" w:eastAsia="Times New Roman" w:hAnsi="Times New Roman" w:cs="Times New Roman"/>
      <w:sz w:val="24"/>
      <w:szCs w:val="24"/>
      <w:lang w:eastAsia="hu-HU"/>
    </w:rPr>
  </w:style>
  <w:style w:type="paragraph" w:styleId="llb">
    <w:name w:val="footer"/>
    <w:basedOn w:val="Norml"/>
    <w:link w:val="llbChar"/>
    <w:uiPriority w:val="99"/>
    <w:rsid w:val="005317CB"/>
    <w:pPr>
      <w:widowControl w:val="0"/>
      <w:tabs>
        <w:tab w:val="center" w:pos="4536"/>
        <w:tab w:val="right" w:pos="9072"/>
      </w:tabs>
    </w:pPr>
    <w:rPr>
      <w:rFonts w:ascii="Arial" w:hAnsi="Arial"/>
      <w:snapToGrid w:val="0"/>
      <w:szCs w:val="20"/>
      <w:lang w:val="x-none" w:eastAsia="x-none"/>
    </w:rPr>
  </w:style>
  <w:style w:type="character" w:customStyle="1" w:styleId="llbChar">
    <w:name w:val="Élőláb Char"/>
    <w:basedOn w:val="Bekezdsalapbettpusa"/>
    <w:link w:val="llb"/>
    <w:uiPriority w:val="99"/>
    <w:rsid w:val="005317CB"/>
    <w:rPr>
      <w:rFonts w:ascii="Arial" w:eastAsia="Times New Roman" w:hAnsi="Arial" w:cs="Times New Roman"/>
      <w:snapToGrid w:val="0"/>
      <w:sz w:val="24"/>
      <w:szCs w:val="20"/>
      <w:lang w:val="x-none" w:eastAsia="x-none"/>
    </w:rPr>
  </w:style>
  <w:style w:type="character" w:styleId="Jegyzethivatkozs">
    <w:name w:val="annotation reference"/>
    <w:uiPriority w:val="99"/>
    <w:rsid w:val="005317CB"/>
    <w:rPr>
      <w:sz w:val="16"/>
    </w:rPr>
  </w:style>
  <w:style w:type="paragraph" w:customStyle="1" w:styleId="BodyText21">
    <w:name w:val="Body Text 21"/>
    <w:basedOn w:val="Norml"/>
    <w:rsid w:val="005317CB"/>
    <w:pPr>
      <w:widowControl w:val="0"/>
      <w:spacing w:line="360" w:lineRule="auto"/>
      <w:ind w:left="284" w:hanging="284"/>
      <w:jc w:val="both"/>
    </w:pPr>
    <w:rPr>
      <w:rFonts w:ascii="Arial" w:hAnsi="Arial"/>
      <w:snapToGrid w:val="0"/>
      <w:szCs w:val="20"/>
    </w:rPr>
  </w:style>
  <w:style w:type="paragraph" w:customStyle="1" w:styleId="Szvegtrzs21">
    <w:name w:val="Szövegtörzs 21"/>
    <w:basedOn w:val="Norml"/>
    <w:rsid w:val="005317CB"/>
    <w:pPr>
      <w:tabs>
        <w:tab w:val="left" w:pos="567"/>
      </w:tabs>
      <w:jc w:val="both"/>
    </w:pPr>
    <w:rPr>
      <w:rFonts w:ascii="Arial" w:hAnsi="Arial"/>
      <w:szCs w:val="20"/>
    </w:rPr>
  </w:style>
  <w:style w:type="paragraph" w:styleId="lfej">
    <w:name w:val="header"/>
    <w:basedOn w:val="Norml"/>
    <w:link w:val="lfejChar"/>
    <w:uiPriority w:val="99"/>
    <w:rsid w:val="005317CB"/>
    <w:pPr>
      <w:tabs>
        <w:tab w:val="center" w:pos="4536"/>
        <w:tab w:val="right" w:pos="9072"/>
      </w:tabs>
    </w:pPr>
    <w:rPr>
      <w:lang w:val="x-none" w:eastAsia="x-none"/>
    </w:rPr>
  </w:style>
  <w:style w:type="character" w:customStyle="1" w:styleId="lfejChar">
    <w:name w:val="Élőfej Char"/>
    <w:basedOn w:val="Bekezdsalapbettpusa"/>
    <w:link w:val="lfej"/>
    <w:uiPriority w:val="99"/>
    <w:rsid w:val="005317CB"/>
    <w:rPr>
      <w:rFonts w:ascii="Times New Roman" w:eastAsia="Times New Roman" w:hAnsi="Times New Roman" w:cs="Times New Roman"/>
      <w:sz w:val="24"/>
      <w:szCs w:val="24"/>
      <w:lang w:val="x-none" w:eastAsia="x-none"/>
    </w:rPr>
  </w:style>
  <w:style w:type="character" w:styleId="Oldalszm">
    <w:name w:val="page number"/>
    <w:basedOn w:val="Bekezdsalapbettpusa"/>
    <w:rsid w:val="005317CB"/>
  </w:style>
  <w:style w:type="paragraph" w:styleId="Dokumentumtrkp">
    <w:name w:val="Document Map"/>
    <w:basedOn w:val="Norml"/>
    <w:link w:val="DokumentumtrkpChar"/>
    <w:semiHidden/>
    <w:rsid w:val="005317CB"/>
    <w:pPr>
      <w:shd w:val="clear" w:color="auto" w:fill="000080"/>
    </w:pPr>
    <w:rPr>
      <w:rFonts w:ascii="Tahoma" w:hAnsi="Tahoma"/>
      <w:lang w:val="x-none" w:eastAsia="x-none"/>
    </w:rPr>
  </w:style>
  <w:style w:type="character" w:customStyle="1" w:styleId="DokumentumtrkpChar">
    <w:name w:val="Dokumentumtérkép Char"/>
    <w:basedOn w:val="Bekezdsalapbettpusa"/>
    <w:link w:val="Dokumentumtrkp"/>
    <w:semiHidden/>
    <w:rsid w:val="005317CB"/>
    <w:rPr>
      <w:rFonts w:ascii="Tahoma" w:eastAsia="Times New Roman" w:hAnsi="Tahoma" w:cs="Times New Roman"/>
      <w:sz w:val="24"/>
      <w:szCs w:val="24"/>
      <w:shd w:val="clear" w:color="auto" w:fill="000080"/>
      <w:lang w:val="x-none" w:eastAsia="x-none"/>
    </w:rPr>
  </w:style>
  <w:style w:type="paragraph" w:styleId="Cm">
    <w:name w:val="Title"/>
    <w:basedOn w:val="Norml"/>
    <w:link w:val="CmChar"/>
    <w:qFormat/>
    <w:rsid w:val="005317CB"/>
    <w:pPr>
      <w:jc w:val="center"/>
    </w:pPr>
    <w:rPr>
      <w:b/>
    </w:rPr>
  </w:style>
  <w:style w:type="character" w:customStyle="1" w:styleId="CmChar">
    <w:name w:val="Cím Char"/>
    <w:basedOn w:val="Bekezdsalapbettpusa"/>
    <w:link w:val="Cm"/>
    <w:rsid w:val="005317CB"/>
    <w:rPr>
      <w:rFonts w:ascii="Times New Roman" w:eastAsia="Times New Roman" w:hAnsi="Times New Roman" w:cs="Times New Roman"/>
      <w:b/>
      <w:sz w:val="24"/>
      <w:szCs w:val="24"/>
      <w:lang w:eastAsia="hu-HU"/>
    </w:rPr>
  </w:style>
  <w:style w:type="paragraph" w:styleId="Szvegtrzs3">
    <w:name w:val="Body Text 3"/>
    <w:basedOn w:val="Norml"/>
    <w:link w:val="Szvegtrzs3Char"/>
    <w:rsid w:val="005317CB"/>
    <w:pPr>
      <w:ind w:right="72"/>
      <w:jc w:val="both"/>
    </w:pPr>
    <w:rPr>
      <w:sz w:val="20"/>
      <w:lang w:val="x-none" w:eastAsia="x-none"/>
    </w:rPr>
  </w:style>
  <w:style w:type="character" w:customStyle="1" w:styleId="Szvegtrzs3Char">
    <w:name w:val="Szövegtörzs 3 Char"/>
    <w:basedOn w:val="Bekezdsalapbettpusa"/>
    <w:link w:val="Szvegtrzs3"/>
    <w:rsid w:val="005317CB"/>
    <w:rPr>
      <w:rFonts w:ascii="Times New Roman" w:eastAsia="Times New Roman" w:hAnsi="Times New Roman" w:cs="Times New Roman"/>
      <w:sz w:val="20"/>
      <w:szCs w:val="24"/>
      <w:lang w:val="x-none" w:eastAsia="x-none"/>
    </w:rPr>
  </w:style>
  <w:style w:type="paragraph" w:styleId="Szvegblokk">
    <w:name w:val="Block Text"/>
    <w:basedOn w:val="Norml"/>
    <w:rsid w:val="005317CB"/>
    <w:pPr>
      <w:ind w:left="900" w:right="-567" w:hanging="180"/>
    </w:pPr>
    <w:rPr>
      <w:sz w:val="26"/>
    </w:rPr>
  </w:style>
  <w:style w:type="paragraph" w:customStyle="1" w:styleId="Felsorol">
    <w:name w:val="Felsorol"/>
    <w:basedOn w:val="Norml"/>
    <w:autoRedefine/>
    <w:rsid w:val="005317CB"/>
    <w:pPr>
      <w:numPr>
        <w:numId w:val="2"/>
      </w:numPr>
      <w:spacing w:before="120" w:after="120"/>
      <w:jc w:val="both"/>
    </w:pPr>
    <w:rPr>
      <w:rFonts w:ascii="Arial" w:hAnsi="Arial"/>
    </w:rPr>
  </w:style>
  <w:style w:type="character" w:styleId="Kiemels2">
    <w:name w:val="Strong"/>
    <w:qFormat/>
    <w:rsid w:val="005317CB"/>
    <w:rPr>
      <w:b/>
      <w:bCs/>
    </w:rPr>
  </w:style>
  <w:style w:type="character" w:styleId="Kiemels">
    <w:name w:val="Emphasis"/>
    <w:uiPriority w:val="20"/>
    <w:qFormat/>
    <w:rsid w:val="005317CB"/>
    <w:rPr>
      <w:i/>
      <w:iCs/>
    </w:rPr>
  </w:style>
  <w:style w:type="paragraph" w:customStyle="1" w:styleId="Szvegtrzs31">
    <w:name w:val="Szövegtörzs 31"/>
    <w:basedOn w:val="Norml"/>
    <w:rsid w:val="005317CB"/>
    <w:pPr>
      <w:overflowPunct w:val="0"/>
      <w:autoSpaceDE w:val="0"/>
      <w:autoSpaceDN w:val="0"/>
      <w:adjustRightInd w:val="0"/>
      <w:jc w:val="both"/>
      <w:textAlignment w:val="baseline"/>
    </w:pPr>
  </w:style>
  <w:style w:type="paragraph" w:styleId="Csakszveg">
    <w:name w:val="Plain Text"/>
    <w:basedOn w:val="Norml"/>
    <w:link w:val="CsakszvegChar"/>
    <w:rsid w:val="005317CB"/>
    <w:rPr>
      <w:rFonts w:ascii="Courier New" w:hAnsi="Courier New"/>
      <w:sz w:val="20"/>
      <w:lang w:val="x-none" w:eastAsia="x-none"/>
    </w:rPr>
  </w:style>
  <w:style w:type="character" w:customStyle="1" w:styleId="CsakszvegChar">
    <w:name w:val="Csak szöveg Char"/>
    <w:basedOn w:val="Bekezdsalapbettpusa"/>
    <w:link w:val="Csakszveg"/>
    <w:rsid w:val="005317CB"/>
    <w:rPr>
      <w:rFonts w:ascii="Courier New" w:eastAsia="Times New Roman" w:hAnsi="Courier New" w:cs="Times New Roman"/>
      <w:sz w:val="20"/>
      <w:szCs w:val="24"/>
      <w:lang w:val="x-none" w:eastAsia="x-none"/>
    </w:rPr>
  </w:style>
  <w:style w:type="paragraph" w:customStyle="1" w:styleId="Rub3">
    <w:name w:val="Rub3"/>
    <w:basedOn w:val="Norml"/>
    <w:next w:val="Norml"/>
    <w:rsid w:val="005317CB"/>
    <w:pPr>
      <w:tabs>
        <w:tab w:val="left" w:pos="709"/>
      </w:tabs>
      <w:jc w:val="both"/>
    </w:pPr>
    <w:rPr>
      <w:b/>
      <w:i/>
      <w:sz w:val="20"/>
      <w:lang w:val="en-GB"/>
    </w:rPr>
  </w:style>
  <w:style w:type="paragraph" w:customStyle="1" w:styleId="kati">
    <w:name w:val="kati"/>
    <w:basedOn w:val="Norml"/>
    <w:rsid w:val="005317CB"/>
    <w:pPr>
      <w:jc w:val="both"/>
    </w:pPr>
    <w:rPr>
      <w:rFonts w:ascii="H-Times New Roman" w:hAnsi="H-Times New Roman"/>
      <w:szCs w:val="20"/>
      <w:lang w:val="en-GB"/>
    </w:rPr>
  </w:style>
  <w:style w:type="paragraph" w:customStyle="1" w:styleId="Application2">
    <w:name w:val="Application2"/>
    <w:basedOn w:val="Norml"/>
    <w:autoRedefine/>
    <w:rsid w:val="005317CB"/>
    <w:pPr>
      <w:tabs>
        <w:tab w:val="left" w:pos="-720"/>
      </w:tabs>
      <w:suppressAutoHyphens/>
      <w:jc w:val="center"/>
    </w:pPr>
    <w:rPr>
      <w:snapToGrid w:val="0"/>
      <w:spacing w:val="-2"/>
      <w:sz w:val="28"/>
      <w:szCs w:val="20"/>
      <w:lang w:eastAsia="en-US"/>
    </w:rPr>
  </w:style>
  <w:style w:type="paragraph" w:customStyle="1" w:styleId="NormlWeb1">
    <w:name w:val="Normál (Web)1"/>
    <w:basedOn w:val="Norml"/>
    <w:rsid w:val="005317CB"/>
    <w:pPr>
      <w:spacing w:before="100" w:beforeAutospacing="1" w:after="100" w:afterAutospacing="1"/>
    </w:pPr>
  </w:style>
  <w:style w:type="paragraph" w:customStyle="1" w:styleId="BodyTextIMP">
    <w:name w:val="Body Text_IMP"/>
    <w:basedOn w:val="Norml"/>
    <w:rsid w:val="005317CB"/>
    <w:pPr>
      <w:suppressAutoHyphens/>
      <w:spacing w:line="276" w:lineRule="auto"/>
    </w:pPr>
    <w:rPr>
      <w:szCs w:val="20"/>
      <w:lang w:val="en-US"/>
    </w:rPr>
  </w:style>
  <w:style w:type="paragraph" w:customStyle="1" w:styleId="text-3mezera">
    <w:name w:val="text - 3 mezera"/>
    <w:basedOn w:val="Norml"/>
    <w:rsid w:val="005317CB"/>
    <w:pPr>
      <w:suppressAutoHyphens/>
      <w:spacing w:before="60" w:line="230" w:lineRule="auto"/>
      <w:jc w:val="both"/>
    </w:pPr>
    <w:rPr>
      <w:rFonts w:ascii="Arial" w:hAnsi="Arial"/>
      <w:noProof/>
      <w:szCs w:val="20"/>
    </w:rPr>
  </w:style>
  <w:style w:type="paragraph" w:styleId="Felsorols2">
    <w:name w:val="List Bullet 2"/>
    <w:basedOn w:val="Norml"/>
    <w:autoRedefine/>
    <w:rsid w:val="005317CB"/>
    <w:pPr>
      <w:numPr>
        <w:numId w:val="14"/>
      </w:numPr>
      <w:ind w:left="1077" w:hanging="357"/>
      <w:jc w:val="both"/>
    </w:pPr>
    <w:rPr>
      <w:bCs/>
      <w:szCs w:val="20"/>
    </w:rPr>
  </w:style>
  <w:style w:type="character" w:customStyle="1" w:styleId="tartalom">
    <w:name w:val="tartalom"/>
    <w:basedOn w:val="Bekezdsalapbettpusa"/>
    <w:rsid w:val="005317CB"/>
  </w:style>
  <w:style w:type="paragraph" w:customStyle="1" w:styleId="Rub2">
    <w:name w:val="Rub2"/>
    <w:basedOn w:val="Norml"/>
    <w:next w:val="Norml"/>
    <w:rsid w:val="005317CB"/>
    <w:pPr>
      <w:tabs>
        <w:tab w:val="left" w:pos="709"/>
        <w:tab w:val="left" w:pos="5670"/>
        <w:tab w:val="left" w:pos="6663"/>
        <w:tab w:val="left" w:pos="7088"/>
      </w:tabs>
      <w:ind w:right="-596"/>
    </w:pPr>
    <w:rPr>
      <w:smallCaps/>
      <w:sz w:val="20"/>
      <w:szCs w:val="20"/>
      <w:lang w:val="fr-FR" w:eastAsia="en-GB"/>
    </w:rPr>
  </w:style>
  <w:style w:type="paragraph" w:styleId="Lbjegyzetszveg">
    <w:name w:val="footnote text"/>
    <w:basedOn w:val="Norml"/>
    <w:link w:val="LbjegyzetszvegChar"/>
    <w:semiHidden/>
    <w:rsid w:val="005317CB"/>
    <w:rPr>
      <w:sz w:val="20"/>
      <w:szCs w:val="20"/>
    </w:rPr>
  </w:style>
  <w:style w:type="character" w:customStyle="1" w:styleId="LbjegyzetszvegChar">
    <w:name w:val="Lábjegyzetszöveg Char"/>
    <w:basedOn w:val="Bekezdsalapbettpusa"/>
    <w:link w:val="Lbjegyzetszveg"/>
    <w:semiHidden/>
    <w:rsid w:val="005317CB"/>
    <w:rPr>
      <w:rFonts w:ascii="Times New Roman" w:eastAsia="Times New Roman" w:hAnsi="Times New Roman" w:cs="Times New Roman"/>
      <w:sz w:val="20"/>
      <w:szCs w:val="20"/>
      <w:lang w:eastAsia="hu-HU"/>
    </w:rPr>
  </w:style>
  <w:style w:type="character" w:styleId="Hiperhivatkozs">
    <w:name w:val="Hyperlink"/>
    <w:uiPriority w:val="99"/>
    <w:rsid w:val="005317CB"/>
    <w:rPr>
      <w:color w:val="0000FF"/>
      <w:u w:val="single"/>
    </w:rPr>
  </w:style>
  <w:style w:type="paragraph" w:customStyle="1" w:styleId="ZU">
    <w:name w:val="Z_U"/>
    <w:basedOn w:val="Norml"/>
    <w:rsid w:val="005317CB"/>
    <w:rPr>
      <w:rFonts w:ascii="Arial" w:hAnsi="Arial"/>
      <w:b/>
      <w:sz w:val="16"/>
      <w:szCs w:val="20"/>
      <w:lang w:val="fr-FR" w:eastAsia="en-GB"/>
    </w:rPr>
  </w:style>
  <w:style w:type="paragraph" w:customStyle="1" w:styleId="PuceBruneExprience">
    <w:name w:val="Puce Brune Expérience"/>
    <w:basedOn w:val="Norml"/>
    <w:rsid w:val="005317CB"/>
    <w:pPr>
      <w:numPr>
        <w:numId w:val="7"/>
      </w:numPr>
      <w:spacing w:after="120"/>
    </w:pPr>
    <w:rPr>
      <w:rFonts w:ascii="Arial" w:hAnsi="Arial"/>
      <w:sz w:val="22"/>
      <w:lang w:val="en-GB"/>
    </w:rPr>
  </w:style>
  <w:style w:type="paragraph" w:customStyle="1" w:styleId="Szvegtrzsbehzssal21">
    <w:name w:val="Szövegtörzs behúzással 21"/>
    <w:basedOn w:val="Norml"/>
    <w:rsid w:val="005317CB"/>
    <w:pPr>
      <w:tabs>
        <w:tab w:val="right" w:leader="underscore" w:pos="9072"/>
      </w:tabs>
      <w:spacing w:before="120"/>
      <w:ind w:left="425"/>
      <w:jc w:val="both"/>
    </w:pPr>
    <w:rPr>
      <w:sz w:val="20"/>
      <w:lang w:eastAsia="ar-SA"/>
    </w:rPr>
  </w:style>
  <w:style w:type="character" w:styleId="Mrltotthiperhivatkozs">
    <w:name w:val="FollowedHyperlink"/>
    <w:uiPriority w:val="99"/>
    <w:rsid w:val="005317CB"/>
    <w:rPr>
      <w:color w:val="800080"/>
      <w:u w:val="single"/>
    </w:rPr>
  </w:style>
  <w:style w:type="paragraph" w:customStyle="1" w:styleId="Stlus1">
    <w:name w:val="Stílus1"/>
    <w:basedOn w:val="Norml"/>
    <w:rsid w:val="005317CB"/>
    <w:pPr>
      <w:suppressAutoHyphens/>
      <w:spacing w:line="230" w:lineRule="auto"/>
      <w:ind w:left="1020" w:right="284" w:hanging="340"/>
      <w:jc w:val="both"/>
    </w:pPr>
    <w:rPr>
      <w:rFonts w:ascii="Arial" w:hAnsi="Arial"/>
      <w:noProof/>
      <w:szCs w:val="20"/>
    </w:rPr>
  </w:style>
  <w:style w:type="paragraph" w:customStyle="1" w:styleId="Stlus3">
    <w:name w:val="Stílus3"/>
    <w:basedOn w:val="Norml"/>
    <w:rsid w:val="005317CB"/>
    <w:pPr>
      <w:suppressAutoHyphens/>
      <w:spacing w:line="230" w:lineRule="auto"/>
      <w:ind w:left="2154" w:right="284" w:hanging="680"/>
      <w:jc w:val="both"/>
    </w:pPr>
    <w:rPr>
      <w:rFonts w:ascii="Arial" w:hAnsi="Arial"/>
      <w:noProof/>
      <w:szCs w:val="20"/>
    </w:rPr>
  </w:style>
  <w:style w:type="paragraph" w:customStyle="1" w:styleId="NumberedList">
    <w:name w:val="Numbered List"/>
    <w:basedOn w:val="BodyTextIMP"/>
    <w:rsid w:val="005317CB"/>
    <w:pPr>
      <w:spacing w:line="230" w:lineRule="auto"/>
    </w:pPr>
  </w:style>
  <w:style w:type="paragraph" w:customStyle="1" w:styleId="Szveg">
    <w:name w:val="Szöveg"/>
    <w:basedOn w:val="Norml"/>
    <w:rsid w:val="005317CB"/>
    <w:pPr>
      <w:widowControl w:val="0"/>
      <w:suppressAutoHyphens/>
      <w:ind w:left="709" w:firstLine="1"/>
      <w:jc w:val="both"/>
    </w:pPr>
    <w:rPr>
      <w:noProof/>
      <w:szCs w:val="20"/>
      <w:lang w:val="en-US"/>
    </w:rPr>
  </w:style>
  <w:style w:type="paragraph" w:styleId="Jegyzetszveg">
    <w:name w:val="annotation text"/>
    <w:basedOn w:val="Norml"/>
    <w:link w:val="JegyzetszvegChar"/>
    <w:uiPriority w:val="99"/>
    <w:rsid w:val="005317CB"/>
    <w:rPr>
      <w:sz w:val="20"/>
      <w:szCs w:val="20"/>
    </w:rPr>
  </w:style>
  <w:style w:type="character" w:customStyle="1" w:styleId="JegyzetszvegChar">
    <w:name w:val="Jegyzetszöveg Char"/>
    <w:basedOn w:val="Bekezdsalapbettpusa"/>
    <w:link w:val="Jegyzetszveg"/>
    <w:uiPriority w:val="99"/>
    <w:rsid w:val="005317CB"/>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5317CB"/>
    <w:rPr>
      <w:b/>
      <w:bCs/>
    </w:rPr>
  </w:style>
  <w:style w:type="character" w:customStyle="1" w:styleId="MegjegyzstrgyaChar">
    <w:name w:val="Megjegyzés tárgya Char"/>
    <w:basedOn w:val="JegyzetszvegChar"/>
    <w:link w:val="Megjegyzstrgya"/>
    <w:rsid w:val="005317CB"/>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5317CB"/>
    <w:rPr>
      <w:rFonts w:ascii="Tahoma" w:hAnsi="Tahoma" w:cs="Tahoma"/>
      <w:sz w:val="16"/>
      <w:szCs w:val="16"/>
    </w:rPr>
  </w:style>
  <w:style w:type="character" w:customStyle="1" w:styleId="BuborkszvegChar">
    <w:name w:val="Buborékszöveg Char"/>
    <w:basedOn w:val="Bekezdsalapbettpusa"/>
    <w:link w:val="Buborkszveg"/>
    <w:uiPriority w:val="99"/>
    <w:rsid w:val="005317CB"/>
    <w:rPr>
      <w:rFonts w:ascii="Tahoma" w:eastAsia="Times New Roman" w:hAnsi="Tahoma" w:cs="Tahoma"/>
      <w:sz w:val="16"/>
      <w:szCs w:val="16"/>
      <w:lang w:eastAsia="hu-HU"/>
    </w:rPr>
  </w:style>
  <w:style w:type="paragraph" w:styleId="NormlWeb">
    <w:name w:val="Normal (Web)"/>
    <w:basedOn w:val="Norml"/>
    <w:rsid w:val="005317CB"/>
    <w:pPr>
      <w:spacing w:before="100" w:beforeAutospacing="1" w:after="100" w:afterAutospacing="1"/>
    </w:pPr>
    <w:rPr>
      <w:color w:val="000000"/>
    </w:rPr>
  </w:style>
  <w:style w:type="paragraph" w:customStyle="1" w:styleId="Normalsz">
    <w:name w:val="Normalsz"/>
    <w:basedOn w:val="Norml"/>
    <w:rsid w:val="005317CB"/>
    <w:pPr>
      <w:overflowPunct w:val="0"/>
      <w:autoSpaceDE w:val="0"/>
      <w:autoSpaceDN w:val="0"/>
      <w:adjustRightInd w:val="0"/>
      <w:jc w:val="both"/>
      <w:textAlignment w:val="baseline"/>
    </w:pPr>
    <w:rPr>
      <w:szCs w:val="20"/>
      <w:lang w:val="en-US"/>
    </w:rPr>
  </w:style>
  <w:style w:type="paragraph" w:styleId="Alcm">
    <w:name w:val="Subtitle"/>
    <w:basedOn w:val="Norml"/>
    <w:next w:val="Szvegtrzs"/>
    <w:link w:val="AlcmChar"/>
    <w:qFormat/>
    <w:rsid w:val="005317CB"/>
    <w:pPr>
      <w:keepNext/>
      <w:widowControl w:val="0"/>
      <w:suppressAutoHyphens/>
      <w:overflowPunct w:val="0"/>
      <w:autoSpaceDE w:val="0"/>
      <w:autoSpaceDN w:val="0"/>
      <w:adjustRightInd w:val="0"/>
      <w:spacing w:before="240" w:after="120"/>
      <w:jc w:val="center"/>
      <w:textAlignment w:val="baseline"/>
    </w:pPr>
    <w:rPr>
      <w:rFonts w:ascii="Arial" w:hAnsi="Arial"/>
      <w:i/>
      <w:sz w:val="28"/>
      <w:szCs w:val="20"/>
    </w:rPr>
  </w:style>
  <w:style w:type="character" w:customStyle="1" w:styleId="AlcmChar">
    <w:name w:val="Alcím Char"/>
    <w:basedOn w:val="Bekezdsalapbettpusa"/>
    <w:link w:val="Alcm"/>
    <w:rsid w:val="005317CB"/>
    <w:rPr>
      <w:rFonts w:ascii="Arial" w:eastAsia="Times New Roman" w:hAnsi="Arial" w:cs="Times New Roman"/>
      <w:i/>
      <w:sz w:val="28"/>
      <w:szCs w:val="20"/>
      <w:lang w:eastAsia="hu-HU"/>
    </w:rPr>
  </w:style>
  <w:style w:type="paragraph" w:customStyle="1" w:styleId="standard">
    <w:name w:val="standard"/>
    <w:basedOn w:val="Norml"/>
    <w:rsid w:val="005317CB"/>
    <w:rPr>
      <w:rFonts w:ascii="&amp;#39" w:hAnsi="&amp;#39"/>
    </w:rPr>
  </w:style>
  <w:style w:type="paragraph" w:customStyle="1" w:styleId="text">
    <w:name w:val="text"/>
    <w:rsid w:val="005317CB"/>
    <w:pPr>
      <w:widowControl w:val="0"/>
      <w:spacing w:before="240" w:after="0" w:line="-240" w:lineRule="auto"/>
      <w:jc w:val="both"/>
    </w:pPr>
    <w:rPr>
      <w:rFonts w:ascii="Times New Roman" w:eastAsia="Times New Roman" w:hAnsi="Times New Roman" w:cs="Times New Roman"/>
      <w:snapToGrid w:val="0"/>
      <w:sz w:val="24"/>
      <w:szCs w:val="20"/>
      <w:lang w:val="cs-CZ" w:eastAsia="hu-HU"/>
    </w:rPr>
  </w:style>
  <w:style w:type="paragraph" w:customStyle="1" w:styleId="tabulka">
    <w:name w:val="tabulka"/>
    <w:basedOn w:val="Norml"/>
    <w:rsid w:val="005317CB"/>
    <w:pPr>
      <w:widowControl w:val="0"/>
      <w:spacing w:before="120" w:line="-240" w:lineRule="auto"/>
      <w:jc w:val="center"/>
    </w:pPr>
    <w:rPr>
      <w:snapToGrid w:val="0"/>
      <w:sz w:val="20"/>
      <w:szCs w:val="20"/>
      <w:lang w:val="cs-CZ"/>
    </w:rPr>
  </w:style>
  <w:style w:type="paragraph" w:customStyle="1" w:styleId="B">
    <w:name w:val="B"/>
    <w:rsid w:val="005317CB"/>
    <w:pPr>
      <w:suppressAutoHyphens/>
      <w:overflowPunct w:val="0"/>
      <w:autoSpaceDE w:val="0"/>
      <w:autoSpaceDN w:val="0"/>
      <w:adjustRightInd w:val="0"/>
      <w:spacing w:before="240" w:after="0" w:line="240" w:lineRule="exact"/>
      <w:ind w:left="720"/>
      <w:jc w:val="both"/>
      <w:textAlignment w:val="baseline"/>
    </w:pPr>
    <w:rPr>
      <w:rFonts w:ascii="Times" w:eastAsia="Times New Roman" w:hAnsi="Times" w:cs="Times New Roman"/>
      <w:sz w:val="24"/>
      <w:szCs w:val="20"/>
      <w:lang w:val="en-GB" w:eastAsia="hu-HU"/>
    </w:rPr>
  </w:style>
  <w:style w:type="paragraph" w:customStyle="1" w:styleId="CharCharCharCharCharCharCharCharCharCharCharCharChar">
    <w:name w:val="Char Char Char Char Char Char Char Char Char Char Char Char Char"/>
    <w:basedOn w:val="Norml"/>
    <w:rsid w:val="005317CB"/>
    <w:pPr>
      <w:spacing w:after="160" w:line="240" w:lineRule="exact"/>
    </w:pPr>
    <w:rPr>
      <w:rFonts w:ascii="Tahoma" w:hAnsi="Tahoma"/>
      <w:sz w:val="20"/>
      <w:szCs w:val="20"/>
      <w:lang w:val="en-US" w:eastAsia="en-US"/>
    </w:rPr>
  </w:style>
  <w:style w:type="paragraph" w:customStyle="1" w:styleId="Char">
    <w:name w:val="Char"/>
    <w:basedOn w:val="Norml"/>
    <w:rsid w:val="005317CB"/>
    <w:pPr>
      <w:spacing w:after="160" w:line="240" w:lineRule="exact"/>
    </w:pPr>
    <w:rPr>
      <w:rFonts w:ascii="Verdana" w:hAnsi="Verdana"/>
      <w:sz w:val="20"/>
      <w:szCs w:val="20"/>
      <w:lang w:val="en-US" w:eastAsia="en-US"/>
    </w:rPr>
  </w:style>
  <w:style w:type="paragraph" w:customStyle="1" w:styleId="Stlus">
    <w:name w:val="Stílus"/>
    <w:rsid w:val="005317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style>
  <w:style w:type="character" w:customStyle="1" w:styleId="style61">
    <w:name w:val="style61"/>
    <w:rsid w:val="005317CB"/>
    <w:rPr>
      <w:rFonts w:ascii="Verdana" w:hAnsi="Verdana" w:hint="default"/>
      <w:b/>
      <w:bCs/>
      <w:sz w:val="17"/>
      <w:szCs w:val="17"/>
    </w:rPr>
  </w:style>
  <w:style w:type="paragraph" w:customStyle="1" w:styleId="Listaszerbekezds2">
    <w:name w:val="Listaszerű bekezdés2"/>
    <w:aliases w:val="List Paragraph à moi,lista_2,Számozott lista 1,Eszeri felsorolás,List Paragraph1,Welt L Char,Welt L,Bullet List,FooterText,numbered,Paragraphe de liste1,Bulletr List Paragraph,列出段落,列出段落1,Listaszerű bekezdés3"/>
    <w:basedOn w:val="Norml"/>
    <w:link w:val="ListaszerbekezdsChar"/>
    <w:uiPriority w:val="99"/>
    <w:qFormat/>
    <w:rsid w:val="005317CB"/>
    <w:pPr>
      <w:spacing w:after="200" w:line="276" w:lineRule="auto"/>
      <w:ind w:left="720"/>
      <w:contextualSpacing/>
    </w:pPr>
    <w:rPr>
      <w:rFonts w:ascii="Calibri" w:eastAsia="Calibri" w:hAnsi="Calibri"/>
      <w:sz w:val="22"/>
      <w:szCs w:val="22"/>
      <w:lang w:val="x-none" w:eastAsia="en-US"/>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2"/>
    <w:uiPriority w:val="99"/>
    <w:locked/>
    <w:rsid w:val="005317CB"/>
    <w:rPr>
      <w:rFonts w:ascii="Calibri" w:eastAsia="Calibri" w:hAnsi="Calibri" w:cs="Times New Roman"/>
      <w:lang w:val="x-none"/>
    </w:rPr>
  </w:style>
  <w:style w:type="paragraph" w:customStyle="1" w:styleId="OkeanFelsorolas">
    <w:name w:val="Okean_Felsorolas"/>
    <w:basedOn w:val="Norml"/>
    <w:rsid w:val="005317CB"/>
    <w:pPr>
      <w:numPr>
        <w:numId w:val="8"/>
      </w:numPr>
      <w:spacing w:before="120"/>
      <w:jc w:val="both"/>
    </w:pPr>
    <w:rPr>
      <w:rFonts w:ascii="Arial" w:hAnsi="Arial" w:cs="Arial"/>
      <w:color w:val="000000"/>
      <w:sz w:val="22"/>
      <w:szCs w:val="20"/>
    </w:rPr>
  </w:style>
  <w:style w:type="character" w:customStyle="1" w:styleId="hafrazsolt">
    <w:name w:val="hafra.zsolt"/>
    <w:semiHidden/>
    <w:rsid w:val="005317CB"/>
    <w:rPr>
      <w:rFonts w:ascii="Arial" w:hAnsi="Arial" w:cs="Arial"/>
      <w:color w:val="auto"/>
      <w:sz w:val="20"/>
      <w:szCs w:val="20"/>
    </w:rPr>
  </w:style>
  <w:style w:type="paragraph" w:styleId="Kpalrs">
    <w:name w:val="caption"/>
    <w:basedOn w:val="Norml"/>
    <w:next w:val="Norml"/>
    <w:qFormat/>
    <w:rsid w:val="005317CB"/>
    <w:rPr>
      <w:b/>
      <w:bCs/>
      <w:sz w:val="20"/>
      <w:szCs w:val="20"/>
    </w:rPr>
  </w:style>
  <w:style w:type="paragraph" w:customStyle="1" w:styleId="NormlCm">
    <w:name w:val="NormálCím"/>
    <w:basedOn w:val="Norml"/>
    <w:rsid w:val="005317CB"/>
    <w:pPr>
      <w:keepNext/>
      <w:keepLines/>
      <w:spacing w:before="480" w:after="240"/>
      <w:jc w:val="center"/>
    </w:pPr>
    <w:rPr>
      <w:rFonts w:ascii="H-Times-Roman" w:hAnsi="H-Times-Roman"/>
      <w:lang w:val="da-DK"/>
    </w:rPr>
  </w:style>
  <w:style w:type="paragraph" w:customStyle="1" w:styleId="Okeanalahuzas">
    <w:name w:val="Okean_alahuzas"/>
    <w:basedOn w:val="Norml"/>
    <w:rsid w:val="005317CB"/>
    <w:pPr>
      <w:spacing w:before="240" w:after="120" w:line="360" w:lineRule="exact"/>
      <w:contextualSpacing/>
      <w:jc w:val="both"/>
    </w:pPr>
    <w:rPr>
      <w:rFonts w:ascii="Arial" w:hAnsi="Arial"/>
      <w:sz w:val="22"/>
      <w:szCs w:val="20"/>
      <w:u w:val="single"/>
    </w:rPr>
  </w:style>
  <w:style w:type="character" w:customStyle="1" w:styleId="WW8Num2z0">
    <w:name w:val="WW8Num2z0"/>
    <w:rsid w:val="005317CB"/>
    <w:rPr>
      <w:rFonts w:ascii="Symbol" w:hAnsi="Symbol" w:cs="OpenSymbol"/>
    </w:rPr>
  </w:style>
  <w:style w:type="paragraph" w:customStyle="1" w:styleId="Listaszerbekezds1">
    <w:name w:val="Listaszerű bekezdés1"/>
    <w:basedOn w:val="Norml"/>
    <w:qFormat/>
    <w:rsid w:val="005317CB"/>
    <w:pPr>
      <w:spacing w:after="200" w:line="276" w:lineRule="auto"/>
      <w:ind w:left="720"/>
    </w:pPr>
    <w:rPr>
      <w:rFonts w:ascii="Calibri" w:hAnsi="Calibri"/>
      <w:sz w:val="22"/>
      <w:szCs w:val="22"/>
      <w:lang w:eastAsia="en-US"/>
    </w:rPr>
  </w:style>
  <w:style w:type="character" w:customStyle="1" w:styleId="CharChar2">
    <w:name w:val="Char Char2"/>
    <w:locked/>
    <w:rsid w:val="005317CB"/>
    <w:rPr>
      <w:sz w:val="24"/>
      <w:szCs w:val="24"/>
      <w:lang w:val="hu-HU" w:eastAsia="hu-HU" w:bidi="ar-SA"/>
    </w:rPr>
  </w:style>
  <w:style w:type="paragraph" w:customStyle="1" w:styleId="bodytext">
    <w:name w:val="bodytext"/>
    <w:basedOn w:val="Norml"/>
    <w:rsid w:val="005317CB"/>
    <w:rPr>
      <w:rFonts w:ascii="Arial" w:hAnsi="Arial"/>
      <w:lang w:val="en-GB" w:eastAsia="en-US"/>
    </w:rPr>
  </w:style>
  <w:style w:type="paragraph" w:styleId="Lista">
    <w:name w:val="List"/>
    <w:basedOn w:val="Norml"/>
    <w:rsid w:val="005317CB"/>
    <w:pPr>
      <w:ind w:left="360" w:hanging="360"/>
    </w:pPr>
    <w:rPr>
      <w:szCs w:val="20"/>
    </w:rPr>
  </w:style>
  <w:style w:type="paragraph" w:customStyle="1" w:styleId="Szvegtrzsbehzssal22">
    <w:name w:val="Szövegtörzs behúzással 22"/>
    <w:basedOn w:val="Norml"/>
    <w:rsid w:val="005317CB"/>
    <w:pPr>
      <w:ind w:left="709" w:hanging="709"/>
      <w:jc w:val="both"/>
    </w:pPr>
    <w:rPr>
      <w:rFonts w:ascii="KerszTimes" w:hAnsi="KerszTimes" w:cs="KerszTimes"/>
      <w:sz w:val="22"/>
      <w:szCs w:val="20"/>
      <w:lang w:val="x-none" w:eastAsia="zh-CN"/>
    </w:rPr>
  </w:style>
  <w:style w:type="paragraph" w:customStyle="1" w:styleId="Szvegtrzsbehzssal31">
    <w:name w:val="Szövegtörzs behúzással 31"/>
    <w:basedOn w:val="Norml"/>
    <w:rsid w:val="005317CB"/>
    <w:pPr>
      <w:spacing w:after="120"/>
      <w:ind w:left="283"/>
    </w:pPr>
    <w:rPr>
      <w:sz w:val="16"/>
      <w:szCs w:val="16"/>
      <w:lang w:val="x-none" w:eastAsia="zh-CN"/>
    </w:rPr>
  </w:style>
  <w:style w:type="paragraph" w:customStyle="1" w:styleId="Szvegtrzs22">
    <w:name w:val="Szövegtörzs 22"/>
    <w:basedOn w:val="Norml"/>
    <w:rsid w:val="005317CB"/>
    <w:pPr>
      <w:tabs>
        <w:tab w:val="left" w:pos="567"/>
      </w:tabs>
      <w:jc w:val="both"/>
    </w:pPr>
    <w:rPr>
      <w:rFonts w:ascii="Arial" w:hAnsi="Arial"/>
      <w:szCs w:val="20"/>
    </w:rPr>
  </w:style>
  <w:style w:type="paragraph" w:customStyle="1" w:styleId="Szvegtrzs32">
    <w:name w:val="Szövegtörzs 32"/>
    <w:basedOn w:val="Norml"/>
    <w:rsid w:val="005317CB"/>
    <w:pPr>
      <w:overflowPunct w:val="0"/>
      <w:autoSpaceDE w:val="0"/>
      <w:autoSpaceDN w:val="0"/>
      <w:adjustRightInd w:val="0"/>
      <w:jc w:val="both"/>
      <w:textAlignment w:val="baseline"/>
    </w:pPr>
  </w:style>
  <w:style w:type="paragraph" w:customStyle="1" w:styleId="CharCharCharCharCharCharCharCharCharCharCharCharChar2">
    <w:name w:val="Char Char Char Char Char Char Char Char Char Char Char Char Char2"/>
    <w:basedOn w:val="Norml"/>
    <w:rsid w:val="005317CB"/>
    <w:pPr>
      <w:spacing w:after="160" w:line="240" w:lineRule="exact"/>
    </w:pPr>
    <w:rPr>
      <w:rFonts w:ascii="Tahoma" w:hAnsi="Tahoma"/>
      <w:sz w:val="20"/>
      <w:szCs w:val="20"/>
      <w:lang w:val="en-US" w:eastAsia="en-US"/>
    </w:rPr>
  </w:style>
  <w:style w:type="paragraph" w:customStyle="1" w:styleId="Char2">
    <w:name w:val="Char2"/>
    <w:basedOn w:val="Norml"/>
    <w:rsid w:val="005317CB"/>
    <w:pPr>
      <w:spacing w:after="160" w:line="240" w:lineRule="exact"/>
    </w:pPr>
    <w:rPr>
      <w:rFonts w:ascii="Verdana" w:hAnsi="Verdana"/>
      <w:sz w:val="20"/>
      <w:szCs w:val="20"/>
      <w:lang w:val="en-US" w:eastAsia="en-US"/>
    </w:rPr>
  </w:style>
  <w:style w:type="paragraph" w:customStyle="1" w:styleId="Listaszerbekezds4">
    <w:name w:val="Listaszerű bekezdés4"/>
    <w:basedOn w:val="Norml"/>
    <w:rsid w:val="005317CB"/>
    <w:pPr>
      <w:spacing w:after="200" w:line="276" w:lineRule="auto"/>
      <w:ind w:left="720"/>
    </w:pPr>
    <w:rPr>
      <w:rFonts w:ascii="Calibri" w:hAnsi="Calibri"/>
      <w:sz w:val="22"/>
      <w:szCs w:val="22"/>
      <w:lang w:eastAsia="en-US"/>
    </w:rPr>
  </w:style>
  <w:style w:type="paragraph" w:customStyle="1" w:styleId="BodyText31">
    <w:name w:val="Body Text 31"/>
    <w:basedOn w:val="Norml"/>
    <w:rsid w:val="005317CB"/>
    <w:pPr>
      <w:overflowPunct w:val="0"/>
      <w:autoSpaceDE w:val="0"/>
      <w:jc w:val="both"/>
      <w:textAlignment w:val="baseline"/>
    </w:pPr>
    <w:rPr>
      <w:lang w:eastAsia="zh-CN"/>
    </w:rPr>
  </w:style>
  <w:style w:type="paragraph" w:customStyle="1" w:styleId="robialpont">
    <w:name w:val="robi alpont"/>
    <w:basedOn w:val="Norml"/>
    <w:rsid w:val="005317CB"/>
    <w:pPr>
      <w:numPr>
        <w:ilvl w:val="1"/>
        <w:numId w:val="11"/>
      </w:numPr>
      <w:spacing w:after="120" w:line="360" w:lineRule="auto"/>
      <w:jc w:val="both"/>
    </w:pPr>
    <w:rPr>
      <w:rFonts w:ascii="Verdana" w:hAnsi="Verdana"/>
      <w:color w:val="000000"/>
      <w:sz w:val="18"/>
      <w:szCs w:val="18"/>
    </w:rPr>
  </w:style>
  <w:style w:type="paragraph" w:customStyle="1" w:styleId="Stlus2">
    <w:name w:val="Stílus2"/>
    <w:basedOn w:val="Cmsor1"/>
    <w:rsid w:val="005317CB"/>
    <w:pPr>
      <w:tabs>
        <w:tab w:val="num" w:pos="360"/>
      </w:tabs>
      <w:spacing w:after="240"/>
      <w:ind w:left="360" w:hanging="360"/>
    </w:pPr>
    <w:rPr>
      <w:rFonts w:ascii="Verdana" w:hAnsi="Verdana"/>
      <w:color w:val="800000"/>
      <w:sz w:val="28"/>
      <w:lang w:val="hu-HU" w:eastAsia="hu-HU"/>
    </w:rPr>
  </w:style>
  <w:style w:type="paragraph" w:styleId="Vltozat">
    <w:name w:val="Revision"/>
    <w:hidden/>
    <w:uiPriority w:val="99"/>
    <w:semiHidden/>
    <w:rsid w:val="005317CB"/>
    <w:pPr>
      <w:spacing w:after="0" w:line="240" w:lineRule="auto"/>
    </w:pPr>
    <w:rPr>
      <w:rFonts w:ascii="Times New Roman" w:eastAsia="Times New Roman" w:hAnsi="Times New Roman" w:cs="Times New Roman"/>
      <w:sz w:val="24"/>
      <w:szCs w:val="24"/>
      <w:lang w:eastAsia="hu-HU"/>
    </w:rPr>
  </w:style>
  <w:style w:type="paragraph" w:customStyle="1" w:styleId="Annexetitre">
    <w:name w:val="Annexe titre"/>
    <w:basedOn w:val="Norml"/>
    <w:next w:val="Norml"/>
    <w:rsid w:val="005317CB"/>
    <w:pPr>
      <w:spacing w:before="120" w:after="120"/>
      <w:jc w:val="center"/>
    </w:pPr>
    <w:rPr>
      <w:rFonts w:eastAsia="Calibri"/>
      <w:b/>
      <w:szCs w:val="22"/>
      <w:u w:val="single"/>
      <w:lang w:eastAsia="en-GB"/>
    </w:rPr>
  </w:style>
  <w:style w:type="paragraph" w:customStyle="1" w:styleId="1">
    <w:name w:val="1"/>
    <w:qFormat/>
    <w:rsid w:val="005317CB"/>
    <w:pPr>
      <w:spacing w:after="0" w:line="240" w:lineRule="auto"/>
    </w:pPr>
    <w:rPr>
      <w:rFonts w:ascii="Times New Roman" w:eastAsia="Times New Roman" w:hAnsi="Times New Roman" w:cs="Times New Roman"/>
      <w:sz w:val="24"/>
      <w:szCs w:val="24"/>
      <w:lang w:eastAsia="hu-HU"/>
    </w:rPr>
  </w:style>
  <w:style w:type="paragraph" w:customStyle="1" w:styleId="CharCharCharCharCharCharCharCharChar">
    <w:name w:val="Char Char Char Char Char Char Char Char Char"/>
    <w:basedOn w:val="Norml"/>
    <w:rsid w:val="005317CB"/>
    <w:pPr>
      <w:spacing w:before="120" w:after="120"/>
    </w:pPr>
    <w:rPr>
      <w:b/>
      <w:iCs/>
      <w:spacing w:val="-5"/>
      <w:lang w:val="en-US" w:eastAsia="en-US"/>
    </w:rPr>
  </w:style>
  <w:style w:type="character" w:customStyle="1" w:styleId="Szvegtrzs0">
    <w:name w:val="Szövegtörzs_"/>
    <w:link w:val="Szvegtrzs1"/>
    <w:rsid w:val="005317CB"/>
    <w:rPr>
      <w:rFonts w:ascii="Arial" w:eastAsia="Arial" w:hAnsi="Arial" w:cs="Arial"/>
      <w:sz w:val="17"/>
      <w:szCs w:val="17"/>
      <w:shd w:val="clear" w:color="auto" w:fill="FFFFFF"/>
    </w:rPr>
  </w:style>
  <w:style w:type="paragraph" w:customStyle="1" w:styleId="Szvegtrzs1">
    <w:name w:val="Szövegtörzs1"/>
    <w:basedOn w:val="Norml"/>
    <w:link w:val="Szvegtrzs0"/>
    <w:rsid w:val="005317CB"/>
    <w:pPr>
      <w:shd w:val="clear" w:color="auto" w:fill="FFFFFF"/>
      <w:spacing w:before="180" w:after="60" w:line="216" w:lineRule="exact"/>
      <w:ind w:hanging="280"/>
    </w:pPr>
    <w:rPr>
      <w:rFonts w:ascii="Arial" w:eastAsia="Arial" w:hAnsi="Arial" w:cs="Arial"/>
      <w:sz w:val="17"/>
      <w:szCs w:val="17"/>
      <w:lang w:eastAsia="en-US"/>
    </w:rPr>
  </w:style>
  <w:style w:type="paragraph" w:customStyle="1" w:styleId="msonormal0">
    <w:name w:val="msonormal"/>
    <w:basedOn w:val="Norml"/>
    <w:rsid w:val="005317CB"/>
    <w:pPr>
      <w:spacing w:before="100" w:beforeAutospacing="1" w:after="100" w:afterAutospacing="1"/>
    </w:pPr>
  </w:style>
  <w:style w:type="paragraph" w:customStyle="1" w:styleId="font5">
    <w:name w:val="font5"/>
    <w:basedOn w:val="Norml"/>
    <w:rsid w:val="005317CB"/>
    <w:pPr>
      <w:spacing w:before="100" w:beforeAutospacing="1" w:after="100" w:afterAutospacing="1"/>
    </w:pPr>
  </w:style>
  <w:style w:type="paragraph" w:customStyle="1" w:styleId="font6">
    <w:name w:val="font6"/>
    <w:basedOn w:val="Norml"/>
    <w:rsid w:val="005317CB"/>
    <w:pPr>
      <w:spacing w:before="100" w:beforeAutospacing="1" w:after="100" w:afterAutospacing="1"/>
    </w:pPr>
    <w:rPr>
      <w:color w:val="000000"/>
    </w:rPr>
  </w:style>
  <w:style w:type="paragraph" w:customStyle="1" w:styleId="font7">
    <w:name w:val="font7"/>
    <w:basedOn w:val="Norml"/>
    <w:rsid w:val="005317CB"/>
    <w:pPr>
      <w:spacing w:before="100" w:beforeAutospacing="1" w:after="100" w:afterAutospacing="1"/>
    </w:pPr>
  </w:style>
  <w:style w:type="paragraph" w:customStyle="1" w:styleId="xl67">
    <w:name w:val="xl67"/>
    <w:basedOn w:val="Norml"/>
    <w:rsid w:val="00531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l"/>
    <w:rsid w:val="005317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9">
    <w:name w:val="xl69"/>
    <w:basedOn w:val="Norml"/>
    <w:rsid w:val="00531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l"/>
    <w:rsid w:val="005317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Norml"/>
    <w:rsid w:val="00531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l"/>
    <w:rsid w:val="005317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73">
    <w:name w:val="xl73"/>
    <w:basedOn w:val="Norml"/>
    <w:rsid w:val="005317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4">
    <w:name w:val="xl74"/>
    <w:basedOn w:val="Norml"/>
    <w:rsid w:val="005317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l"/>
    <w:rsid w:val="005317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Norml"/>
    <w:rsid w:val="005317CB"/>
    <w:pPr>
      <w:spacing w:before="100" w:beforeAutospacing="1" w:after="100" w:afterAutospacing="1"/>
    </w:pPr>
  </w:style>
  <w:style w:type="paragraph" w:customStyle="1" w:styleId="Norml0">
    <w:name w:val="Norml"/>
    <w:rsid w:val="005317CB"/>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styleId="Listaszerbekezds">
    <w:name w:val="List Paragraph"/>
    <w:aliases w:val="Listaszerű bekezdés11,Listeafsnit1,Parágrafo da Lista1,List Paragraph2,List Paragraph21,リスト段落1"/>
    <w:basedOn w:val="Norml"/>
    <w:uiPriority w:val="99"/>
    <w:qFormat/>
    <w:rsid w:val="005317CB"/>
    <w:pPr>
      <w:spacing w:after="160" w:line="259" w:lineRule="auto"/>
      <w:ind w:left="708"/>
    </w:pPr>
    <w:rPr>
      <w:rFonts w:ascii="Calibri" w:eastAsia="Calibri" w:hAnsi="Calibri"/>
      <w:sz w:val="22"/>
      <w:szCs w:val="22"/>
      <w:lang w:eastAsia="en-US"/>
    </w:rPr>
  </w:style>
  <w:style w:type="character" w:customStyle="1" w:styleId="pull-right">
    <w:name w:val="pull-right"/>
    <w:rsid w:val="005317CB"/>
  </w:style>
  <w:style w:type="paragraph" w:customStyle="1" w:styleId="Szvegtrzsbehzssal32">
    <w:name w:val="Szövegtörzs behúzással 32"/>
    <w:basedOn w:val="Norml"/>
    <w:rsid w:val="005317CB"/>
    <w:pPr>
      <w:spacing w:after="120"/>
      <w:ind w:left="283"/>
    </w:pPr>
    <w:rPr>
      <w:sz w:val="16"/>
      <w:szCs w:val="16"/>
      <w:lang w:eastAsia="zh-CN"/>
    </w:rPr>
  </w:style>
  <w:style w:type="paragraph" w:customStyle="1" w:styleId="Szvegtrzs221">
    <w:name w:val="Szövegtörzs 221"/>
    <w:basedOn w:val="Norml"/>
    <w:rsid w:val="005317CB"/>
    <w:pPr>
      <w:spacing w:after="120" w:line="480" w:lineRule="auto"/>
    </w:pPr>
    <w:rPr>
      <w:lang w:val="x-none" w:eastAsia="zh-CN"/>
    </w:rPr>
  </w:style>
  <w:style w:type="paragraph" w:customStyle="1" w:styleId="Felsorols21">
    <w:name w:val="Felsorolás 21"/>
    <w:basedOn w:val="Norml"/>
    <w:rsid w:val="005317CB"/>
    <w:pPr>
      <w:tabs>
        <w:tab w:val="num" w:pos="360"/>
      </w:tabs>
      <w:ind w:left="360" w:hanging="360"/>
      <w:jc w:val="both"/>
    </w:pPr>
    <w:rPr>
      <w:szCs w:val="20"/>
      <w:lang w:eastAsia="zh-CN"/>
    </w:rPr>
  </w:style>
  <w:style w:type="paragraph" w:customStyle="1" w:styleId="2">
    <w:name w:val="2"/>
    <w:qFormat/>
    <w:rsid w:val="005317CB"/>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5317CB"/>
  </w:style>
  <w:style w:type="paragraph" w:customStyle="1" w:styleId="Szvegtrzs23">
    <w:name w:val="Szövegtörzs 23"/>
    <w:basedOn w:val="Norml"/>
    <w:rsid w:val="005317CB"/>
    <w:pPr>
      <w:tabs>
        <w:tab w:val="left" w:pos="567"/>
      </w:tabs>
      <w:jc w:val="both"/>
    </w:pPr>
    <w:rPr>
      <w:rFonts w:ascii="Arial" w:hAnsi="Arial"/>
      <w:szCs w:val="20"/>
    </w:rPr>
  </w:style>
  <w:style w:type="paragraph" w:customStyle="1" w:styleId="Szvegtrzs33">
    <w:name w:val="Szövegtörzs 33"/>
    <w:basedOn w:val="Norml"/>
    <w:rsid w:val="005317CB"/>
    <w:pPr>
      <w:overflowPunct w:val="0"/>
      <w:autoSpaceDE w:val="0"/>
      <w:autoSpaceDN w:val="0"/>
      <w:adjustRightInd w:val="0"/>
      <w:jc w:val="both"/>
      <w:textAlignment w:val="baseline"/>
    </w:pPr>
  </w:style>
  <w:style w:type="paragraph" w:customStyle="1" w:styleId="CharCharCharCharCharCharCharCharCharCharCharCharChar1">
    <w:name w:val="Char Char Char Char Char Char Char Char Char Char Char Char Char1"/>
    <w:basedOn w:val="Norml"/>
    <w:rsid w:val="005317CB"/>
    <w:pPr>
      <w:spacing w:after="160" w:line="240" w:lineRule="exact"/>
    </w:pPr>
    <w:rPr>
      <w:rFonts w:ascii="Tahoma" w:hAnsi="Tahoma"/>
      <w:sz w:val="20"/>
      <w:szCs w:val="20"/>
      <w:lang w:val="en-US" w:eastAsia="en-US"/>
    </w:rPr>
  </w:style>
  <w:style w:type="paragraph" w:customStyle="1" w:styleId="Char1">
    <w:name w:val="Char1"/>
    <w:basedOn w:val="Norml"/>
    <w:rsid w:val="005317CB"/>
    <w:pPr>
      <w:spacing w:after="160" w:line="240" w:lineRule="exact"/>
    </w:pPr>
    <w:rPr>
      <w:rFonts w:ascii="Verdana" w:hAnsi="Verdana"/>
      <w:sz w:val="20"/>
      <w:szCs w:val="20"/>
      <w:lang w:val="en-US" w:eastAsia="en-US"/>
    </w:rPr>
  </w:style>
  <w:style w:type="paragraph" w:customStyle="1" w:styleId="Listaszerbekezds5">
    <w:name w:val="Listaszerű bekezdés5"/>
    <w:basedOn w:val="Norml"/>
    <w:rsid w:val="005317CB"/>
    <w:pPr>
      <w:spacing w:after="200" w:line="276" w:lineRule="auto"/>
      <w:ind w:left="720"/>
    </w:pPr>
    <w:rPr>
      <w:rFonts w:ascii="Calibri" w:hAnsi="Calibri"/>
      <w:sz w:val="22"/>
      <w:szCs w:val="22"/>
      <w:lang w:eastAsia="en-US"/>
    </w:rPr>
  </w:style>
  <w:style w:type="paragraph" w:customStyle="1" w:styleId="CharCharCharCharCharCharCharCharChar1">
    <w:name w:val="Char Char Char Char Char Char Char Char Char1"/>
    <w:basedOn w:val="Norml"/>
    <w:rsid w:val="005317CB"/>
    <w:pPr>
      <w:spacing w:before="120" w:after="120"/>
    </w:pPr>
    <w:rPr>
      <w:b/>
      <w:iCs/>
      <w:spacing w:val="-5"/>
      <w:lang w:val="en-US" w:eastAsia="en-US"/>
    </w:rPr>
  </w:style>
  <w:style w:type="paragraph" w:customStyle="1" w:styleId="NumPar3">
    <w:name w:val="NumPar 3"/>
    <w:basedOn w:val="Norml"/>
    <w:next w:val="Norml"/>
    <w:rsid w:val="005317CB"/>
    <w:pPr>
      <w:tabs>
        <w:tab w:val="num" w:pos="-540"/>
      </w:tabs>
      <w:spacing w:before="120" w:after="120"/>
      <w:ind w:left="-540" w:hanging="360"/>
      <w:jc w:val="both"/>
    </w:pPr>
    <w:rPr>
      <w:rFonts w:eastAsia="Calibri"/>
      <w:szCs w:val="22"/>
      <w:lang w:eastAsia="en-GB"/>
    </w:rPr>
  </w:style>
  <w:style w:type="paragraph" w:customStyle="1" w:styleId="NumPar4">
    <w:name w:val="NumPar 4"/>
    <w:basedOn w:val="Norml"/>
    <w:next w:val="Norml"/>
    <w:rsid w:val="005317CB"/>
    <w:pPr>
      <w:tabs>
        <w:tab w:val="num" w:pos="180"/>
      </w:tabs>
      <w:spacing w:before="120" w:after="120"/>
      <w:ind w:left="180" w:hanging="36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isztifoorvos@nnk.gov.hu" TargetMode="External"/><Relationship Id="rId13" Type="http://schemas.openxmlformats.org/officeDocument/2006/relationships/hyperlink" Target="https://mbfsz.gov.hu/szabalyozott-tevekenysegek-felugyeleti-hatosaga" TargetMode="External"/><Relationship Id="rId18" Type="http://schemas.openxmlformats.org/officeDocument/2006/relationships/hyperlink" Target="https://kormany.hu/tim/elerhetosege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ptatio@t-email.hu" TargetMode="External"/><Relationship Id="rId12" Type="http://schemas.openxmlformats.org/officeDocument/2006/relationships/hyperlink" Target="mailto:info@mbfsz.gov.hu" TargetMode="External"/><Relationship Id="rId17" Type="http://schemas.openxmlformats.org/officeDocument/2006/relationships/hyperlink" Target="mailto:hajduavig@nav.gov.hu" TargetMode="External"/><Relationship Id="rId2" Type="http://schemas.openxmlformats.org/officeDocument/2006/relationships/styles" Target="styles.xml"/><Relationship Id="rId16" Type="http://schemas.openxmlformats.org/officeDocument/2006/relationships/hyperlink" Target="https://kormany.hu/penzugyminiszterium/elerhetosege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glalkoztatas@hajdu.gov.hu" TargetMode="External"/><Relationship Id="rId5" Type="http://schemas.openxmlformats.org/officeDocument/2006/relationships/footnotes" Target="footnotes.xml"/><Relationship Id="rId15" Type="http://schemas.openxmlformats.org/officeDocument/2006/relationships/hyperlink" Target="mailto:ugyfelszolgalat@pm.gov.hu" TargetMode="External"/><Relationship Id="rId10" Type="http://schemas.openxmlformats.org/officeDocument/2006/relationships/hyperlink" Target="mailto:foglalkoztatas.felugyeleti-foo@tim.gov.hu" TargetMode="External"/><Relationship Id="rId19" Type="http://schemas.openxmlformats.org/officeDocument/2006/relationships/hyperlink" Target="mailto:kornyezetvedelem@hajdu.gov.hu" TargetMode="External"/><Relationship Id="rId4" Type="http://schemas.openxmlformats.org/officeDocument/2006/relationships/webSettings" Target="webSettings.xml"/><Relationship Id="rId9" Type="http://schemas.openxmlformats.org/officeDocument/2006/relationships/hyperlink" Target="https://www.nnk.gov.hu/" TargetMode="External"/><Relationship Id="rId14" Type="http://schemas.openxmlformats.org/officeDocument/2006/relationships/hyperlink" Target="http://www.nav.gov.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29806</Words>
  <Characters>205669</Characters>
  <Application>Microsoft Office Word</Application>
  <DocSecurity>0</DocSecurity>
  <Lines>1713</Lines>
  <Paragraphs>470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Tóth</dc:creator>
  <cp:keywords/>
  <dc:description/>
  <cp:lastModifiedBy>Kirendeltség vezető</cp:lastModifiedBy>
  <cp:revision>2</cp:revision>
  <dcterms:created xsi:type="dcterms:W3CDTF">2023-04-27T07:33:00Z</dcterms:created>
  <dcterms:modified xsi:type="dcterms:W3CDTF">2023-04-27T07:33:00Z</dcterms:modified>
</cp:coreProperties>
</file>