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11" w:rsidRDefault="00D11411">
      <w:pPr>
        <w:autoSpaceDE w:val="0"/>
        <w:jc w:val="center"/>
        <w:rPr>
          <w:rFonts w:hint="eastAsia"/>
          <w:b/>
          <w:u w:val="single"/>
        </w:rPr>
      </w:pPr>
      <w:r>
        <w:rPr>
          <w:b/>
          <w:u w:val="single"/>
        </w:rPr>
        <w:t>Előzetes hatástanulmány</w:t>
      </w:r>
    </w:p>
    <w:p w:rsidR="00B454A9" w:rsidRDefault="00B454A9">
      <w:pPr>
        <w:autoSpaceDE w:val="0"/>
        <w:jc w:val="center"/>
        <w:rPr>
          <w:rFonts w:hint="eastAsia"/>
          <w:b/>
          <w:u w:val="single"/>
        </w:rPr>
      </w:pPr>
    </w:p>
    <w:p w:rsidR="005B0238" w:rsidRPr="005B0238" w:rsidRDefault="005B0238" w:rsidP="005B0238">
      <w:pPr>
        <w:autoSpaceDE w:val="0"/>
        <w:jc w:val="center"/>
        <w:rPr>
          <w:rFonts w:ascii="Times New Roman" w:eastAsia="Noto Sans CJK SC Regular" w:hAnsi="Times New Roman" w:cs="FreeSans"/>
          <w:b/>
          <w:bCs/>
          <w:kern w:val="2"/>
        </w:rPr>
      </w:pPr>
      <w:r w:rsidRPr="005B0238">
        <w:rPr>
          <w:rFonts w:ascii="Times New Roman" w:eastAsia="Noto Sans CJK SC Regular" w:hAnsi="Times New Roman" w:cs="FreeSans"/>
          <w:b/>
          <w:bCs/>
          <w:kern w:val="2"/>
        </w:rPr>
        <w:t xml:space="preserve">Hortobágy Község Önkormányzata Képviselő-testületének </w:t>
      </w:r>
    </w:p>
    <w:p w:rsidR="005B0238" w:rsidRPr="005B0238" w:rsidRDefault="005B0238" w:rsidP="005B0238">
      <w:pPr>
        <w:autoSpaceDE w:val="0"/>
        <w:jc w:val="center"/>
        <w:rPr>
          <w:rFonts w:ascii="Times New Roman" w:eastAsia="Noto Sans CJK SC Regular" w:hAnsi="Times New Roman" w:cs="FreeSans"/>
          <w:b/>
          <w:bCs/>
          <w:kern w:val="2"/>
        </w:rPr>
      </w:pPr>
      <w:proofErr w:type="gramStart"/>
      <w:r w:rsidRPr="005B0238">
        <w:rPr>
          <w:rFonts w:ascii="Times New Roman" w:eastAsia="Noto Sans CJK SC Regular" w:hAnsi="Times New Roman" w:cs="FreeSans"/>
          <w:b/>
          <w:bCs/>
          <w:kern w:val="2"/>
        </w:rPr>
        <w:t>a</w:t>
      </w:r>
      <w:proofErr w:type="gramEnd"/>
      <w:r w:rsidRPr="005B0238">
        <w:rPr>
          <w:rFonts w:ascii="Times New Roman" w:eastAsia="Noto Sans CJK SC Regular" w:hAnsi="Times New Roman" w:cs="FreeSans"/>
          <w:b/>
          <w:bCs/>
          <w:kern w:val="2"/>
        </w:rPr>
        <w:t xml:space="preserve"> köztemetőről, a temetkezés rendjéről és a temető használatának szabályairól szóló </w:t>
      </w:r>
    </w:p>
    <w:p w:rsidR="005B0238" w:rsidRPr="005B0238" w:rsidRDefault="005B0238" w:rsidP="005B0238">
      <w:pPr>
        <w:autoSpaceDE w:val="0"/>
        <w:jc w:val="center"/>
        <w:rPr>
          <w:rFonts w:ascii="Times New Roman" w:eastAsia="Noto Sans CJK SC Regular" w:hAnsi="Times New Roman" w:cs="FreeSans"/>
          <w:b/>
          <w:bCs/>
          <w:kern w:val="2"/>
        </w:rPr>
      </w:pPr>
      <w:proofErr w:type="gramStart"/>
      <w:r>
        <w:rPr>
          <w:rFonts w:ascii="Times New Roman" w:eastAsia="Noto Sans CJK SC Regular" w:hAnsi="Times New Roman" w:cs="FreeSans"/>
          <w:b/>
          <w:bCs/>
          <w:kern w:val="2"/>
        </w:rPr>
        <w:t>..</w:t>
      </w:r>
      <w:proofErr w:type="gramEnd"/>
      <w:r>
        <w:rPr>
          <w:rFonts w:ascii="Times New Roman" w:eastAsia="Noto Sans CJK SC Regular" w:hAnsi="Times New Roman" w:cs="FreeSans"/>
          <w:b/>
          <w:bCs/>
          <w:kern w:val="2"/>
        </w:rPr>
        <w:t xml:space="preserve">/2022. </w:t>
      </w:r>
      <w:proofErr w:type="gramStart"/>
      <w:r>
        <w:rPr>
          <w:rFonts w:ascii="Times New Roman" w:eastAsia="Noto Sans CJK SC Regular" w:hAnsi="Times New Roman" w:cs="FreeSans"/>
          <w:b/>
          <w:bCs/>
          <w:kern w:val="2"/>
        </w:rPr>
        <w:t>évi</w:t>
      </w:r>
      <w:proofErr w:type="gramEnd"/>
      <w:r>
        <w:rPr>
          <w:rFonts w:ascii="Times New Roman" w:eastAsia="Noto Sans CJK SC Regular" w:hAnsi="Times New Roman" w:cs="FreeSans"/>
          <w:b/>
          <w:bCs/>
          <w:kern w:val="2"/>
        </w:rPr>
        <w:t xml:space="preserve"> (XI</w:t>
      </w:r>
      <w:r w:rsidRPr="005B0238">
        <w:rPr>
          <w:rFonts w:ascii="Times New Roman" w:eastAsia="Noto Sans CJK SC Regular" w:hAnsi="Times New Roman" w:cs="FreeSans"/>
          <w:b/>
          <w:bCs/>
          <w:kern w:val="2"/>
        </w:rPr>
        <w:t>. 03.) önkormányzati rendelet-tervezet</w:t>
      </w:r>
      <w:r>
        <w:rPr>
          <w:rFonts w:ascii="Times New Roman" w:eastAsia="Noto Sans CJK SC Regular" w:hAnsi="Times New Roman" w:cs="FreeSans"/>
          <w:b/>
          <w:bCs/>
          <w:kern w:val="2"/>
        </w:rPr>
        <w:t>éhez</w:t>
      </w:r>
    </w:p>
    <w:p w:rsidR="00D11411" w:rsidRDefault="00D11411">
      <w:pPr>
        <w:autoSpaceDE w:val="0"/>
        <w:jc w:val="center"/>
        <w:rPr>
          <w:rFonts w:hint="eastAsia"/>
          <w:b/>
          <w:u w:val="single"/>
        </w:rPr>
      </w:pPr>
    </w:p>
    <w:p w:rsidR="00D11411" w:rsidRDefault="00D11411">
      <w:pPr>
        <w:autoSpaceDE w:val="0"/>
        <w:jc w:val="center"/>
        <w:rPr>
          <w:rFonts w:hint="eastAsia"/>
          <w:b/>
          <w:u w:val="single"/>
        </w:rPr>
      </w:pPr>
    </w:p>
    <w:p w:rsidR="00D11411" w:rsidRDefault="00D11411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jogalkotásról szóló 2010. évi CXXX. törvény 17. § (1) bekezdése értelmében a jogszabályok előkészítése során előzetes hatásvizsgálatot kell lefolytatni, a (2) bekezdés alapján az alábbi tényezőkre vonatkozóan:</w:t>
      </w:r>
    </w:p>
    <w:p w:rsidR="00D11411" w:rsidRDefault="00D11411">
      <w:pPr>
        <w:autoSpaceDE w:val="0"/>
        <w:jc w:val="both"/>
        <w:rPr>
          <w:rFonts w:ascii="Times New Roman" w:hAnsi="Times New Roman" w:cs="Times New Roman"/>
        </w:rPr>
      </w:pPr>
    </w:p>
    <w:p w:rsidR="00D11411" w:rsidRDefault="00D11411">
      <w:pPr>
        <w:autoSpaceDE w:val="0"/>
        <w:jc w:val="both"/>
        <w:rPr>
          <w:rFonts w:ascii="Times New Roman" w:hAnsi="Times New Roman" w:cs="Times New Roman"/>
          <w:b/>
        </w:rPr>
      </w:pPr>
    </w:p>
    <w:p w:rsidR="00D11411" w:rsidRDefault="00D11411">
      <w:pPr>
        <w:autoSpaceDE w:val="0"/>
        <w:jc w:val="both"/>
        <w:rPr>
          <w:rFonts w:ascii="Times New Roman" w:eastAsia="Times New Roman" w:hAnsi="Times New Roman" w:cs="Times New Roman"/>
          <w:lang w:eastAsia="hu-HU" w:bidi="ar-SA"/>
        </w:rPr>
      </w:pPr>
      <w:r>
        <w:rPr>
          <w:rFonts w:ascii="Times New Roman" w:eastAsia="Times New Roman" w:hAnsi="Times New Roman" w:cs="Times New Roman"/>
          <w:lang w:eastAsia="hu-HU" w:bidi="ar-SA"/>
        </w:rPr>
        <w:t>1. A rendelet valamennyi jelentősnek ítélt hatása, különösen:</w:t>
      </w:r>
      <w:r w:rsidR="005B0238">
        <w:rPr>
          <w:rFonts w:ascii="Times New Roman" w:eastAsia="Times New Roman" w:hAnsi="Times New Roman" w:cs="Times New Roman"/>
          <w:lang w:eastAsia="hu-HU" w:bidi="ar-SA"/>
        </w:rPr>
        <w:t xml:space="preserve"> A szolgáltatás biztonságos ellátása, a vállalat stabilitása, működőképességének megőrzése érdekében az Önkormányzat szerződött partnere a Hajdú-Bihar Megyei Temetkezési Vállalat javasolja megemelni a rendeletben utoljára 2013-ban felülvizsgált díjtételeket.</w:t>
      </w:r>
    </w:p>
    <w:p w:rsidR="00D11411" w:rsidRDefault="00D11411">
      <w:pPr>
        <w:autoSpaceDE w:val="0"/>
        <w:jc w:val="both"/>
        <w:rPr>
          <w:rFonts w:ascii="Times New Roman" w:eastAsia="Times New Roman" w:hAnsi="Times New Roman" w:cs="Times New Roman"/>
          <w:lang w:eastAsia="hu-HU" w:bidi="ar-SA"/>
        </w:rPr>
      </w:pPr>
    </w:p>
    <w:p w:rsidR="00D11411" w:rsidRPr="005B0238" w:rsidRDefault="00D11411" w:rsidP="005B0238">
      <w:pPr>
        <w:widowControl/>
        <w:numPr>
          <w:ilvl w:val="0"/>
          <w:numId w:val="2"/>
        </w:numPr>
        <w:suppressAutoHyphens w:val="0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Társadalmi, gazdasági költségvetési hatása:</w:t>
      </w:r>
      <w:r>
        <w:rPr>
          <w:rFonts w:ascii="Times New Roman" w:hAnsi="Times New Roman" w:cs="Times New Roman"/>
        </w:rPr>
        <w:t xml:space="preserve"> </w:t>
      </w:r>
      <w:r w:rsidR="005B0238" w:rsidRPr="005B0238">
        <w:rPr>
          <w:rFonts w:ascii="Times New Roman" w:hAnsi="Times New Roman" w:cs="Times New Roman"/>
        </w:rPr>
        <w:t>A szolgáltatás biztonságos ellátása, a vállalat stabilitása, működőképességének megőrzése érdekében az Önkormányzat szerződött partnere a Hajdú-Bihar Megyei Temetkezési Vállalat javasolja megemelni a rendeletben utoljára 2013-ban felülvizsgált díjtételeket.</w:t>
      </w:r>
    </w:p>
    <w:p w:rsidR="00D11411" w:rsidRDefault="00D11411">
      <w:pPr>
        <w:widowControl/>
        <w:suppressAutoHyphens w:val="0"/>
        <w:autoSpaceDE w:val="0"/>
        <w:ind w:left="360"/>
        <w:jc w:val="both"/>
        <w:rPr>
          <w:rFonts w:ascii="Times New Roman" w:eastAsia="Times New Roman" w:hAnsi="Times New Roman" w:cs="Times New Roman"/>
          <w:lang w:eastAsia="hu-HU" w:bidi="ar-SA"/>
        </w:rPr>
      </w:pPr>
    </w:p>
    <w:p w:rsidR="00D11411" w:rsidRDefault="00D11411">
      <w:pPr>
        <w:widowControl/>
        <w:numPr>
          <w:ilvl w:val="0"/>
          <w:numId w:val="2"/>
        </w:numPr>
        <w:suppressAutoHyphens w:val="0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rendeletnek közvetlen </w:t>
      </w:r>
      <w:r>
        <w:rPr>
          <w:rFonts w:ascii="Times New Roman" w:hAnsi="Times New Roman" w:cs="Times New Roman"/>
          <w:b/>
        </w:rPr>
        <w:t>környezeti hatása</w:t>
      </w:r>
      <w:r>
        <w:rPr>
          <w:rFonts w:ascii="Times New Roman" w:hAnsi="Times New Roman" w:cs="Times New Roman"/>
        </w:rPr>
        <w:t xml:space="preserve"> nincs.</w:t>
      </w:r>
    </w:p>
    <w:p w:rsidR="00D11411" w:rsidRDefault="00D11411">
      <w:pPr>
        <w:pStyle w:val="Listaszerbekezds"/>
        <w:rPr>
          <w:rFonts w:ascii="Times New Roman" w:hAnsi="Times New Roman" w:cs="Times New Roman"/>
        </w:rPr>
      </w:pPr>
    </w:p>
    <w:p w:rsidR="00D11411" w:rsidRDefault="00D11411">
      <w:pPr>
        <w:widowControl/>
        <w:numPr>
          <w:ilvl w:val="0"/>
          <w:numId w:val="2"/>
        </w:numPr>
        <w:suppressAutoHyphens w:val="0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rendeletnek közvetlen </w:t>
      </w:r>
      <w:r>
        <w:rPr>
          <w:rFonts w:ascii="Times New Roman" w:hAnsi="Times New Roman" w:cs="Times New Roman"/>
          <w:b/>
        </w:rPr>
        <w:t>egészségi hatása</w:t>
      </w:r>
      <w:r>
        <w:rPr>
          <w:rFonts w:ascii="Times New Roman" w:hAnsi="Times New Roman" w:cs="Times New Roman"/>
        </w:rPr>
        <w:t>, egészségügyi következménye nincs.</w:t>
      </w:r>
    </w:p>
    <w:p w:rsidR="00D11411" w:rsidRDefault="00D11411">
      <w:pPr>
        <w:pStyle w:val="Listaszerbekezds"/>
        <w:rPr>
          <w:rFonts w:ascii="Times New Roman" w:hAnsi="Times New Roman" w:cs="Times New Roman"/>
        </w:rPr>
      </w:pPr>
    </w:p>
    <w:p w:rsidR="00D11411" w:rsidRPr="006E26BD" w:rsidRDefault="00D11411" w:rsidP="006E26BD">
      <w:pPr>
        <w:widowControl/>
        <w:numPr>
          <w:ilvl w:val="0"/>
          <w:numId w:val="2"/>
        </w:numPr>
        <w:suppressAutoHyphens w:val="0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tervezetnek </w:t>
      </w:r>
      <w:r>
        <w:rPr>
          <w:rFonts w:ascii="Times New Roman" w:hAnsi="Times New Roman" w:cs="Times New Roman"/>
          <w:b/>
        </w:rPr>
        <w:t>adminisztratív terheket befolyásoló hatása</w:t>
      </w:r>
      <w:r>
        <w:rPr>
          <w:rFonts w:ascii="Times New Roman" w:hAnsi="Times New Roman" w:cs="Times New Roman"/>
        </w:rPr>
        <w:t>: a rendelet megalkotásának az</w:t>
      </w:r>
      <w:r w:rsidR="006E26BD">
        <w:rPr>
          <w:rFonts w:ascii="Times New Roman" w:hAnsi="Times New Roman" w:cs="Times New Roman"/>
        </w:rPr>
        <w:t xml:space="preserve"> a</w:t>
      </w:r>
      <w:r w:rsidR="006E26BD" w:rsidRPr="006E26BD">
        <w:rPr>
          <w:rFonts w:ascii="Times New Roman" w:hAnsi="Times New Roman" w:cs="Times New Roman"/>
        </w:rPr>
        <w:t>dminisztratív</w:t>
      </w:r>
      <w:r w:rsidRPr="006E26BD">
        <w:rPr>
          <w:rFonts w:ascii="Times New Roman" w:hAnsi="Times New Roman" w:cs="Times New Roman"/>
        </w:rPr>
        <w:t xml:space="preserve"> terheket tekintve jelentős hatása nincs.</w:t>
      </w:r>
    </w:p>
    <w:p w:rsidR="00D11411" w:rsidRDefault="00D11411">
      <w:pPr>
        <w:autoSpaceDE w:val="0"/>
        <w:jc w:val="both"/>
        <w:rPr>
          <w:rFonts w:ascii="Times New Roman" w:hAnsi="Times New Roman" w:cs="Times New Roman"/>
        </w:rPr>
      </w:pPr>
    </w:p>
    <w:p w:rsidR="00D11411" w:rsidRDefault="00D11411">
      <w:pPr>
        <w:tabs>
          <w:tab w:val="left" w:pos="360"/>
        </w:tabs>
        <w:autoSpaceDE w:val="0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2. A jogszabály megalkotásának szükségessége, a jogalkotás elmaradásának várható következményei:</w:t>
      </w:r>
    </w:p>
    <w:p w:rsidR="00D11411" w:rsidRDefault="00D11411">
      <w:pPr>
        <w:tabs>
          <w:tab w:val="left" w:pos="360"/>
        </w:tabs>
        <w:ind w:left="360" w:hanging="360"/>
        <w:jc w:val="both"/>
        <w:rPr>
          <w:rFonts w:ascii="Garamond" w:hAnsi="Garamond" w:cs="Garamond"/>
          <w:b/>
        </w:rPr>
      </w:pPr>
    </w:p>
    <w:p w:rsidR="00123C03" w:rsidRDefault="005B0238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lang w:eastAsia="hu-HU" w:bidi="ar-SA"/>
        </w:rPr>
      </w:pPr>
      <w:r>
        <w:rPr>
          <w:rFonts w:ascii="Times New Roman" w:eastAsia="Times New Roman" w:hAnsi="Times New Roman" w:cs="Times New Roman"/>
          <w:lang w:eastAsia="hu-HU" w:bidi="ar-SA"/>
        </w:rPr>
        <w:t xml:space="preserve">Az Önkormányzat és a HBM Temetkezési Vállalat között közszolgáltatási szerződés van életben. A díjtételek emelésének elmaradása a Vállalat szerződésbontását is eredményezi, mely a kötelező önkormányzati feladat ellátatlanságát </w:t>
      </w:r>
      <w:proofErr w:type="spellStart"/>
      <w:r>
        <w:rPr>
          <w:rFonts w:ascii="Times New Roman" w:eastAsia="Times New Roman" w:hAnsi="Times New Roman" w:cs="Times New Roman"/>
          <w:lang w:eastAsia="hu-HU" w:bidi="ar-SA"/>
        </w:rPr>
        <w:t>eredményeztheti</w:t>
      </w:r>
      <w:proofErr w:type="spellEnd"/>
      <w:r>
        <w:rPr>
          <w:rFonts w:ascii="Times New Roman" w:eastAsia="Times New Roman" w:hAnsi="Times New Roman" w:cs="Times New Roman"/>
          <w:lang w:eastAsia="hu-HU" w:bidi="ar-SA"/>
        </w:rPr>
        <w:t>.</w:t>
      </w:r>
    </w:p>
    <w:p w:rsidR="005B0238" w:rsidRDefault="005B0238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lang w:eastAsia="hu-HU" w:bidi="ar-SA"/>
        </w:rPr>
      </w:pPr>
    </w:p>
    <w:p w:rsidR="00D11411" w:rsidRDefault="00D11411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lang w:eastAsia="hu-HU" w:bidi="ar-SA"/>
        </w:rPr>
      </w:pPr>
      <w:r>
        <w:rPr>
          <w:rFonts w:ascii="Times New Roman" w:eastAsia="Times New Roman" w:hAnsi="Times New Roman" w:cs="Times New Roman"/>
          <w:lang w:eastAsia="hu-HU" w:bidi="ar-SA"/>
        </w:rPr>
        <w:t>3. A jogszabály alkalmazásához szükséges személyi, szervezeti, tárgyi és pénzügyi feltételek: rendelkezésre állnak.</w:t>
      </w:r>
    </w:p>
    <w:p w:rsidR="00D11411" w:rsidRDefault="00D11411">
      <w:pPr>
        <w:autoSpaceDE w:val="0"/>
        <w:jc w:val="both"/>
        <w:rPr>
          <w:rFonts w:ascii="Times New Roman" w:eastAsia="Times New Roman" w:hAnsi="Times New Roman" w:cs="Times New Roman"/>
          <w:lang w:eastAsia="hu-HU" w:bidi="ar-SA"/>
        </w:rPr>
      </w:pPr>
    </w:p>
    <w:p w:rsidR="00D11411" w:rsidRDefault="00D11411">
      <w:pPr>
        <w:autoSpaceDE w:val="0"/>
        <w:jc w:val="both"/>
        <w:rPr>
          <w:rFonts w:ascii="Times New Roman" w:hAnsi="Times New Roman" w:cs="Times New Roman"/>
        </w:rPr>
      </w:pPr>
    </w:p>
    <w:p w:rsidR="00D11411" w:rsidRDefault="0070763F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Hortobágy, 2022. </w:t>
      </w:r>
      <w:r w:rsidR="005B0238">
        <w:rPr>
          <w:rFonts w:ascii="Times New Roman" w:hAnsi="Times New Roman" w:cs="Times New Roman"/>
        </w:rPr>
        <w:t>október 24</w:t>
      </w:r>
      <w:bookmarkStart w:id="0" w:name="_GoBack"/>
      <w:bookmarkEnd w:id="0"/>
      <w:r w:rsidR="004B6508">
        <w:rPr>
          <w:rFonts w:ascii="Times New Roman" w:hAnsi="Times New Roman" w:cs="Times New Roman"/>
        </w:rPr>
        <w:t>.</w:t>
      </w:r>
    </w:p>
    <w:p w:rsidR="003226A5" w:rsidRDefault="003226A5">
      <w:pPr>
        <w:autoSpaceDE w:val="0"/>
        <w:jc w:val="both"/>
        <w:rPr>
          <w:rFonts w:ascii="Times New Roman" w:hAnsi="Times New Roman" w:cs="Times New Roman"/>
        </w:rPr>
      </w:pPr>
    </w:p>
    <w:p w:rsidR="00D11411" w:rsidRDefault="00D11411">
      <w:pPr>
        <w:autoSpaceDE w:val="0"/>
        <w:jc w:val="both"/>
        <w:rPr>
          <w:rFonts w:ascii="Times New Roman" w:hAnsi="Times New Roman" w:cs="Times New Roman"/>
        </w:rPr>
      </w:pPr>
    </w:p>
    <w:p w:rsidR="00D11411" w:rsidRDefault="00D11411">
      <w:pPr>
        <w:autoSpaceDE w:val="0"/>
        <w:jc w:val="both"/>
        <w:rPr>
          <w:rFonts w:ascii="Times New Roman" w:hAnsi="Times New Roman" w:cs="Times New Roman"/>
        </w:rPr>
      </w:pPr>
    </w:p>
    <w:p w:rsidR="00D11411" w:rsidRDefault="00D11411">
      <w:pPr>
        <w:autoSpaceDE w:val="0"/>
        <w:jc w:val="both"/>
        <w:rPr>
          <w:rFonts w:ascii="Times New Roman" w:hAnsi="Times New Roman" w:cs="Times New Roman"/>
        </w:rPr>
      </w:pPr>
    </w:p>
    <w:p w:rsidR="00D11411" w:rsidRPr="00B454A9" w:rsidRDefault="00A417DF">
      <w:pPr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454A9">
        <w:rPr>
          <w:rFonts w:ascii="Times New Roman" w:hAnsi="Times New Roman" w:cs="Times New Roman"/>
          <w:b/>
        </w:rPr>
        <w:t>Jakab Ádám András</w:t>
      </w:r>
    </w:p>
    <w:p w:rsidR="00D11411" w:rsidRDefault="00D11411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B454A9"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polgármester</w:t>
      </w:r>
      <w:proofErr w:type="gramEnd"/>
    </w:p>
    <w:p w:rsidR="00D11411" w:rsidRDefault="00D11411">
      <w:pPr>
        <w:autoSpaceDE w:val="0"/>
        <w:jc w:val="both"/>
        <w:rPr>
          <w:rFonts w:ascii="Times New Roman" w:hAnsi="Times New Roman" w:cs="Times New Roman"/>
        </w:rPr>
      </w:pPr>
    </w:p>
    <w:sectPr w:rsidR="00D1141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Mang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BE"/>
    <w:rsid w:val="00006E28"/>
    <w:rsid w:val="000E66E7"/>
    <w:rsid w:val="00123C03"/>
    <w:rsid w:val="003226A5"/>
    <w:rsid w:val="00361410"/>
    <w:rsid w:val="003B3B03"/>
    <w:rsid w:val="003F5578"/>
    <w:rsid w:val="00401FF1"/>
    <w:rsid w:val="004B6508"/>
    <w:rsid w:val="005B0238"/>
    <w:rsid w:val="006A6E81"/>
    <w:rsid w:val="006E26BD"/>
    <w:rsid w:val="0070763F"/>
    <w:rsid w:val="00794F35"/>
    <w:rsid w:val="007A6643"/>
    <w:rsid w:val="00880A9F"/>
    <w:rsid w:val="009623ED"/>
    <w:rsid w:val="00A417DF"/>
    <w:rsid w:val="00AF6484"/>
    <w:rsid w:val="00B053BD"/>
    <w:rsid w:val="00B340BE"/>
    <w:rsid w:val="00B454A9"/>
    <w:rsid w:val="00B67FCA"/>
    <w:rsid w:val="00C4393F"/>
    <w:rsid w:val="00D11411"/>
    <w:rsid w:val="00D762BA"/>
    <w:rsid w:val="00DD6FA1"/>
    <w:rsid w:val="00E1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DECC4A1-667A-4380-A1C8-22E1FFE1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SimSun" w:hAnsi="Times New Roman" w:cs="Manga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Bekezdsalapbettpusa1">
    <w:name w:val="Bekezdés alapbetűtípusa1"/>
  </w:style>
  <w:style w:type="character" w:customStyle="1" w:styleId="WW-Absatz-Standardschriftart">
    <w:name w:val="WW-Absatz-Standardschriftart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istaszerbekezds">
    <w:name w:val="List Paragraph"/>
    <w:basedOn w:val="Norml"/>
    <w:qFormat/>
    <w:pPr>
      <w:ind w:left="708"/>
    </w:pPr>
    <w:rPr>
      <w:szCs w:val="21"/>
    </w:rPr>
  </w:style>
  <w:style w:type="paragraph" w:customStyle="1" w:styleId="CharCharChar">
    <w:name w:val="Char Char Char"/>
    <w:basedOn w:val="Norml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bidi="ar-SA"/>
    </w:r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1410"/>
    <w:rPr>
      <w:rFonts w:ascii="Segoe UI" w:hAnsi="Segoe UI"/>
      <w:sz w:val="18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361410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Kirendeltség vezető</dc:creator>
  <cp:keywords/>
  <dc:description/>
  <cp:lastModifiedBy>Kirendeltség vezető</cp:lastModifiedBy>
  <cp:revision>3</cp:revision>
  <cp:lastPrinted>2016-11-15T07:23:00Z</cp:lastPrinted>
  <dcterms:created xsi:type="dcterms:W3CDTF">2022-10-24T09:17:00Z</dcterms:created>
  <dcterms:modified xsi:type="dcterms:W3CDTF">2022-10-24T09:26:00Z</dcterms:modified>
</cp:coreProperties>
</file>