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6" w:rsidRDefault="00C23F8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12/.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 xml:space="preserve">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817C26" w:rsidRDefault="00C23F8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idegenforgalmi szezonban fizetendő parkolási díjról szóló 21/2021. (X. 27.) önkormányzati rendelet módosításáról</w:t>
      </w:r>
    </w:p>
    <w:p w:rsidR="00817C26" w:rsidRDefault="00C23F8C">
      <w:pPr>
        <w:pStyle w:val="Szvegtrzs"/>
        <w:spacing w:before="220" w:after="0" w:line="240" w:lineRule="auto"/>
        <w:jc w:val="both"/>
      </w:pPr>
      <w:r>
        <w:t xml:space="preserve">Hortobágy Község Önkormányzatának </w:t>
      </w:r>
      <w:r>
        <w:t xml:space="preserve">Képviselő-testülete a közúti közlekedésről szóló 1988. évi I. törvény 48. § (5) bekezdésében kapott felhatalmazás alapján, a Magyarország helyi önkormányzatairól szóló 2011. évi CLXXXIX. törvény 13. § (1) bekezdés 2. pontjában, 16/A. §- </w:t>
      </w:r>
      <w:proofErr w:type="spellStart"/>
      <w:r>
        <w:t>ában</w:t>
      </w:r>
      <w:proofErr w:type="spellEnd"/>
      <w:r>
        <w:t>, a közúti közl</w:t>
      </w:r>
      <w:r>
        <w:t>ekedésről szóló 1988. évi I. törvény 9/D. § (2) bekezdésében, 15/A. § (1) bekezdés a) pontjában, 15/A. § (4) bekezdésében meghatározott feladatkörében, az Alaptörvény 32. cikk (2) bekezdésében biztosított eredeti jogalkotói hatáskörében eljárva a következő</w:t>
      </w:r>
      <w:r>
        <w:t>ket rendeli el:</w:t>
      </w:r>
    </w:p>
    <w:p w:rsidR="00817C26" w:rsidRDefault="00C23F8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17C26" w:rsidRDefault="00C23F8C">
      <w:pPr>
        <w:pStyle w:val="Szvegtrzs"/>
        <w:spacing w:after="0" w:line="240" w:lineRule="auto"/>
        <w:jc w:val="both"/>
      </w:pPr>
      <w:r>
        <w:t>Az idegenforgalmi szezonban fizetendő parkolási díjról szóló 21/2021. (X. 27.) önkormányzati rendelet 1. melléklete az 1. melléklet szerint módosul.</w:t>
      </w:r>
    </w:p>
    <w:p w:rsidR="00817C26" w:rsidRDefault="00C23F8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23F8C" w:rsidRDefault="00C23F8C">
      <w:pPr>
        <w:pStyle w:val="Szvegtrzs"/>
        <w:spacing w:after="0" w:line="240" w:lineRule="auto"/>
        <w:jc w:val="both"/>
      </w:pPr>
      <w:r>
        <w:t xml:space="preserve">Ez a rendelet a kihirdetését követő napon lép hatályba, és a kihirdetését követő </w:t>
      </w:r>
      <w:r>
        <w:t>második napon hatályát veszti.</w:t>
      </w:r>
    </w:p>
    <w:p w:rsidR="00C23F8C" w:rsidRDefault="00C23F8C">
      <w:pPr>
        <w:pStyle w:val="Szvegtrzs"/>
        <w:spacing w:after="0" w:line="240" w:lineRule="auto"/>
        <w:jc w:val="both"/>
      </w:pPr>
    </w:p>
    <w:p w:rsidR="00C23F8C" w:rsidRDefault="00C23F8C">
      <w:pPr>
        <w:pStyle w:val="Szvegtrzs"/>
        <w:spacing w:after="0" w:line="240" w:lineRule="auto"/>
        <w:jc w:val="both"/>
      </w:pPr>
    </w:p>
    <w:p w:rsidR="00817C26" w:rsidRDefault="00817C26">
      <w:pPr>
        <w:pStyle w:val="Szvegtrzs"/>
        <w:spacing w:after="0" w:line="240" w:lineRule="auto"/>
        <w:jc w:val="both"/>
      </w:pPr>
    </w:p>
    <w:p w:rsidR="00817C26" w:rsidRDefault="00C23F8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817C26" w:rsidRDefault="00C23F8C">
      <w:pPr>
        <w:pStyle w:val="Szvegtrzs"/>
        <w:spacing w:before="220" w:after="0" w:line="240" w:lineRule="auto"/>
        <w:jc w:val="both"/>
      </w:pPr>
      <w:r>
        <w:t>1. Az idegenforgalmi szezonban fizetendő parkolási díjról szóló 21/2021. (X. 27.) önkormányzati rendelet 1. mellékletében foglalt táblázat 15. sora helyébe a következő rendelkezés lép:</w:t>
      </w:r>
    </w:p>
    <w:p w:rsidR="00817C26" w:rsidRDefault="00C23F8C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17C26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817C2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C)</w:t>
            </w:r>
          </w:p>
        </w:tc>
      </w:tr>
      <w:tr w:rsidR="00817C26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Személygépkocsi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forint/nap</w:t>
            </w:r>
          </w:p>
        </w:tc>
      </w:tr>
    </w:tbl>
    <w:p w:rsidR="00817C26" w:rsidRDefault="00C23F8C">
      <w:pPr>
        <w:jc w:val="right"/>
      </w:pPr>
      <w:r>
        <w:t>”</w:t>
      </w:r>
    </w:p>
    <w:p w:rsidR="00817C26" w:rsidRDefault="00C23F8C">
      <w:pPr>
        <w:pStyle w:val="Szvegtrzs"/>
        <w:spacing w:before="220" w:after="0" w:line="240" w:lineRule="auto"/>
        <w:jc w:val="both"/>
      </w:pPr>
      <w:r>
        <w:t>2. Az idegenforgalmi szezonban fizetendő parkolási díjról szóló 21/2021. (X. 27.) önkormányzati rendelet 1. mellékletében foglalt táblázat 17. sora helyébe a következő rendelkezés lép:</w:t>
      </w:r>
    </w:p>
    <w:p w:rsidR="00817C26" w:rsidRDefault="00C23F8C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17C26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817C2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C)</w:t>
            </w:r>
          </w:p>
        </w:tc>
      </w:tr>
      <w:tr w:rsidR="00817C26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Motork</w:t>
            </w:r>
            <w:r>
              <w:rPr>
                <w:sz w:val="18"/>
                <w:szCs w:val="18"/>
              </w:rPr>
              <w:t xml:space="preserve">erékpár, </w:t>
            </w:r>
            <w:proofErr w:type="spellStart"/>
            <w:r>
              <w:rPr>
                <w:sz w:val="18"/>
                <w:szCs w:val="18"/>
              </w:rPr>
              <w:t>quad</w:t>
            </w:r>
            <w:proofErr w:type="spellEnd"/>
            <w:r>
              <w:rPr>
                <w:sz w:val="18"/>
                <w:szCs w:val="18"/>
              </w:rPr>
              <w:t>, tehergépkocsi - legfeljebb 3,5 t megengedett legnagyobb össztömeg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C26" w:rsidRDefault="00C23F8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forint/nap</w:t>
            </w:r>
          </w:p>
        </w:tc>
      </w:tr>
    </w:tbl>
    <w:p w:rsidR="00817C26" w:rsidRDefault="00C23F8C" w:rsidP="00C23F8C">
      <w:pPr>
        <w:jc w:val="right"/>
      </w:pPr>
      <w:r>
        <w:t>”</w:t>
      </w:r>
      <w:bookmarkStart w:id="0" w:name="_GoBack"/>
      <w:bookmarkEnd w:id="0"/>
    </w:p>
    <w:sectPr w:rsidR="00817C2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3F8C">
      <w:r>
        <w:separator/>
      </w:r>
    </w:p>
  </w:endnote>
  <w:endnote w:type="continuationSeparator" w:id="0">
    <w:p w:rsidR="00000000" w:rsidRDefault="00C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26" w:rsidRDefault="00C23F8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3F8C">
      <w:r>
        <w:separator/>
      </w:r>
    </w:p>
  </w:footnote>
  <w:footnote w:type="continuationSeparator" w:id="0">
    <w:p w:rsidR="00000000" w:rsidRDefault="00C2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3AE"/>
    <w:multiLevelType w:val="multilevel"/>
    <w:tmpl w:val="3E1053C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26"/>
    <w:rsid w:val="00817C26"/>
    <w:rsid w:val="00C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5456-AB90-4815-81C9-C882A72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2022-10-11T08:58:00Z</dcterms:created>
  <dcterms:modified xsi:type="dcterms:W3CDTF">2022-10-11T08:58:00Z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