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84" w:rsidRPr="00D95784" w:rsidRDefault="0069511B" w:rsidP="00D95784">
      <w:pPr>
        <w:jc w:val="center"/>
        <w:rPr>
          <w:b/>
        </w:rPr>
      </w:pPr>
      <w:r>
        <w:rPr>
          <w:b/>
        </w:rPr>
        <w:t>Hajduné Kiss Judit által kérelmezett 189/109 hrsz-t érintő terület</w:t>
      </w:r>
    </w:p>
    <w:p w:rsidR="0069511B" w:rsidRDefault="0069511B" w:rsidP="0069511B">
      <w:pPr>
        <w:spacing w:after="0"/>
      </w:pPr>
    </w:p>
    <w:p w:rsidR="00A433A2" w:rsidRDefault="00D63E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3pt;height:396pt">
            <v:imagedata r:id="rId4" o:title="189_109 Hajdune muhold"/>
          </v:shape>
        </w:pict>
      </w:r>
    </w:p>
    <w:p w:rsidR="0069511B" w:rsidRDefault="0069511B" w:rsidP="00D95784">
      <w:pPr>
        <w:tabs>
          <w:tab w:val="left" w:pos="1843"/>
        </w:tabs>
        <w:spacing w:after="0"/>
        <w:rPr>
          <w:b/>
          <w:u w:val="single"/>
        </w:rPr>
      </w:pPr>
    </w:p>
    <w:p w:rsidR="0069511B" w:rsidRPr="0069511B" w:rsidRDefault="0069511B" w:rsidP="0069511B">
      <w:pPr>
        <w:tabs>
          <w:tab w:val="left" w:leader="dot" w:pos="16158"/>
        </w:tabs>
        <w:spacing w:after="0"/>
        <w:rPr>
          <w:b/>
        </w:rPr>
      </w:pPr>
      <w:r w:rsidRPr="0069511B">
        <w:rPr>
          <w:b/>
        </w:rPr>
        <w:tab/>
      </w:r>
    </w:p>
    <w:p w:rsidR="00D95784" w:rsidRDefault="00D95784" w:rsidP="00D95784">
      <w:pPr>
        <w:tabs>
          <w:tab w:val="left" w:pos="1843"/>
        </w:tabs>
        <w:spacing w:after="0"/>
      </w:pPr>
      <w:r w:rsidRPr="00D95784">
        <w:rPr>
          <w:b/>
          <w:u w:val="single"/>
        </w:rPr>
        <w:t>Jelmagyarázat:</w:t>
      </w:r>
      <w:r>
        <w:tab/>
        <w:t>- citromsárga: földgáz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>- elektromos áram: piros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>- szennyvíz elvezetés: bordó</w:t>
      </w:r>
    </w:p>
    <w:p w:rsidR="00D95784" w:rsidRDefault="00D95784" w:rsidP="00D95784">
      <w:pPr>
        <w:tabs>
          <w:tab w:val="left" w:pos="1843"/>
        </w:tabs>
        <w:spacing w:after="0"/>
      </w:pPr>
      <w:r>
        <w:tab/>
        <w:t>- vízhálózat: kék</w:t>
      </w:r>
    </w:p>
    <w:p w:rsidR="00D95784" w:rsidRDefault="0069511B" w:rsidP="0069511B">
      <w:pPr>
        <w:tabs>
          <w:tab w:val="left" w:pos="1843"/>
        </w:tabs>
        <w:spacing w:after="0"/>
        <w:sectPr w:rsidR="00D95784" w:rsidSect="00D95784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  <w:r>
        <w:tab/>
        <w:t>- zöld: gyenge áramú hálózat (optika, koax)</w:t>
      </w:r>
    </w:p>
    <w:p w:rsidR="00D95784" w:rsidRDefault="00D95784"/>
    <w:p w:rsidR="00A15428" w:rsidRDefault="00480F44" w:rsidP="00480F44">
      <w:r>
        <w:rPr>
          <w:noProof/>
          <w:lang w:eastAsia="hu-HU"/>
        </w:rPr>
        <w:drawing>
          <wp:inline distT="0" distB="0" distL="0" distR="0">
            <wp:extent cx="7162800" cy="3484605"/>
            <wp:effectExtent l="0" t="0" r="0" b="1905"/>
            <wp:docPr id="4" name="Kép 4" descr="C:\Users\horto\AppData\Local\Microsoft\Windows\INetCache\Content.Word\189_109 - HÉSZ kivág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rto\AppData\Local\Microsoft\Windows\INetCache\Content.Word\189_109 - HÉSZ kivága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4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44" w:rsidRPr="00480F44" w:rsidRDefault="00480F44" w:rsidP="00480F44">
      <w:pPr>
        <w:jc w:val="center"/>
        <w:rPr>
          <w:i/>
        </w:rPr>
      </w:pPr>
      <w:r w:rsidRPr="00480F44">
        <w:rPr>
          <w:i/>
        </w:rPr>
        <w:t>(Helyi építési szabályzat – szelvény kivágat)</w:t>
      </w:r>
    </w:p>
    <w:p w:rsidR="005D4B2C" w:rsidRDefault="00B933A4">
      <w:r>
        <w:t xml:space="preserve">A </w:t>
      </w:r>
      <w:r w:rsidR="00480F44">
        <w:t>kérelemben szereplő 189/109-es hrsz-ú ingatlan megjelölt részei,</w:t>
      </w:r>
      <w:r>
        <w:t xml:space="preserve"> </w:t>
      </w:r>
      <w:r w:rsidR="00480F44" w:rsidRPr="00480F44">
        <w:t>Hortobágy Község helyi építési szabályzatáról és szabályozási tervéről</w:t>
      </w:r>
      <w:r w:rsidR="00480F44">
        <w:t xml:space="preserve"> szóló </w:t>
      </w:r>
      <w:r w:rsidR="00480F44" w:rsidRPr="00480F44">
        <w:t>Hortobágy Község Önkormányzata Képviselő-testületének 26/2021. (XII. 17.) önkormányzati rendelete</w:t>
      </w:r>
      <w:r w:rsidR="0069511B">
        <w:t xml:space="preserve"> (továbbiakban: Rendelet)</w:t>
      </w:r>
      <w:r w:rsidR="00480F44">
        <w:t xml:space="preserve"> szerint </w:t>
      </w:r>
      <w:r w:rsidR="00480F44">
        <w:rPr>
          <w:i/>
        </w:rPr>
        <w:t>K</w:t>
      </w:r>
      <w:r w:rsidR="00B72C5E">
        <w:rPr>
          <w:i/>
        </w:rPr>
        <w:t>ö</w:t>
      </w:r>
      <w:r w:rsidR="00480F44">
        <w:rPr>
          <w:i/>
        </w:rPr>
        <w:t>u</w:t>
      </w:r>
      <w:r w:rsidRPr="005D4B2C">
        <w:rPr>
          <w:i/>
        </w:rPr>
        <w:t>-</w:t>
      </w:r>
      <w:r w:rsidR="00480F44">
        <w:rPr>
          <w:i/>
        </w:rPr>
        <w:t>3</w:t>
      </w:r>
      <w:r>
        <w:t>-</w:t>
      </w:r>
      <w:r w:rsidR="00480F44">
        <w:t>a</w:t>
      </w:r>
      <w:r>
        <w:t>s megjelölésű</w:t>
      </w:r>
      <w:r w:rsidR="005D4B2C">
        <w:t xml:space="preserve"> </w:t>
      </w:r>
      <w:r w:rsidR="00480F44">
        <w:t>gyűjtőút</w:t>
      </w:r>
      <w:r>
        <w:t xml:space="preserve"> besorolásba es</w:t>
      </w:r>
      <w:r w:rsidR="00480F44">
        <w:t>ik</w:t>
      </w:r>
      <w:r>
        <w:t xml:space="preserve">, melyekre a következő </w:t>
      </w:r>
      <w:r w:rsidR="005D4B2C" w:rsidRPr="005D4B2C">
        <w:t>építési</w:t>
      </w:r>
      <w:r>
        <w:t xml:space="preserve"> szabályok vonatkoznak:</w:t>
      </w:r>
    </w:p>
    <w:p w:rsidR="0069511B" w:rsidRPr="0069511B" w:rsidRDefault="005D4B2C" w:rsidP="0069511B">
      <w:pPr>
        <w:jc w:val="center"/>
      </w:pPr>
      <w:r>
        <w:rPr>
          <w:rFonts w:eastAsia="Times New Roman" w:cstheme="minorHAnsi"/>
          <w:b/>
          <w:bCs/>
          <w:color w:val="000000"/>
          <w:lang w:eastAsia="hu-HU"/>
        </w:rPr>
        <w:t>„</w:t>
      </w:r>
      <w:r w:rsidR="0069511B" w:rsidRPr="0069511B">
        <w:rPr>
          <w:b/>
        </w:rPr>
        <w:t>49. Közlekedési területek</w:t>
      </w:r>
    </w:p>
    <w:p w:rsidR="0069511B" w:rsidRPr="0069511B" w:rsidRDefault="0069511B" w:rsidP="0069511B">
      <w:pPr>
        <w:jc w:val="both"/>
      </w:pPr>
      <w:r w:rsidRPr="0069511B">
        <w:t>80. § A közlekedés és a közmű elhelyezésére szolgáló terület az országos és a helyi közút, a kerékpárút, a gépjármű várakozóhely (parkoló) – a közterületnek nem minősülő telken megvalósuló kivételével –, a járda és gyalogút (sétány), köztér, mindezek csomópontja, vízelvezetési rendszere és környezetvédelmi építményei, a közúti, a kötöttpályás, a vízi és a légi közlekedés, továbbá a közmű és a hírközlés építményei elhelyezésére szolgál.</w:t>
      </w:r>
    </w:p>
    <w:p w:rsidR="0069511B" w:rsidRPr="0069511B" w:rsidRDefault="0069511B" w:rsidP="0069511B">
      <w:pPr>
        <w:jc w:val="both"/>
      </w:pPr>
      <w:r w:rsidRPr="0069511B">
        <w:t>81. § (1) A közúti közlekedési terület Szabályozási Tervben jelölt övezete a Köü jelű övezet, mely a szabályzatban meghatározott, és a Szabályozási Tervben is jelölt</w:t>
      </w:r>
    </w:p>
    <w:p w:rsidR="0069511B" w:rsidRPr="0069511B" w:rsidRDefault="0069511B" w:rsidP="0069511B">
      <w:pPr>
        <w:jc w:val="both"/>
      </w:pPr>
      <w:r w:rsidRPr="0069511B">
        <w:t>a) Köu-1 jelű országos főút területének</w:t>
      </w:r>
    </w:p>
    <w:p w:rsidR="0069511B" w:rsidRPr="0069511B" w:rsidRDefault="0069511B" w:rsidP="0069511B">
      <w:pPr>
        <w:jc w:val="both"/>
      </w:pPr>
      <w:r w:rsidRPr="0069511B">
        <w:t>b) Köu-2 jelű mellékút területének,</w:t>
      </w:r>
    </w:p>
    <w:p w:rsidR="0069511B" w:rsidRPr="0069511B" w:rsidRDefault="0069511B" w:rsidP="0069511B">
      <w:pPr>
        <w:jc w:val="both"/>
      </w:pPr>
      <w:r w:rsidRPr="0069511B">
        <w:t>c) Köu-3 jelű helyi gyűjtőút területének,</w:t>
      </w:r>
    </w:p>
    <w:p w:rsidR="0069511B" w:rsidRPr="0069511B" w:rsidRDefault="0069511B" w:rsidP="0069511B">
      <w:pPr>
        <w:jc w:val="both"/>
      </w:pPr>
      <w:r w:rsidRPr="0069511B">
        <w:t>d) Köu-4 jelű általános közlekedési és közmű területek, jellemzően a kiszolgáló és lakó utak területének,</w:t>
      </w:r>
    </w:p>
    <w:p w:rsidR="0069511B" w:rsidRDefault="0069511B" w:rsidP="0069511B">
      <w:pPr>
        <w:jc w:val="both"/>
      </w:pPr>
      <w:r w:rsidRPr="0069511B">
        <w:t>e) Köu-5 jelű gyalogút, kerékpár út területének övezetére tagozódik.</w:t>
      </w:r>
      <w:r>
        <w:t>”</w:t>
      </w:r>
    </w:p>
    <w:p w:rsidR="0069511B" w:rsidRPr="0069511B" w:rsidRDefault="0069511B" w:rsidP="0069511B">
      <w:r>
        <w:t>Kivágat a Rendelet 4. sz. mellékletéből:</w:t>
      </w:r>
    </w:p>
    <w:tbl>
      <w:tblPr>
        <w:tblW w:w="110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1134"/>
        <w:gridCol w:w="1842"/>
        <w:gridCol w:w="1843"/>
        <w:gridCol w:w="1276"/>
        <w:gridCol w:w="1559"/>
        <w:gridCol w:w="1134"/>
        <w:gridCol w:w="1276"/>
      </w:tblGrid>
      <w:tr w:rsidR="0069511B" w:rsidRPr="0069511B" w:rsidTr="0069511B">
        <w:tc>
          <w:tcPr>
            <w:tcW w:w="2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B72C5E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B72C5E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Az övezet</w:t>
            </w:r>
          </w:p>
        </w:tc>
        <w:tc>
          <w:tcPr>
            <w:tcW w:w="893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A telekre meghatározandó</w:t>
            </w:r>
          </w:p>
        </w:tc>
      </w:tr>
      <w:tr w:rsidR="0069511B" w:rsidRPr="0069511B" w:rsidTr="0069511B">
        <w:tc>
          <w:tcPr>
            <w:tcW w:w="10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Jele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Beépítési mód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Megengedett legnagyobb beépítettség (%)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Megengedett legnagyobb beépítési magasság (m)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Legkisebb Zöldfelület (%)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Kialakítandó legkisebb telek mérete</w:t>
            </w:r>
          </w:p>
        </w:tc>
      </w:tr>
      <w:tr w:rsidR="0069511B" w:rsidRPr="0069511B" w:rsidTr="0069511B">
        <w:tc>
          <w:tcPr>
            <w:tcW w:w="10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511B" w:rsidRPr="0069511B" w:rsidRDefault="0069511B" w:rsidP="00695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511B" w:rsidRPr="0069511B" w:rsidRDefault="0069511B" w:rsidP="00695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511B" w:rsidRPr="0069511B" w:rsidRDefault="0069511B" w:rsidP="00695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511B" w:rsidRPr="0069511B" w:rsidRDefault="0069511B" w:rsidP="00695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511B" w:rsidRPr="0069511B" w:rsidRDefault="0069511B" w:rsidP="00695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terület (m2)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szélesség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mélység</w:t>
            </w:r>
          </w:p>
        </w:tc>
      </w:tr>
      <w:tr w:rsidR="0069511B" w:rsidRPr="0069511B" w:rsidTr="0069511B"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Köu-3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3%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511B" w:rsidRPr="0069511B" w:rsidRDefault="0069511B" w:rsidP="0069511B">
            <w:pPr>
              <w:spacing w:after="2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color w:val="333E55"/>
                <w:lang w:eastAsia="hu-HU"/>
              </w:rPr>
            </w:pPr>
            <w:r w:rsidRPr="0069511B">
              <w:rPr>
                <w:rFonts w:ascii="Times New Roman" w:eastAsia="Times New Roman" w:hAnsi="Times New Roman" w:cs="Times New Roman"/>
                <w:color w:val="333E55"/>
                <w:lang w:eastAsia="hu-HU"/>
              </w:rPr>
              <w:t>-</w:t>
            </w:r>
          </w:p>
        </w:tc>
      </w:tr>
    </w:tbl>
    <w:p w:rsidR="0069511B" w:rsidRPr="0069511B" w:rsidRDefault="0069511B" w:rsidP="0069511B"/>
    <w:p w:rsidR="005D4B2C" w:rsidRPr="005D4B2C" w:rsidRDefault="00AA403A" w:rsidP="0069511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lang w:eastAsia="hu-HU"/>
        </w:rPr>
      </w:pPr>
      <w:r>
        <w:rPr>
          <w:rFonts w:eastAsia="Times New Roman" w:cstheme="minorHAnsi"/>
          <w:color w:val="000000"/>
          <w:lang w:eastAsia="hu-HU"/>
        </w:rPr>
        <w:lastRenderedPageBreak/>
        <w:t>.”</w:t>
      </w:r>
    </w:p>
    <w:p w:rsidR="000C271E" w:rsidRPr="000C271E" w:rsidRDefault="000C271E" w:rsidP="005D4B2C">
      <w:pPr>
        <w:spacing w:after="0"/>
        <w:rPr>
          <w:rFonts w:cstheme="minorHAnsi"/>
          <w:b/>
          <w:u w:val="single"/>
        </w:rPr>
      </w:pPr>
      <w:r w:rsidRPr="000C271E">
        <w:rPr>
          <w:rFonts w:cstheme="minorHAnsi"/>
          <w:b/>
          <w:u w:val="single"/>
        </w:rPr>
        <w:t>A telek földkönyvi kivonata:</w:t>
      </w:r>
    </w:p>
    <w:p w:rsidR="00B72C5E" w:rsidRDefault="00B72C5E" w:rsidP="00B72C5E">
      <w:pPr>
        <w:pStyle w:val="Elformzottszveg"/>
      </w:pPr>
      <w:r>
        <w:t>_____________________________________________________________________________________________</w:t>
      </w:r>
    </w:p>
    <w:p w:rsidR="00B72C5E" w:rsidRDefault="00B72C5E" w:rsidP="00B72C5E">
      <w:pPr>
        <w:pStyle w:val="Elformzottszveg"/>
      </w:pPr>
      <w:r>
        <w:t xml:space="preserve"> </w:t>
      </w:r>
    </w:p>
    <w:p w:rsidR="00B72C5E" w:rsidRDefault="00B72C5E" w:rsidP="00B72C5E">
      <w:pPr>
        <w:pStyle w:val="Elformzottszveg"/>
      </w:pPr>
      <w:r>
        <w:t xml:space="preserve">    HRSZ  JEL   Müv.ág        Min.oszt.           Terület(ha.m2)       Kat.jöv.  </w:t>
      </w:r>
    </w:p>
    <w:p w:rsidR="00B72C5E" w:rsidRDefault="00B72C5E" w:rsidP="00B72C5E">
      <w:pPr>
        <w:pStyle w:val="Elformzottszveg"/>
      </w:pPr>
      <w:r>
        <w:t xml:space="preserve"> _____________________________________________________________________________________________ </w:t>
      </w:r>
    </w:p>
    <w:p w:rsidR="00B72C5E" w:rsidRDefault="00B72C5E" w:rsidP="00B72C5E">
      <w:pPr>
        <w:pStyle w:val="Elformzottszveg"/>
      </w:pPr>
      <w:r>
        <w:t xml:space="preserve">     189/109  </w:t>
      </w:r>
    </w:p>
    <w:p w:rsidR="00B72C5E" w:rsidRDefault="00B72C5E" w:rsidP="00B72C5E">
      <w:pPr>
        <w:pStyle w:val="Elformzottszveg"/>
      </w:pPr>
      <w:r>
        <w:t xml:space="preserve">          .   kivett                               0.4529                0.00           </w:t>
      </w:r>
    </w:p>
    <w:p w:rsidR="00B72C5E" w:rsidRDefault="00B72C5E" w:rsidP="00B72C5E">
      <w:pPr>
        <w:pStyle w:val="Elformzottszveg"/>
      </w:pPr>
      <w:r>
        <w:t xml:space="preserve">                 közterület </w:t>
      </w:r>
    </w:p>
    <w:p w:rsidR="00B72C5E" w:rsidRDefault="00B72C5E" w:rsidP="00B72C5E">
      <w:pPr>
        <w:pStyle w:val="Elformzottszveg"/>
      </w:pPr>
      <w:r>
        <w:t xml:space="preserve">          ____________________________________________________________________________________  </w:t>
      </w:r>
    </w:p>
    <w:p w:rsidR="00B72C5E" w:rsidRDefault="00B72C5E" w:rsidP="00B72C5E">
      <w:pPr>
        <w:pStyle w:val="Elformzottszveg"/>
      </w:pPr>
      <w:r>
        <w:t xml:space="preserve">                                    ÖSSZESEN:      0.4529                0.00          </w:t>
      </w:r>
    </w:p>
    <w:p w:rsidR="00B72C5E" w:rsidRDefault="00B72C5E" w:rsidP="00B72C5E">
      <w:pPr>
        <w:pStyle w:val="Elformzottszveg"/>
      </w:pPr>
      <w:r>
        <w:t xml:space="preserve"> </w:t>
      </w:r>
    </w:p>
    <w:p w:rsidR="00B72C5E" w:rsidRDefault="00B72C5E" w:rsidP="00B72C5E">
      <w:pPr>
        <w:pStyle w:val="Elformzottszveg"/>
      </w:pPr>
      <w:r>
        <w:t xml:space="preserve">         Cím: .</w:t>
      </w:r>
    </w:p>
    <w:p w:rsidR="00B72C5E" w:rsidRDefault="00B72C5E" w:rsidP="00B72C5E">
      <w:pPr>
        <w:pStyle w:val="Elformzottszveg"/>
        <w:jc w:val="both"/>
      </w:pPr>
      <w:r>
        <w:t xml:space="preserve"> </w:t>
      </w:r>
    </w:p>
    <w:p w:rsidR="00B72C5E" w:rsidRDefault="00B72C5E" w:rsidP="00B72C5E">
      <w:pPr>
        <w:pStyle w:val="Elformzottszveg"/>
        <w:jc w:val="both"/>
      </w:pPr>
      <w:r>
        <w:t xml:space="preserve">   Tulajdonosi adatok</w:t>
      </w:r>
    </w:p>
    <w:p w:rsidR="00B72C5E" w:rsidRDefault="00B72C5E" w:rsidP="00B72C5E">
      <w:pPr>
        <w:pStyle w:val="Elformzottszveg"/>
        <w:jc w:val="both"/>
      </w:pPr>
      <w:r>
        <w:t xml:space="preserve">          Sorszám: 1      Bejegyző határozat: 62507-2/2010.10.01</w:t>
      </w:r>
    </w:p>
    <w:p w:rsidR="00B72C5E" w:rsidRDefault="00B72C5E" w:rsidP="00B72C5E">
      <w:pPr>
        <w:pStyle w:val="Elformzottszveg"/>
        <w:jc w:val="both"/>
      </w:pPr>
      <w:r>
        <w:t xml:space="preserve">          Tul.hányad: 1/1                      </w:t>
      </w:r>
    </w:p>
    <w:p w:rsidR="00B72C5E" w:rsidRDefault="00B72C5E" w:rsidP="00B72C5E">
      <w:pPr>
        <w:pStyle w:val="Elformzottszveg"/>
        <w:jc w:val="both"/>
      </w:pPr>
      <w:r>
        <w:t xml:space="preserve">          Szerz.jogcím: jogszabály alapján</w:t>
      </w:r>
    </w:p>
    <w:p w:rsidR="00B72C5E" w:rsidRDefault="00B72C5E" w:rsidP="00B72C5E">
      <w:pPr>
        <w:pStyle w:val="Elformzottszveg"/>
        <w:jc w:val="both"/>
      </w:pPr>
      <w:r>
        <w:t xml:space="preserve">          Név: HORTOBÁGY KÖZSÉG ÖNKORMÁNYZATA</w:t>
      </w:r>
    </w:p>
    <w:p w:rsidR="00B72C5E" w:rsidRDefault="00B72C5E" w:rsidP="00B72C5E">
      <w:pPr>
        <w:pStyle w:val="Elformzottszveg"/>
        <w:jc w:val="both"/>
      </w:pPr>
      <w:r>
        <w:t xml:space="preserve">          Jogállás: tulajdonos</w:t>
      </w:r>
    </w:p>
    <w:p w:rsidR="00B72C5E" w:rsidRDefault="00B72C5E" w:rsidP="00B72C5E">
      <w:pPr>
        <w:pStyle w:val="Elformzottszveg"/>
        <w:jc w:val="both"/>
      </w:pPr>
      <w:r>
        <w:t xml:space="preserve">          Cím: 4071 HORTOBÁGY, Czinege János utca 1.</w:t>
      </w:r>
    </w:p>
    <w:p w:rsidR="00B72C5E" w:rsidRDefault="00B72C5E" w:rsidP="00B72C5E">
      <w:pPr>
        <w:pStyle w:val="Elformzottszveg"/>
        <w:jc w:val="both"/>
      </w:pPr>
      <w:r>
        <w:t xml:space="preserve">   </w:t>
      </w:r>
    </w:p>
    <w:p w:rsidR="00B72C5E" w:rsidRDefault="00B72C5E" w:rsidP="00B72C5E">
      <w:pPr>
        <w:pStyle w:val="Elformzottszveg"/>
        <w:jc w:val="both"/>
      </w:pPr>
      <w:r>
        <w:t xml:space="preserve">   Jogok-tények jogosultjai</w:t>
      </w:r>
    </w:p>
    <w:p w:rsidR="00B72C5E" w:rsidRDefault="00B72C5E" w:rsidP="00B72C5E">
      <w:pPr>
        <w:pStyle w:val="Elformzottszveg"/>
        <w:jc w:val="both"/>
      </w:pPr>
      <w:r>
        <w:t xml:space="preserve">          Sorszám: 1      Bejegyző határozat: 62507-2/2010.10.01</w:t>
      </w:r>
    </w:p>
    <w:p w:rsidR="00B72C5E" w:rsidRDefault="00B72C5E" w:rsidP="00B72C5E">
      <w:pPr>
        <w:pStyle w:val="Elformzottszveg"/>
        <w:jc w:val="both"/>
      </w:pPr>
      <w:r>
        <w:t xml:space="preserve">          Jog-tény neve: Önálló szöveges bejegyzés</w:t>
      </w:r>
    </w:p>
    <w:p w:rsidR="00B72C5E" w:rsidRDefault="00B72C5E" w:rsidP="00B72C5E">
      <w:pPr>
        <w:pStyle w:val="Elformzottszveg"/>
        <w:jc w:val="both"/>
      </w:pPr>
      <w:r>
        <w:t xml:space="preserve">          Szöveg:  A 37/15, 134, 160, 189/84, 189/104 és 212/1 hrsz-ú ingatlanok összevonva </w:t>
      </w:r>
    </w:p>
    <w:p w:rsidR="00B72C5E" w:rsidRDefault="00B72C5E" w:rsidP="00B72C5E">
      <w:pPr>
        <w:pStyle w:val="Elformzottszveg"/>
        <w:jc w:val="both"/>
      </w:pPr>
      <w:r>
        <w:t xml:space="preserve">          és megosztva 189/105, 189/106, 189/107, 189/108, 189/109 hrsz-ú ingatlanokra a 2006-</w:t>
      </w:r>
    </w:p>
    <w:p w:rsidR="00B72C5E" w:rsidRDefault="00B72C5E" w:rsidP="00B72C5E">
      <w:pPr>
        <w:pStyle w:val="Elformzottszveg"/>
        <w:jc w:val="both"/>
      </w:pPr>
      <w:r>
        <w:t xml:space="preserve">          1696/2010. sz. munkarész alapján</w:t>
      </w:r>
    </w:p>
    <w:p w:rsidR="00B72C5E" w:rsidRDefault="00B72C5E" w:rsidP="00B72C5E">
      <w:pPr>
        <w:pStyle w:val="Elformzottszveg"/>
      </w:pPr>
      <w:r>
        <w:t xml:space="preserve">   </w:t>
      </w:r>
    </w:p>
    <w:p w:rsidR="000C5EDC" w:rsidRDefault="000C5EDC" w:rsidP="00B72C5E">
      <w:pPr>
        <w:pStyle w:val="Elformzottszveg"/>
      </w:pPr>
    </w:p>
    <w:p w:rsidR="000C5EDC" w:rsidRDefault="000C5EDC" w:rsidP="00B72C5E">
      <w:pPr>
        <w:pStyle w:val="Elformzottszveg"/>
      </w:pPr>
    </w:p>
    <w:p w:rsidR="00B72C5E" w:rsidRPr="003B3BD1" w:rsidRDefault="000C5EDC" w:rsidP="00D63E79">
      <w:pPr>
        <w:jc w:val="both"/>
      </w:pPr>
      <w:r w:rsidRPr="000C5EDC">
        <w:t>Hortobágy Község Önkormányzat</w:t>
      </w:r>
      <w:r w:rsidR="00D63E79">
        <w:t>a</w:t>
      </w:r>
      <w:bookmarkStart w:id="0" w:name="_GoBack"/>
      <w:bookmarkEnd w:id="0"/>
      <w:r w:rsidRPr="000C5EDC">
        <w:t xml:space="preserve"> Képviselő-testületének </w:t>
      </w:r>
      <w:r>
        <w:t>„</w:t>
      </w:r>
      <w:r w:rsidRPr="000C5EDC">
        <w:t>Hortobágy Község nemzeti vagyonáról szóló</w:t>
      </w:r>
      <w:r>
        <w:t>”</w:t>
      </w:r>
      <w:r w:rsidRPr="000C5EDC">
        <w:t xml:space="preserve"> 8/2021. (VI.30.) önkormányzati rendelete alapján a 189/109 hrsz-ú ingatlan, </w:t>
      </w:r>
      <w:r>
        <w:t xml:space="preserve">- </w:t>
      </w:r>
      <w:r w:rsidRPr="000C5EDC">
        <w:t>kivett közterület néven</w:t>
      </w:r>
      <w:r>
        <w:t xml:space="preserve"> -</w:t>
      </w:r>
      <w:r w:rsidRPr="000C5EDC">
        <w:t xml:space="preserve"> Hortobágy </w:t>
      </w:r>
      <w:r>
        <w:t xml:space="preserve">település </w:t>
      </w:r>
      <w:r w:rsidRPr="000C5EDC">
        <w:t>önkormányzatának forgalomkép</w:t>
      </w:r>
      <w:r w:rsidR="00D63E79">
        <w:t>telen törzsvagyonában található.</w:t>
      </w:r>
    </w:p>
    <w:sectPr w:rsidR="00B72C5E" w:rsidRPr="003B3BD1" w:rsidSect="003B3BD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EE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84"/>
    <w:rsid w:val="000C271E"/>
    <w:rsid w:val="000C5EDC"/>
    <w:rsid w:val="002012BD"/>
    <w:rsid w:val="002A0951"/>
    <w:rsid w:val="003B3BD1"/>
    <w:rsid w:val="00480F44"/>
    <w:rsid w:val="005D4B2C"/>
    <w:rsid w:val="0069511B"/>
    <w:rsid w:val="006A3691"/>
    <w:rsid w:val="00802F18"/>
    <w:rsid w:val="00A15428"/>
    <w:rsid w:val="00AA403A"/>
    <w:rsid w:val="00B45CEA"/>
    <w:rsid w:val="00B72C5E"/>
    <w:rsid w:val="00B933A4"/>
    <w:rsid w:val="00D63E79"/>
    <w:rsid w:val="00D9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131687-05B2-41F8-ABE1-92A57F3A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B93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80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9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578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95784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B933A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D4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5D4B2C"/>
  </w:style>
  <w:style w:type="character" w:customStyle="1" w:styleId="szakasz-jel">
    <w:name w:val="szakasz-jel"/>
    <w:basedOn w:val="Bekezdsalapbettpusa"/>
    <w:rsid w:val="005D4B2C"/>
  </w:style>
  <w:style w:type="paragraph" w:customStyle="1" w:styleId="Elformzottszveg">
    <w:name w:val="Előformázott szöveg"/>
    <w:basedOn w:val="Norml"/>
    <w:rsid w:val="00AA403A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80F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ac"/>
    <w:basedOn w:val="Norml"/>
    <w:rsid w:val="00695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1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120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380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444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Hortobágyi-Délibáb Nonprofit Kft</dc:creator>
  <cp:lastModifiedBy>Kirendeltség vezető</cp:lastModifiedBy>
  <cp:revision>4</cp:revision>
  <cp:lastPrinted>2022-07-20T07:07:00Z</cp:lastPrinted>
  <dcterms:created xsi:type="dcterms:W3CDTF">2022-07-20T07:08:00Z</dcterms:created>
  <dcterms:modified xsi:type="dcterms:W3CDTF">2022-07-21T12:27:00Z</dcterms:modified>
</cp:coreProperties>
</file>