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B9C9" w14:textId="77777777" w:rsidR="000A03D9" w:rsidRPr="002254EC" w:rsidRDefault="000A03D9" w:rsidP="00397B73">
      <w:pPr>
        <w:ind w:left="0"/>
        <w:jc w:val="center"/>
        <w:rPr>
          <w:b/>
          <w:bCs/>
          <w:sz w:val="28"/>
          <w:szCs w:val="28"/>
        </w:rPr>
      </w:pPr>
      <w:r w:rsidRPr="002254EC">
        <w:rPr>
          <w:b/>
          <w:bCs/>
          <w:sz w:val="28"/>
          <w:szCs w:val="28"/>
        </w:rPr>
        <w:t>Településfejlesztési- Idegenforgalmi és Gazdasági Bizottság</w:t>
      </w:r>
    </w:p>
    <w:p w14:paraId="5C0D3CC5" w14:textId="77777777" w:rsidR="000A03D9" w:rsidRPr="002254EC" w:rsidRDefault="000A03D9" w:rsidP="0012578B">
      <w:pPr>
        <w:ind w:left="850"/>
        <w:rPr>
          <w:b/>
          <w:bCs/>
          <w:sz w:val="28"/>
          <w:szCs w:val="28"/>
        </w:rPr>
      </w:pPr>
      <w:r w:rsidRPr="002254EC">
        <w:rPr>
          <w:b/>
          <w:bCs/>
          <w:sz w:val="28"/>
          <w:szCs w:val="28"/>
        </w:rPr>
        <w:t xml:space="preserve">                                           E l n ö k é t ő l</w:t>
      </w:r>
    </w:p>
    <w:p w14:paraId="12EF0A98" w14:textId="77777777" w:rsidR="000A03D9" w:rsidRPr="005C3CC8" w:rsidRDefault="000A03D9" w:rsidP="00F3793C">
      <w:pPr>
        <w:pBdr>
          <w:bottom w:val="single" w:sz="8" w:space="2" w:color="000000"/>
        </w:pBdr>
        <w:spacing w:line="240" w:lineRule="auto"/>
        <w:ind w:left="0"/>
        <w:rPr>
          <w:b/>
          <w:bCs/>
        </w:rPr>
      </w:pPr>
    </w:p>
    <w:p w14:paraId="3B3981C0" w14:textId="77777777" w:rsidR="002254EC" w:rsidRPr="005C3CC8" w:rsidRDefault="002254EC" w:rsidP="00F3793C">
      <w:pPr>
        <w:spacing w:line="240" w:lineRule="auto"/>
        <w:ind w:left="851"/>
      </w:pPr>
    </w:p>
    <w:p w14:paraId="0BAA6526" w14:textId="77777777" w:rsidR="000A03D9" w:rsidRDefault="000A03D9" w:rsidP="00397B73">
      <w:pPr>
        <w:ind w:left="0"/>
        <w:jc w:val="center"/>
        <w:rPr>
          <w:b/>
          <w:bCs/>
          <w:i/>
          <w:iCs/>
          <w:u w:val="single"/>
        </w:rPr>
      </w:pPr>
      <w:r w:rsidRPr="005C3CC8">
        <w:rPr>
          <w:b/>
          <w:bCs/>
          <w:i/>
          <w:iCs/>
          <w:u w:val="single"/>
        </w:rPr>
        <w:t>M E G H Í V Ó</w:t>
      </w:r>
    </w:p>
    <w:p w14:paraId="22F7232C" w14:textId="77777777" w:rsidR="000A03D9" w:rsidRPr="005C3CC8" w:rsidRDefault="000A03D9" w:rsidP="00F3793C">
      <w:pPr>
        <w:spacing w:line="240" w:lineRule="auto"/>
        <w:ind w:left="851"/>
      </w:pPr>
    </w:p>
    <w:p w14:paraId="7E0D0395" w14:textId="5F6A8158" w:rsidR="000A03D9" w:rsidRDefault="000A03D9" w:rsidP="00397B73">
      <w:pPr>
        <w:ind w:left="0"/>
        <w:jc w:val="both"/>
      </w:pPr>
      <w:r w:rsidRPr="005C3CC8">
        <w:t>Tisztelettel meghívom Hortobágy Község Önkormányzat</w:t>
      </w:r>
      <w:r w:rsidR="001D7F26">
        <w:t>a</w:t>
      </w:r>
      <w:r w:rsidRPr="005C3CC8">
        <w:t xml:space="preserve"> Képviselő-testület</w:t>
      </w:r>
      <w:r w:rsidR="001D7F26">
        <w:t>ének</w:t>
      </w:r>
      <w:r w:rsidRPr="005C3CC8">
        <w:t xml:space="preserve"> Településfejlesztési- Idegenforgalmi és Gazdasági Bizottság</w:t>
      </w:r>
      <w:r w:rsidR="001D7F26">
        <w:t>a</w:t>
      </w:r>
    </w:p>
    <w:p w14:paraId="544F5899" w14:textId="77777777" w:rsidR="000A03D9" w:rsidRPr="005C3CC8" w:rsidRDefault="000A03D9" w:rsidP="00F3793C">
      <w:pPr>
        <w:spacing w:line="240" w:lineRule="exact"/>
        <w:ind w:left="851"/>
      </w:pPr>
    </w:p>
    <w:p w14:paraId="3063D377" w14:textId="380012E9" w:rsidR="000A03D9" w:rsidRPr="002254EC" w:rsidRDefault="000A03D9" w:rsidP="00791FDF">
      <w:pPr>
        <w:ind w:left="850"/>
        <w:jc w:val="center"/>
        <w:rPr>
          <w:b/>
          <w:i/>
          <w:sz w:val="28"/>
          <w:szCs w:val="28"/>
          <w:u w:val="single"/>
        </w:rPr>
      </w:pPr>
      <w:r w:rsidRPr="002254EC">
        <w:rPr>
          <w:b/>
          <w:bCs/>
          <w:i/>
          <w:iCs/>
          <w:sz w:val="28"/>
          <w:szCs w:val="28"/>
          <w:u w:val="single"/>
        </w:rPr>
        <w:t>202</w:t>
      </w:r>
      <w:r w:rsidR="00EF0772">
        <w:rPr>
          <w:b/>
          <w:bCs/>
          <w:i/>
          <w:iCs/>
          <w:sz w:val="28"/>
          <w:szCs w:val="28"/>
          <w:u w:val="single"/>
        </w:rPr>
        <w:t>2</w:t>
      </w:r>
      <w:r w:rsidRPr="002254EC">
        <w:rPr>
          <w:b/>
          <w:bCs/>
          <w:i/>
          <w:iCs/>
          <w:sz w:val="28"/>
          <w:szCs w:val="28"/>
          <w:u w:val="single"/>
        </w:rPr>
        <w:t xml:space="preserve">. </w:t>
      </w:r>
      <w:r w:rsidR="002A4694">
        <w:rPr>
          <w:b/>
          <w:bCs/>
          <w:i/>
          <w:iCs/>
          <w:sz w:val="28"/>
          <w:szCs w:val="28"/>
          <w:u w:val="single"/>
        </w:rPr>
        <w:t>április 26-án 13.00</w:t>
      </w:r>
      <w:r w:rsidRPr="002254EC">
        <w:rPr>
          <w:b/>
          <w:bCs/>
          <w:i/>
          <w:iCs/>
          <w:sz w:val="28"/>
          <w:szCs w:val="28"/>
          <w:u w:val="single"/>
        </w:rPr>
        <w:t xml:space="preserve"> órakor</w:t>
      </w:r>
      <w:r w:rsidR="002254EC" w:rsidRPr="002254EC">
        <w:rPr>
          <w:b/>
          <w:bCs/>
          <w:i/>
          <w:iCs/>
          <w:sz w:val="28"/>
          <w:szCs w:val="28"/>
          <w:u w:val="single"/>
        </w:rPr>
        <w:t xml:space="preserve"> </w:t>
      </w:r>
      <w:r w:rsidRPr="002254EC">
        <w:rPr>
          <w:b/>
          <w:i/>
          <w:sz w:val="28"/>
          <w:szCs w:val="28"/>
          <w:u w:val="single"/>
        </w:rPr>
        <w:t>tartandó ülésére.</w:t>
      </w:r>
    </w:p>
    <w:p w14:paraId="00B4370E" w14:textId="77777777" w:rsidR="000A03D9" w:rsidRPr="005C3CC8" w:rsidRDefault="000A03D9" w:rsidP="00F3793C">
      <w:pPr>
        <w:spacing w:line="240" w:lineRule="exact"/>
        <w:ind w:left="851"/>
      </w:pPr>
    </w:p>
    <w:p w14:paraId="1CB0B7C1" w14:textId="77777777" w:rsidR="000A03D9" w:rsidRDefault="000A03D9" w:rsidP="001D7F26">
      <w:pPr>
        <w:ind w:left="0"/>
      </w:pPr>
      <w:r w:rsidRPr="005C3CC8">
        <w:t xml:space="preserve">Napirendi pontok: </w:t>
      </w:r>
    </w:p>
    <w:p w14:paraId="0F3FD890" w14:textId="361CB77E" w:rsidR="00791FDF" w:rsidRDefault="00791FDF" w:rsidP="001D7F26">
      <w:pPr>
        <w:ind w:left="0"/>
      </w:pPr>
    </w:p>
    <w:p w14:paraId="06B833C5" w14:textId="77777777" w:rsidR="002C7A67" w:rsidRDefault="002C7A67" w:rsidP="001D7F26">
      <w:pPr>
        <w:ind w:left="0"/>
      </w:pPr>
    </w:p>
    <w:p w14:paraId="6F8F3083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  <w:r w:rsidRPr="002A4694">
        <w:rPr>
          <w:bCs/>
          <w:sz w:val="25"/>
          <w:szCs w:val="25"/>
        </w:rPr>
        <w:t>1.</w:t>
      </w:r>
      <w:r w:rsidRPr="002A4694">
        <w:rPr>
          <w:bCs/>
          <w:sz w:val="25"/>
          <w:szCs w:val="25"/>
        </w:rPr>
        <w:tab/>
        <w:t>A Hortobágyi-Délibáb Nonprofit Kft. végelszámolását lezáró döntések elfogadása</w:t>
      </w:r>
    </w:p>
    <w:p w14:paraId="63450BDF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  <w:r w:rsidRPr="002A4694">
        <w:rPr>
          <w:bCs/>
          <w:sz w:val="25"/>
          <w:szCs w:val="25"/>
        </w:rPr>
        <w:t>Előterjesztő: Jakab Ádám András polgármester és Tóth Edina ügyvezető</w:t>
      </w:r>
    </w:p>
    <w:p w14:paraId="6AE554A2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</w:p>
    <w:p w14:paraId="7AECB6E5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  <w:r w:rsidRPr="002A4694">
        <w:rPr>
          <w:bCs/>
          <w:sz w:val="25"/>
          <w:szCs w:val="25"/>
        </w:rPr>
        <w:t>2.</w:t>
      </w:r>
      <w:r w:rsidRPr="002A4694">
        <w:rPr>
          <w:bCs/>
          <w:sz w:val="25"/>
          <w:szCs w:val="25"/>
        </w:rPr>
        <w:tab/>
        <w:t>Döntés a Hortobágy Község Önkormányzata és a Hortobágyi Nemzeti Park Igazgatóság által közösen kiírt „Építési beruházás III. – GINOP-7.1.9-17-2018-00024” tárgyban meghirdetett Kbt. 81. § szerinti nyílt közbeszerzési eljárás eredményéről</w:t>
      </w:r>
    </w:p>
    <w:p w14:paraId="66316CB2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  <w:r w:rsidRPr="002A4694">
        <w:rPr>
          <w:bCs/>
          <w:sz w:val="25"/>
          <w:szCs w:val="25"/>
        </w:rPr>
        <w:t>Előterjesztő: Jakab Ádám András polgármester</w:t>
      </w:r>
    </w:p>
    <w:p w14:paraId="1123CC19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</w:p>
    <w:p w14:paraId="25598FFC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  <w:r w:rsidRPr="002A4694">
        <w:rPr>
          <w:bCs/>
          <w:sz w:val="25"/>
          <w:szCs w:val="25"/>
        </w:rPr>
        <w:t>3.</w:t>
      </w:r>
      <w:r w:rsidRPr="002A4694">
        <w:rPr>
          <w:bCs/>
          <w:sz w:val="25"/>
          <w:szCs w:val="25"/>
        </w:rPr>
        <w:tab/>
        <w:t>Döntés a hortobágyi 118/35, 118/36, 118/37 és 118/38 hrsz. alatti építési telkek értékesítéséről</w:t>
      </w:r>
    </w:p>
    <w:p w14:paraId="77F57329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  <w:r w:rsidRPr="002A4694">
        <w:rPr>
          <w:bCs/>
          <w:sz w:val="25"/>
          <w:szCs w:val="25"/>
        </w:rPr>
        <w:t>Előterjesztő: Jakab Ádám András polgármester</w:t>
      </w:r>
    </w:p>
    <w:p w14:paraId="1E4FEA13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</w:p>
    <w:p w14:paraId="7AD3B03E" w14:textId="77777777" w:rsidR="002A4694" w:rsidRPr="002A4694" w:rsidRDefault="002A4694" w:rsidP="002A4694">
      <w:pPr>
        <w:spacing w:line="276" w:lineRule="auto"/>
        <w:ind w:left="0"/>
        <w:rPr>
          <w:bCs/>
          <w:sz w:val="25"/>
          <w:szCs w:val="25"/>
        </w:rPr>
      </w:pPr>
      <w:r w:rsidRPr="002A4694">
        <w:rPr>
          <w:bCs/>
          <w:sz w:val="25"/>
          <w:szCs w:val="25"/>
        </w:rPr>
        <w:t>4.</w:t>
      </w:r>
      <w:r w:rsidRPr="002A4694">
        <w:rPr>
          <w:bCs/>
          <w:sz w:val="25"/>
          <w:szCs w:val="25"/>
        </w:rPr>
        <w:tab/>
        <w:t>A Kisméretű infrastruktúra fejlesztése a vidéki térségekben, Külterületi helyi közutak fejlesztése című, VP6-7.2.1.1-21 kódszámú támogatási program keretében benyújtott „Hortobágy Község külterületi útjainak felújítása” elnevezésű projekt projektmenedzsmenti feladatainak ellátására beérkezett árajánlatok értékelése</w:t>
      </w:r>
    </w:p>
    <w:p w14:paraId="1F9971AF" w14:textId="261D3675" w:rsidR="00791FDF" w:rsidRPr="007036A6" w:rsidRDefault="002A4694" w:rsidP="002A4694">
      <w:pPr>
        <w:spacing w:line="276" w:lineRule="auto"/>
        <w:ind w:left="0"/>
        <w:rPr>
          <w:bCs/>
          <w:sz w:val="25"/>
          <w:szCs w:val="25"/>
        </w:rPr>
      </w:pPr>
      <w:r w:rsidRPr="002A4694">
        <w:rPr>
          <w:bCs/>
          <w:sz w:val="25"/>
          <w:szCs w:val="25"/>
        </w:rPr>
        <w:t>Előterjesztő: Jakab Ádám András polgármester</w:t>
      </w:r>
    </w:p>
    <w:p w14:paraId="680A605D" w14:textId="1951263B" w:rsidR="004B56EE" w:rsidRPr="00E5588E" w:rsidRDefault="004B56EE" w:rsidP="00EF0772">
      <w:pPr>
        <w:pStyle w:val="Listaszerbekezds"/>
        <w:spacing w:line="276" w:lineRule="auto"/>
        <w:ind w:left="0"/>
        <w:jc w:val="both"/>
        <w:rPr>
          <w:bCs/>
          <w:sz w:val="25"/>
          <w:szCs w:val="25"/>
        </w:rPr>
      </w:pPr>
    </w:p>
    <w:p w14:paraId="76779763" w14:textId="77777777" w:rsidR="00E5588E" w:rsidRDefault="00E5588E" w:rsidP="00E5588E">
      <w:pPr>
        <w:ind w:left="0"/>
      </w:pPr>
    </w:p>
    <w:p w14:paraId="1E45CC40" w14:textId="31DAC2EC" w:rsidR="000A03D9" w:rsidRPr="00EF0772" w:rsidRDefault="000A03D9" w:rsidP="00397B73">
      <w:pPr>
        <w:ind w:left="0"/>
        <w:rPr>
          <w:b/>
        </w:rPr>
      </w:pPr>
      <w:r w:rsidRPr="00EF0772">
        <w:rPr>
          <w:b/>
        </w:rPr>
        <w:t>Hortobágy, 202</w:t>
      </w:r>
      <w:r w:rsidR="00EF0772" w:rsidRPr="00EF0772">
        <w:rPr>
          <w:b/>
        </w:rPr>
        <w:t>2</w:t>
      </w:r>
      <w:r w:rsidRPr="00EF0772">
        <w:rPr>
          <w:b/>
        </w:rPr>
        <w:t xml:space="preserve">. </w:t>
      </w:r>
      <w:r w:rsidR="002A4694">
        <w:rPr>
          <w:b/>
        </w:rPr>
        <w:t>április 21</w:t>
      </w:r>
      <w:bookmarkStart w:id="0" w:name="_GoBack"/>
      <w:bookmarkEnd w:id="0"/>
      <w:r w:rsidRPr="00EF0772">
        <w:rPr>
          <w:b/>
        </w:rPr>
        <w:t>.</w:t>
      </w:r>
    </w:p>
    <w:p w14:paraId="76B96FB7" w14:textId="77777777" w:rsidR="000A03D9" w:rsidRPr="005C3CC8" w:rsidRDefault="000A03D9" w:rsidP="00397B73">
      <w:pPr>
        <w:ind w:left="0"/>
      </w:pPr>
    </w:p>
    <w:p w14:paraId="6F26E54E" w14:textId="45ABA556" w:rsidR="000A03D9" w:rsidRPr="00EF0772" w:rsidRDefault="000A03D9" w:rsidP="0012578B">
      <w:pPr>
        <w:ind w:left="850"/>
        <w:rPr>
          <w:b/>
        </w:rPr>
      </w:pP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EF0772">
        <w:rPr>
          <w:b/>
        </w:rPr>
        <w:t xml:space="preserve">   </w:t>
      </w:r>
      <w:r w:rsidR="0029483C" w:rsidRPr="00EF0772">
        <w:rPr>
          <w:b/>
        </w:rPr>
        <w:t xml:space="preserve">   </w:t>
      </w:r>
      <w:r w:rsidRPr="00EF0772">
        <w:rPr>
          <w:b/>
        </w:rPr>
        <w:t>Fülöp Bernadett</w:t>
      </w:r>
      <w:r w:rsidR="00F3793C" w:rsidRPr="00EF0772">
        <w:rPr>
          <w:b/>
        </w:rPr>
        <w:t xml:space="preserve"> </w:t>
      </w:r>
    </w:p>
    <w:p w14:paraId="4237CA9C" w14:textId="23869711" w:rsidR="000A03D9" w:rsidRPr="005C3CC8" w:rsidRDefault="000A03D9" w:rsidP="0012578B">
      <w:pPr>
        <w:ind w:left="850"/>
      </w:pP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  <w:t xml:space="preserve">  </w:t>
      </w:r>
      <w:r w:rsidR="00EF0772">
        <w:t xml:space="preserve">   </w:t>
      </w:r>
      <w:r w:rsidR="00E5588E">
        <w:t xml:space="preserve"> </w:t>
      </w:r>
      <w:r w:rsidR="00EF0772">
        <w:t xml:space="preserve">a </w:t>
      </w:r>
      <w:r w:rsidRPr="005C3CC8">
        <w:t>bizottság elnöke</w:t>
      </w:r>
    </w:p>
    <w:p w14:paraId="7164A473" w14:textId="77777777" w:rsidR="000A03D9" w:rsidRPr="005C3CC8" w:rsidRDefault="000A03D9" w:rsidP="0012578B"/>
    <w:sectPr w:rsidR="000A03D9" w:rsidRPr="005C3CC8" w:rsidSect="0089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C25D" w14:textId="77777777" w:rsidR="000A03D9" w:rsidRDefault="000A03D9" w:rsidP="0012578B">
      <w:pPr>
        <w:spacing w:line="240" w:lineRule="auto"/>
      </w:pPr>
      <w:r>
        <w:separator/>
      </w:r>
    </w:p>
  </w:endnote>
  <w:endnote w:type="continuationSeparator" w:id="0">
    <w:p w14:paraId="047B0B01" w14:textId="77777777" w:rsidR="000A03D9" w:rsidRDefault="000A03D9" w:rsidP="0012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D18E" w14:textId="77777777" w:rsidR="000A03D9" w:rsidRDefault="000A03D9" w:rsidP="0012578B">
      <w:pPr>
        <w:spacing w:line="240" w:lineRule="auto"/>
      </w:pPr>
      <w:r>
        <w:separator/>
      </w:r>
    </w:p>
  </w:footnote>
  <w:footnote w:type="continuationSeparator" w:id="0">
    <w:p w14:paraId="28FCD7A7" w14:textId="77777777" w:rsidR="000A03D9" w:rsidRDefault="000A03D9" w:rsidP="00125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86D"/>
    <w:multiLevelType w:val="hybridMultilevel"/>
    <w:tmpl w:val="2E0E3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CF0"/>
    <w:multiLevelType w:val="hybridMultilevel"/>
    <w:tmpl w:val="26C26CFE"/>
    <w:lvl w:ilvl="0" w:tplc="11123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F27D8"/>
    <w:multiLevelType w:val="hybridMultilevel"/>
    <w:tmpl w:val="78DADC5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7B0345"/>
    <w:multiLevelType w:val="hybridMultilevel"/>
    <w:tmpl w:val="6890F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7CFC"/>
    <w:multiLevelType w:val="hybridMultilevel"/>
    <w:tmpl w:val="39249E4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67B9C"/>
    <w:rsid w:val="000843C7"/>
    <w:rsid w:val="000A03D9"/>
    <w:rsid w:val="0012155E"/>
    <w:rsid w:val="0012578B"/>
    <w:rsid w:val="00141632"/>
    <w:rsid w:val="001C233C"/>
    <w:rsid w:val="001D7F26"/>
    <w:rsid w:val="001F34D7"/>
    <w:rsid w:val="002254EC"/>
    <w:rsid w:val="0029483C"/>
    <w:rsid w:val="002A4694"/>
    <w:rsid w:val="002C7A67"/>
    <w:rsid w:val="00352757"/>
    <w:rsid w:val="00366E5A"/>
    <w:rsid w:val="00397B73"/>
    <w:rsid w:val="003F5D11"/>
    <w:rsid w:val="004B56EE"/>
    <w:rsid w:val="00543382"/>
    <w:rsid w:val="005509CD"/>
    <w:rsid w:val="00567A26"/>
    <w:rsid w:val="005C3CC8"/>
    <w:rsid w:val="005D18CF"/>
    <w:rsid w:val="005D7EA8"/>
    <w:rsid w:val="00763999"/>
    <w:rsid w:val="00791FDF"/>
    <w:rsid w:val="007F1C8F"/>
    <w:rsid w:val="00810C39"/>
    <w:rsid w:val="00872EC7"/>
    <w:rsid w:val="008905B1"/>
    <w:rsid w:val="008C0146"/>
    <w:rsid w:val="008F617C"/>
    <w:rsid w:val="00965E4C"/>
    <w:rsid w:val="00A158EE"/>
    <w:rsid w:val="00AF4300"/>
    <w:rsid w:val="00AF5FDB"/>
    <w:rsid w:val="00B211B5"/>
    <w:rsid w:val="00B87C97"/>
    <w:rsid w:val="00BF147B"/>
    <w:rsid w:val="00BF7016"/>
    <w:rsid w:val="00C02159"/>
    <w:rsid w:val="00C92018"/>
    <w:rsid w:val="00CC57DC"/>
    <w:rsid w:val="00D528D2"/>
    <w:rsid w:val="00E270A6"/>
    <w:rsid w:val="00E35324"/>
    <w:rsid w:val="00E5588E"/>
    <w:rsid w:val="00E642F8"/>
    <w:rsid w:val="00EF0772"/>
    <w:rsid w:val="00F3793C"/>
    <w:rsid w:val="00F46877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26EB"/>
  <w15:docId w15:val="{55ECA571-B2CA-41A4-B6E9-372FFEE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78B"/>
    <w:pPr>
      <w:spacing w:line="256" w:lineRule="auto"/>
      <w:ind w:left="1418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2578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2578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F1C8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2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Településfejlesztési- Idegenforgalmi és Gazdasági Bizottság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Településfejlesztési- Idegenforgalmi és Gazdasági Bizottság</dc:title>
  <dc:subject/>
  <dc:creator>Titkárság</dc:creator>
  <cp:keywords/>
  <dc:description/>
  <cp:lastModifiedBy>Kirendeltség vezető</cp:lastModifiedBy>
  <cp:revision>2</cp:revision>
  <cp:lastPrinted>2019-02-11T11:49:00Z</cp:lastPrinted>
  <dcterms:created xsi:type="dcterms:W3CDTF">2022-04-21T14:48:00Z</dcterms:created>
  <dcterms:modified xsi:type="dcterms:W3CDTF">2022-04-21T14:48:00Z</dcterms:modified>
</cp:coreProperties>
</file>