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88245" w14:textId="77777777" w:rsidR="00C3117E" w:rsidRDefault="00C3117E">
      <w:pPr>
        <w:spacing w:line="200" w:lineRule="atLeast"/>
        <w:ind w:left="855"/>
      </w:pPr>
    </w:p>
    <w:p w14:paraId="79FA9889" w14:textId="43DB5681" w:rsidR="00C3117E" w:rsidRPr="00A958BC" w:rsidRDefault="00C3117E" w:rsidP="00A958BC">
      <w:pPr>
        <w:spacing w:line="200" w:lineRule="atLeast"/>
        <w:rPr>
          <w:rFonts w:eastAsia="Times New Roman"/>
          <w:b/>
          <w:bCs/>
          <w:iCs/>
        </w:rPr>
      </w:pPr>
      <w:r w:rsidRPr="00A958BC">
        <w:rPr>
          <w:b/>
          <w:bCs/>
          <w:iCs/>
        </w:rPr>
        <w:t>Hortobágy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Község</w:t>
      </w:r>
      <w:r w:rsidRPr="00A958BC">
        <w:rPr>
          <w:rFonts w:eastAsia="Times New Roman"/>
          <w:b/>
          <w:bCs/>
          <w:iCs/>
        </w:rPr>
        <w:t xml:space="preserve"> </w:t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A958BC">
        <w:rPr>
          <w:rFonts w:eastAsia="Times New Roman"/>
          <w:b/>
          <w:bCs/>
          <w:iCs/>
        </w:rPr>
        <w:tab/>
      </w:r>
      <w:r w:rsidR="00C05A8D">
        <w:rPr>
          <w:rFonts w:eastAsia="Times New Roman"/>
          <w:b/>
          <w:bCs/>
          <w:iCs/>
        </w:rPr>
        <w:t xml:space="preserve">       </w:t>
      </w:r>
      <w:bookmarkStart w:id="0" w:name="_GoBack"/>
      <w:bookmarkEnd w:id="0"/>
      <w:r w:rsidR="00BC0BC8">
        <w:rPr>
          <w:rFonts w:eastAsia="Times New Roman"/>
          <w:b/>
          <w:bCs/>
          <w:iCs/>
        </w:rPr>
        <w:t>2</w:t>
      </w:r>
      <w:r w:rsidR="00BB50F5">
        <w:rPr>
          <w:rFonts w:eastAsia="Times New Roman"/>
          <w:b/>
          <w:bCs/>
          <w:iCs/>
        </w:rPr>
        <w:t>.</w:t>
      </w:r>
      <w:r w:rsidR="00A958BC">
        <w:rPr>
          <w:rFonts w:eastAsia="Times New Roman"/>
          <w:b/>
          <w:bCs/>
          <w:iCs/>
        </w:rPr>
        <w:t xml:space="preserve"> sz. napirend</w:t>
      </w:r>
    </w:p>
    <w:p w14:paraId="1DBAA932" w14:textId="77777777" w:rsidR="00C3117E" w:rsidRPr="00A958BC" w:rsidRDefault="00C3117E" w:rsidP="00A958BC">
      <w:pPr>
        <w:pBdr>
          <w:bottom w:val="single" w:sz="8" w:space="2" w:color="000000"/>
        </w:pBdr>
        <w:spacing w:line="200" w:lineRule="atLeast"/>
        <w:rPr>
          <w:b/>
          <w:bCs/>
          <w:i/>
          <w:iCs/>
        </w:rPr>
      </w:pPr>
      <w:r w:rsidRPr="00A958BC">
        <w:rPr>
          <w:rFonts w:eastAsia="Times New Roman"/>
          <w:b/>
          <w:bCs/>
          <w:iCs/>
        </w:rPr>
        <w:t xml:space="preserve">P </w:t>
      </w:r>
      <w:r w:rsidRPr="00A958BC">
        <w:rPr>
          <w:b/>
          <w:bCs/>
          <w:iCs/>
        </w:rPr>
        <w:t>o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l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g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á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r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m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e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s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t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e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r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é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t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ő</w:t>
      </w:r>
      <w:r w:rsidRPr="00A958BC">
        <w:rPr>
          <w:rFonts w:eastAsia="Times New Roman"/>
          <w:b/>
          <w:bCs/>
          <w:iCs/>
        </w:rPr>
        <w:t xml:space="preserve"> </w:t>
      </w:r>
      <w:r w:rsidRPr="00A958BC">
        <w:rPr>
          <w:b/>
          <w:bCs/>
          <w:iCs/>
        </w:rPr>
        <w:t>l</w:t>
      </w:r>
      <w:r w:rsidRPr="00A958BC">
        <w:rPr>
          <w:rFonts w:eastAsia="Times New Roman"/>
          <w:b/>
          <w:bCs/>
          <w:i/>
          <w:iCs/>
        </w:rPr>
        <w:t xml:space="preserve">                     </w:t>
      </w:r>
      <w:r w:rsidRPr="00A958BC">
        <w:rPr>
          <w:rFonts w:eastAsia="Times New Roman"/>
          <w:b/>
          <w:bCs/>
          <w:i/>
          <w:iCs/>
        </w:rPr>
        <w:tab/>
      </w:r>
      <w:r w:rsidRPr="00A958BC">
        <w:rPr>
          <w:rFonts w:eastAsia="Times New Roman"/>
          <w:b/>
          <w:bCs/>
          <w:i/>
          <w:iCs/>
        </w:rPr>
        <w:tab/>
      </w:r>
      <w:r w:rsidRPr="00A958BC">
        <w:rPr>
          <w:rFonts w:eastAsia="Times New Roman"/>
          <w:b/>
          <w:bCs/>
          <w:i/>
          <w:iCs/>
        </w:rPr>
        <w:tab/>
      </w:r>
      <w:r w:rsidRPr="00A958BC">
        <w:rPr>
          <w:rFonts w:eastAsia="Times New Roman"/>
          <w:b/>
          <w:bCs/>
          <w:i/>
          <w:iCs/>
        </w:rPr>
        <w:tab/>
      </w:r>
    </w:p>
    <w:p w14:paraId="1CF9AC85" w14:textId="77777777" w:rsidR="00A958BC" w:rsidRDefault="00A958BC">
      <w:pPr>
        <w:spacing w:line="200" w:lineRule="atLeast"/>
        <w:ind w:left="855"/>
        <w:jc w:val="center"/>
        <w:rPr>
          <w:b/>
          <w:bCs/>
          <w:u w:val="single"/>
        </w:rPr>
      </w:pPr>
    </w:p>
    <w:p w14:paraId="315C3D7D" w14:textId="77777777" w:rsidR="00C3117E" w:rsidRPr="00AF7FF3" w:rsidRDefault="00C3117E">
      <w:pPr>
        <w:spacing w:line="200" w:lineRule="atLeast"/>
        <w:ind w:left="855"/>
        <w:jc w:val="center"/>
        <w:rPr>
          <w:b/>
          <w:u w:val="single"/>
        </w:rPr>
      </w:pPr>
      <w:r w:rsidRPr="00AF7FF3">
        <w:rPr>
          <w:b/>
          <w:bCs/>
          <w:u w:val="single"/>
        </w:rPr>
        <w:t>E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L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Ő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T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E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R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J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E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S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Z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T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É</w:t>
      </w:r>
      <w:r w:rsidR="00AF7FF3">
        <w:rPr>
          <w:b/>
          <w:bCs/>
          <w:u w:val="single"/>
        </w:rPr>
        <w:t xml:space="preserve"> </w:t>
      </w:r>
      <w:r w:rsidRPr="00AF7FF3">
        <w:rPr>
          <w:b/>
          <w:bCs/>
          <w:u w:val="single"/>
        </w:rPr>
        <w:t>S</w:t>
      </w:r>
      <w:r w:rsidR="00AF7FF3">
        <w:rPr>
          <w:b/>
          <w:bCs/>
          <w:u w:val="single"/>
        </w:rPr>
        <w:t xml:space="preserve"> </w:t>
      </w:r>
    </w:p>
    <w:p w14:paraId="3AAFAFB7" w14:textId="3AEDB9BC" w:rsidR="00C3117E" w:rsidRPr="00AA71F7" w:rsidRDefault="00AF7FF3">
      <w:pPr>
        <w:spacing w:line="200" w:lineRule="atLeast"/>
        <w:ind w:left="855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C3117E" w:rsidRPr="00AA71F7">
        <w:rPr>
          <w:sz w:val="22"/>
          <w:szCs w:val="22"/>
        </w:rPr>
        <w:t>a</w:t>
      </w:r>
      <w:r w:rsidR="00C3117E" w:rsidRPr="00AA71F7">
        <w:rPr>
          <w:rFonts w:eastAsia="Times New Roman"/>
          <w:sz w:val="22"/>
          <w:szCs w:val="22"/>
        </w:rPr>
        <w:t xml:space="preserve"> </w:t>
      </w:r>
      <w:r w:rsidR="00C3117E" w:rsidRPr="00AA71F7">
        <w:rPr>
          <w:sz w:val="22"/>
          <w:szCs w:val="22"/>
        </w:rPr>
        <w:t>képviselő-</w:t>
      </w:r>
      <w:r w:rsidR="00C3117E" w:rsidRPr="00BB50F5">
        <w:rPr>
          <w:sz w:val="22"/>
          <w:szCs w:val="22"/>
        </w:rPr>
        <w:t>testület</w:t>
      </w:r>
      <w:r w:rsidR="00C3117E" w:rsidRPr="00BB50F5">
        <w:rPr>
          <w:rFonts w:eastAsia="Times New Roman"/>
          <w:sz w:val="22"/>
          <w:szCs w:val="22"/>
        </w:rPr>
        <w:t xml:space="preserve"> </w:t>
      </w:r>
      <w:r w:rsidR="00637A77" w:rsidRPr="00BB50F5">
        <w:rPr>
          <w:sz w:val="22"/>
          <w:szCs w:val="22"/>
        </w:rPr>
        <w:t>202</w:t>
      </w:r>
      <w:r w:rsidR="005A38BF" w:rsidRPr="00BB50F5">
        <w:rPr>
          <w:sz w:val="22"/>
          <w:szCs w:val="22"/>
        </w:rPr>
        <w:t>2</w:t>
      </w:r>
      <w:r w:rsidR="00C3117E" w:rsidRPr="00BB50F5">
        <w:rPr>
          <w:sz w:val="22"/>
          <w:szCs w:val="22"/>
        </w:rPr>
        <w:t xml:space="preserve">. </w:t>
      </w:r>
      <w:r w:rsidR="00F05528" w:rsidRPr="00BB50F5">
        <w:rPr>
          <w:sz w:val="22"/>
          <w:szCs w:val="22"/>
        </w:rPr>
        <w:t>április</w:t>
      </w:r>
      <w:r w:rsidR="001B21E4" w:rsidRPr="00BB50F5">
        <w:rPr>
          <w:sz w:val="22"/>
          <w:szCs w:val="22"/>
        </w:rPr>
        <w:t xml:space="preserve"> </w:t>
      </w:r>
      <w:r w:rsidR="00BB50F5" w:rsidRPr="00BB50F5">
        <w:rPr>
          <w:sz w:val="22"/>
          <w:szCs w:val="22"/>
        </w:rPr>
        <w:t>26</w:t>
      </w:r>
      <w:r w:rsidR="00DA4282" w:rsidRPr="00BB50F5">
        <w:rPr>
          <w:sz w:val="22"/>
          <w:szCs w:val="22"/>
        </w:rPr>
        <w:t>-</w:t>
      </w:r>
      <w:r w:rsidR="00C3117E" w:rsidRPr="00BB50F5">
        <w:rPr>
          <w:sz w:val="22"/>
          <w:szCs w:val="22"/>
        </w:rPr>
        <w:t xml:space="preserve">i </w:t>
      </w:r>
      <w:r w:rsidR="00BB50F5">
        <w:rPr>
          <w:sz w:val="22"/>
          <w:szCs w:val="22"/>
        </w:rPr>
        <w:t xml:space="preserve">rendes </w:t>
      </w:r>
      <w:r w:rsidR="00C3117E" w:rsidRPr="00BB50F5">
        <w:rPr>
          <w:sz w:val="22"/>
          <w:szCs w:val="22"/>
        </w:rPr>
        <w:t>nyilvános</w:t>
      </w:r>
      <w:r w:rsidR="001B21E4" w:rsidRPr="00BB50F5">
        <w:rPr>
          <w:sz w:val="22"/>
          <w:szCs w:val="22"/>
        </w:rPr>
        <w:t xml:space="preserve"> </w:t>
      </w:r>
      <w:r w:rsidR="00C3117E" w:rsidRPr="00BB50F5">
        <w:rPr>
          <w:sz w:val="22"/>
          <w:szCs w:val="22"/>
        </w:rPr>
        <w:t>ülésére</w:t>
      </w:r>
      <w:r w:rsidRPr="00BB50F5">
        <w:rPr>
          <w:rFonts w:eastAsia="Times New Roman"/>
          <w:sz w:val="22"/>
          <w:szCs w:val="22"/>
        </w:rPr>
        <w:t>)</w:t>
      </w:r>
    </w:p>
    <w:p w14:paraId="00F4C804" w14:textId="77777777" w:rsidR="00C3117E" w:rsidRPr="00AA71F7" w:rsidRDefault="00C3117E">
      <w:pPr>
        <w:spacing w:line="200" w:lineRule="atLeast"/>
        <w:ind w:left="855"/>
        <w:rPr>
          <w:rFonts w:eastAsia="Times New Roman"/>
          <w:b/>
          <w:bCs/>
          <w:sz w:val="22"/>
          <w:szCs w:val="22"/>
          <w:u w:val="single"/>
        </w:rPr>
      </w:pPr>
      <w:r w:rsidRPr="00AA71F7">
        <w:rPr>
          <w:sz w:val="22"/>
          <w:szCs w:val="22"/>
        </w:rPr>
        <w:tab/>
      </w:r>
      <w:r w:rsidRPr="00AA71F7">
        <w:rPr>
          <w:sz w:val="22"/>
          <w:szCs w:val="22"/>
        </w:rPr>
        <w:tab/>
      </w:r>
      <w:r w:rsidRPr="00AA71F7">
        <w:rPr>
          <w:sz w:val="22"/>
          <w:szCs w:val="22"/>
        </w:rPr>
        <w:tab/>
      </w:r>
      <w:r w:rsidRPr="00AA71F7">
        <w:rPr>
          <w:sz w:val="22"/>
          <w:szCs w:val="22"/>
        </w:rPr>
        <w:tab/>
      </w:r>
    </w:p>
    <w:p w14:paraId="49A9EE56" w14:textId="20A516E5" w:rsidR="00C3117E" w:rsidRDefault="00151D16" w:rsidP="00495346">
      <w:pPr>
        <w:spacing w:line="200" w:lineRule="atLeast"/>
        <w:jc w:val="both"/>
        <w:rPr>
          <w:rFonts w:eastAsia="Times New Roman"/>
          <w:bCs/>
        </w:rPr>
      </w:pPr>
      <w:r>
        <w:rPr>
          <w:rFonts w:eastAsia="Times New Roman"/>
          <w:b/>
          <w:bCs/>
          <w:u w:val="single"/>
        </w:rPr>
        <w:t>Tárgy:</w:t>
      </w:r>
      <w:r>
        <w:rPr>
          <w:rFonts w:eastAsia="Times New Roman"/>
          <w:b/>
          <w:bCs/>
        </w:rPr>
        <w:t xml:space="preserve"> </w:t>
      </w:r>
      <w:r w:rsidR="00420A9D" w:rsidRPr="00420A9D">
        <w:rPr>
          <w:rFonts w:eastAsia="Times New Roman"/>
          <w:bCs/>
        </w:rPr>
        <w:t xml:space="preserve">Döntés </w:t>
      </w:r>
      <w:r w:rsidR="00495346">
        <w:rPr>
          <w:rFonts w:eastAsia="Times New Roman"/>
          <w:bCs/>
        </w:rPr>
        <w:t xml:space="preserve">a </w:t>
      </w:r>
      <w:r>
        <w:rPr>
          <w:rFonts w:eastAsia="Times New Roman"/>
          <w:bCs/>
        </w:rPr>
        <w:t xml:space="preserve">Hortobágy Község Önkormányzata és a </w:t>
      </w:r>
      <w:r w:rsidR="00495346" w:rsidRPr="00F27D3B">
        <w:rPr>
          <w:bCs/>
          <w:iCs/>
        </w:rPr>
        <w:t>Hortobágyi Nemzeti Park Igazgatóság</w:t>
      </w:r>
      <w:r>
        <w:rPr>
          <w:bCs/>
          <w:iCs/>
        </w:rPr>
        <w:t xml:space="preserve"> által </w:t>
      </w:r>
      <w:r w:rsidR="00495346" w:rsidRPr="00F27D3B">
        <w:rPr>
          <w:bCs/>
          <w:iCs/>
        </w:rPr>
        <w:t>közös</w:t>
      </w:r>
      <w:r w:rsidR="00495346">
        <w:rPr>
          <w:bCs/>
          <w:iCs/>
        </w:rPr>
        <w:t xml:space="preserve">en kiírt </w:t>
      </w:r>
      <w:r w:rsidR="00495346" w:rsidRPr="00F27D3B">
        <w:rPr>
          <w:bCs/>
          <w:iCs/>
        </w:rPr>
        <w:t>„</w:t>
      </w:r>
      <w:r w:rsidR="00495346" w:rsidRPr="00F27D3B">
        <w:rPr>
          <w:bCs/>
          <w:i/>
          <w:iCs/>
        </w:rPr>
        <w:t>Építési beruházás I</w:t>
      </w:r>
      <w:r w:rsidR="00495346">
        <w:rPr>
          <w:bCs/>
          <w:i/>
          <w:iCs/>
        </w:rPr>
        <w:t>I</w:t>
      </w:r>
      <w:r w:rsidR="005A38BF">
        <w:rPr>
          <w:bCs/>
          <w:i/>
          <w:iCs/>
        </w:rPr>
        <w:t>I</w:t>
      </w:r>
      <w:r w:rsidR="00495346" w:rsidRPr="00F27D3B">
        <w:rPr>
          <w:bCs/>
          <w:i/>
          <w:iCs/>
        </w:rPr>
        <w:t xml:space="preserve">. </w:t>
      </w:r>
      <w:r w:rsidR="00495346" w:rsidRPr="003D1284">
        <w:rPr>
          <w:bCs/>
          <w:i/>
          <w:iCs/>
        </w:rPr>
        <w:t>–</w:t>
      </w:r>
      <w:r w:rsidR="00495346" w:rsidRPr="00F27D3B">
        <w:rPr>
          <w:bCs/>
          <w:i/>
          <w:iCs/>
        </w:rPr>
        <w:t xml:space="preserve"> GINOP-7.1.9-17-2018-00024</w:t>
      </w:r>
      <w:r w:rsidR="00495346" w:rsidRPr="00F27D3B">
        <w:rPr>
          <w:bCs/>
          <w:iCs/>
        </w:rPr>
        <w:t>”</w:t>
      </w:r>
      <w:r w:rsidR="00495346">
        <w:t xml:space="preserve"> tárgyban meghirdetett Kbt. </w:t>
      </w:r>
      <w:r w:rsidR="005A38BF">
        <w:t>81</w:t>
      </w:r>
      <w:r w:rsidR="00495346">
        <w:t>. § szerinti</w:t>
      </w:r>
      <w:r w:rsidR="00495346" w:rsidRPr="005D617A">
        <w:t xml:space="preserve"> </w:t>
      </w:r>
      <w:r w:rsidR="00495346">
        <w:t>nyílt</w:t>
      </w:r>
      <w:r w:rsidR="00495346" w:rsidRPr="005D617A">
        <w:t xml:space="preserve"> közbeszerzési eljárás</w:t>
      </w:r>
      <w:r w:rsidR="00495346">
        <w:t xml:space="preserve"> eredményéről</w:t>
      </w:r>
    </w:p>
    <w:p w14:paraId="17292B84" w14:textId="77777777" w:rsidR="00AF7FF3" w:rsidRDefault="00AF7FF3">
      <w:pPr>
        <w:spacing w:line="200" w:lineRule="atLeast"/>
        <w:rPr>
          <w:rFonts w:eastAsia="Times New Roman"/>
          <w:bCs/>
        </w:rPr>
      </w:pPr>
    </w:p>
    <w:p w14:paraId="757F2E9E" w14:textId="5175FD79" w:rsidR="00C3117E" w:rsidRDefault="00C3117E" w:rsidP="00495346">
      <w:pPr>
        <w:spacing w:line="200" w:lineRule="atLeast"/>
        <w:rPr>
          <w:rFonts w:eastAsia="Times New Roman"/>
        </w:rPr>
      </w:pPr>
    </w:p>
    <w:p w14:paraId="2B2C47CE" w14:textId="77777777" w:rsidR="00C3117E" w:rsidRPr="00151D16" w:rsidRDefault="00C3117E" w:rsidP="00151D16">
      <w:pPr>
        <w:spacing w:line="200" w:lineRule="atLeast"/>
        <w:rPr>
          <w:bCs/>
          <w:i/>
          <w:iCs/>
        </w:rPr>
      </w:pPr>
      <w:r w:rsidRPr="00151D16">
        <w:rPr>
          <w:rFonts w:eastAsia="Times New Roman"/>
          <w:bCs/>
          <w:i/>
          <w:iCs/>
        </w:rPr>
        <w:t>Tisztelt Képviselő-testület!</w:t>
      </w:r>
    </w:p>
    <w:p w14:paraId="5CCB6C98" w14:textId="77777777" w:rsidR="00C3117E" w:rsidRDefault="00C3117E">
      <w:pPr>
        <w:spacing w:line="200" w:lineRule="atLeast"/>
        <w:ind w:left="855"/>
      </w:pPr>
    </w:p>
    <w:p w14:paraId="0311FD5B" w14:textId="77777777" w:rsidR="00801BB6" w:rsidRPr="00495346" w:rsidRDefault="00801BB6">
      <w:pPr>
        <w:spacing w:line="200" w:lineRule="atLeast"/>
        <w:ind w:left="-15"/>
        <w:jc w:val="both"/>
        <w:rPr>
          <w:rFonts w:eastAsia="Times New Roman"/>
        </w:rPr>
      </w:pPr>
    </w:p>
    <w:p w14:paraId="0F77E148" w14:textId="29186EA0" w:rsidR="00801BB6" w:rsidRPr="00495346" w:rsidRDefault="00495346" w:rsidP="00474463">
      <w:pPr>
        <w:spacing w:line="200" w:lineRule="atLeast"/>
        <w:ind w:left="-15"/>
        <w:jc w:val="both"/>
        <w:rPr>
          <w:rFonts w:eastAsia="Times New Roman"/>
        </w:rPr>
      </w:pPr>
      <w:r w:rsidRPr="00495346">
        <w:rPr>
          <w:rFonts w:eastAsia="Times New Roman"/>
        </w:rPr>
        <w:t xml:space="preserve">A fenti tárgyban kiírt közbeszerzési eljárás során </w:t>
      </w:r>
      <w:r w:rsidR="005A38BF">
        <w:rPr>
          <w:rFonts w:eastAsia="Times New Roman"/>
        </w:rPr>
        <w:t>két</w:t>
      </w:r>
      <w:r w:rsidRPr="00495346">
        <w:rPr>
          <w:rFonts w:eastAsia="Times New Roman"/>
        </w:rPr>
        <w:t xml:space="preserve"> részre lehetett ajánlatot benyújtani, melyek közül az </w:t>
      </w:r>
      <w:r w:rsidR="00D64378">
        <w:rPr>
          <w:rFonts w:eastAsia="Times New Roman"/>
        </w:rPr>
        <w:t>I</w:t>
      </w:r>
      <w:r w:rsidRPr="00495346">
        <w:rPr>
          <w:rFonts w:eastAsia="Times New Roman"/>
        </w:rPr>
        <w:t xml:space="preserve">. rész tekintetében közös a döntéshozatal a nemzeti park igazgatójával, a </w:t>
      </w:r>
      <w:r w:rsidR="00D64378">
        <w:rPr>
          <w:rFonts w:eastAsia="Times New Roman"/>
        </w:rPr>
        <w:t>II</w:t>
      </w:r>
      <w:r w:rsidRPr="00495346">
        <w:rPr>
          <w:rFonts w:eastAsia="Times New Roman"/>
        </w:rPr>
        <w:t xml:space="preserve">. rész tekintetében a döntéshozatalra kizárólag a </w:t>
      </w:r>
      <w:r w:rsidR="005A38BF">
        <w:rPr>
          <w:rFonts w:eastAsia="Times New Roman"/>
        </w:rPr>
        <w:t>nemzeti park igazgatója jogosult</w:t>
      </w:r>
      <w:r w:rsidRPr="00495346">
        <w:rPr>
          <w:rFonts w:eastAsia="Times New Roman"/>
        </w:rPr>
        <w:t>.</w:t>
      </w:r>
    </w:p>
    <w:p w14:paraId="297FBFB4" w14:textId="24EA2B4B" w:rsidR="00495346" w:rsidRPr="00495346" w:rsidRDefault="00495346" w:rsidP="00474463">
      <w:pPr>
        <w:spacing w:line="200" w:lineRule="atLeast"/>
        <w:ind w:left="-15"/>
        <w:jc w:val="both"/>
        <w:rPr>
          <w:rFonts w:eastAsia="Times New Roman"/>
        </w:rPr>
      </w:pPr>
    </w:p>
    <w:p w14:paraId="3FA34ED9" w14:textId="1318C299" w:rsidR="005A38BF" w:rsidRDefault="00495346" w:rsidP="00474463">
      <w:pPr>
        <w:spacing w:line="200" w:lineRule="atLeast"/>
        <w:ind w:left="-15"/>
        <w:jc w:val="both"/>
        <w:rPr>
          <w:rFonts w:eastAsia="Times New Roman"/>
        </w:rPr>
      </w:pPr>
      <w:r w:rsidRPr="00495346">
        <w:rPr>
          <w:rFonts w:eastAsia="Times New Roman"/>
        </w:rPr>
        <w:t>A</w:t>
      </w:r>
      <w:r w:rsidR="005A38BF">
        <w:rPr>
          <w:rFonts w:eastAsia="Times New Roman"/>
        </w:rPr>
        <w:t>z említett két részből csak az I. részre érkeztek ajánlatok, a II. részre egyetlen ajánlat sem került benyújtásra.</w:t>
      </w:r>
    </w:p>
    <w:p w14:paraId="62855555" w14:textId="77777777" w:rsidR="005A38BF" w:rsidRPr="00151D16" w:rsidRDefault="005A38BF" w:rsidP="005A38BF">
      <w:pPr>
        <w:jc w:val="both"/>
        <w:rPr>
          <w:b/>
        </w:rPr>
      </w:pPr>
      <w:r w:rsidRPr="00151D16">
        <w:rPr>
          <w:b/>
        </w:rPr>
        <w:t>I./</w:t>
      </w:r>
    </w:p>
    <w:p w14:paraId="3027832F" w14:textId="77777777" w:rsidR="005A38BF" w:rsidRDefault="005A38BF" w:rsidP="005A38BF">
      <w:pPr>
        <w:jc w:val="both"/>
      </w:pPr>
      <w:r w:rsidRPr="002F5DF3">
        <w:t>Ajánlattevő neve:</w:t>
      </w:r>
      <w:r>
        <w:t xml:space="preserve"> </w:t>
      </w:r>
      <w:r w:rsidRPr="004571A9">
        <w:t>Magyar Mélyépítő Építőipari és Szolgáltató Korlátolt Felelősségű Társaság</w:t>
      </w:r>
    </w:p>
    <w:p w14:paraId="76E06BBA" w14:textId="77777777" w:rsidR="005A38BF" w:rsidRDefault="005A38BF" w:rsidP="005A38BF">
      <w:pPr>
        <w:jc w:val="both"/>
      </w:pPr>
      <w:r w:rsidRPr="002F5DF3">
        <w:t>Ajánlattevő székhelye:</w:t>
      </w:r>
      <w:r w:rsidRPr="00DB761C">
        <w:rPr>
          <w:rFonts w:ascii="DejaVuSerif" w:hAnsi="DejaVuSerif" w:cs="DejaVuSerif"/>
          <w:sz w:val="18"/>
          <w:szCs w:val="18"/>
        </w:rPr>
        <w:t xml:space="preserve"> </w:t>
      </w:r>
      <w:r w:rsidRPr="00DB761C">
        <w:t>4200 Hajdúszoboszló</w:t>
      </w:r>
      <w:r>
        <w:t>,</w:t>
      </w:r>
      <w:r w:rsidRPr="00DB761C">
        <w:t xml:space="preserve"> Bartók Béla </w:t>
      </w:r>
      <w:r>
        <w:t>u</w:t>
      </w:r>
      <w:r w:rsidRPr="00DB761C">
        <w:t>tca 14.</w:t>
      </w:r>
    </w:p>
    <w:p w14:paraId="61BE415E" w14:textId="77777777" w:rsidR="005A38BF" w:rsidRPr="00151D16" w:rsidRDefault="005A38BF" w:rsidP="005A38BF">
      <w:pPr>
        <w:jc w:val="both"/>
        <w:rPr>
          <w:b/>
        </w:rPr>
      </w:pPr>
      <w:r w:rsidRPr="00151D16">
        <w:rPr>
          <w:b/>
        </w:rPr>
        <w:t>Ajánlati ár: nettó 3.110.056.761. HUF.</w:t>
      </w:r>
    </w:p>
    <w:p w14:paraId="5ADE8B1D" w14:textId="77777777" w:rsidR="005A38BF" w:rsidRDefault="005A38BF" w:rsidP="005A38BF">
      <w:pPr>
        <w:jc w:val="both"/>
      </w:pPr>
      <w:r>
        <w:t>Az ajánlatkérő által meghatározott kötelező jótálláson (36 hónap) felül vállalt további jótállás időtartama: 0 hónap.</w:t>
      </w:r>
    </w:p>
    <w:p w14:paraId="268BBAD1" w14:textId="77777777" w:rsidR="005A38BF" w:rsidRDefault="005A38BF" w:rsidP="005A38BF">
      <w:pPr>
        <w:jc w:val="both"/>
      </w:pPr>
      <w:r>
        <w:t>Az [M.2.1)] alkalmassági feltétel keretében bemutatott szakember építőipari kivitelezési szakmai többlettapasztalata a jogosultság megszerzéséhez szükséges szakmai gyakorlati időn felül: 24 hónap.</w:t>
      </w:r>
    </w:p>
    <w:p w14:paraId="598AB140" w14:textId="77777777" w:rsidR="005A38BF" w:rsidRDefault="005A38BF" w:rsidP="005A38BF">
      <w:pPr>
        <w:jc w:val="both"/>
      </w:pPr>
      <w:r>
        <w:t>Az [M.2.2)] alkalmassági feltétel keretében bemutatott szakember építőipari kivitelezési szakmai többlettapasztalata a jogosultság megszerzéséhez szükséges szakmai gyakorlati időn felül: 47 hónap.</w:t>
      </w:r>
    </w:p>
    <w:p w14:paraId="38BECF79" w14:textId="77777777" w:rsidR="005A38BF" w:rsidRDefault="005A38BF" w:rsidP="005A38BF">
      <w:pPr>
        <w:jc w:val="both"/>
      </w:pPr>
      <w:r>
        <w:t>Az [M.2.3)] alkalmassági feltétel keretében bemutatott szakember építőipari kivitelezési szakmai többlettapasztalata a jogosultság megszerzéséhez szükséges szakmai gyakorlati időn felül: 33 hónap.</w:t>
      </w:r>
    </w:p>
    <w:p w14:paraId="0B2A2C07" w14:textId="77777777" w:rsidR="005A38BF" w:rsidRDefault="005A38BF" w:rsidP="005A38BF">
      <w:pPr>
        <w:jc w:val="both"/>
        <w:rPr>
          <w:bCs/>
        </w:rPr>
      </w:pPr>
      <w:r>
        <w:t>Az [M.2.4)] alkalmassági feltétel keretében bemutatott szakember építőipari kivitelezési szakmai többlettapasztalata az alkalmassági feltétek között meghatározott szakmai tapasztalaton felül: 72 hónap.</w:t>
      </w:r>
    </w:p>
    <w:p w14:paraId="6BE7BE90" w14:textId="77777777" w:rsidR="005A38BF" w:rsidRDefault="005A38BF" w:rsidP="005A38BF">
      <w:pPr>
        <w:jc w:val="both"/>
      </w:pPr>
    </w:p>
    <w:p w14:paraId="34869918" w14:textId="77777777" w:rsidR="005A38BF" w:rsidRPr="00151D16" w:rsidRDefault="005A38BF" w:rsidP="005A38BF">
      <w:pPr>
        <w:jc w:val="both"/>
        <w:rPr>
          <w:b/>
        </w:rPr>
      </w:pPr>
      <w:r w:rsidRPr="00151D16">
        <w:rPr>
          <w:b/>
        </w:rPr>
        <w:t>II./</w:t>
      </w:r>
    </w:p>
    <w:p w14:paraId="2AABEE15" w14:textId="77777777" w:rsidR="005A38BF" w:rsidRDefault="005A38BF" w:rsidP="005A38BF">
      <w:pPr>
        <w:jc w:val="both"/>
      </w:pPr>
      <w:r w:rsidRPr="002F5DF3">
        <w:t>Ajánlattevő neve:</w:t>
      </w:r>
      <w:r>
        <w:t xml:space="preserve"> </w:t>
      </w:r>
      <w:r w:rsidRPr="00DB761C">
        <w:t>Mester-Építő Kft.</w:t>
      </w:r>
    </w:p>
    <w:p w14:paraId="20D97698" w14:textId="77777777" w:rsidR="005A38BF" w:rsidRDefault="005A38BF" w:rsidP="005A38BF">
      <w:pPr>
        <w:jc w:val="both"/>
      </w:pPr>
      <w:r w:rsidRPr="002F5DF3">
        <w:t>Ajánlattevő székhelye:</w:t>
      </w:r>
      <w:r w:rsidRPr="00DB761C">
        <w:t xml:space="preserve"> 1042 Budapest</w:t>
      </w:r>
      <w:r>
        <w:t>,</w:t>
      </w:r>
      <w:r w:rsidRPr="00DB761C">
        <w:t xml:space="preserve"> Munkásotthon </w:t>
      </w:r>
      <w:r>
        <w:t>u</w:t>
      </w:r>
      <w:r w:rsidRPr="00DB761C">
        <w:t>tca 46.</w:t>
      </w:r>
    </w:p>
    <w:p w14:paraId="51A76C53" w14:textId="77777777" w:rsidR="005A38BF" w:rsidRPr="00151D16" w:rsidRDefault="005A38BF" w:rsidP="005A38BF">
      <w:pPr>
        <w:jc w:val="both"/>
        <w:rPr>
          <w:b/>
        </w:rPr>
      </w:pPr>
      <w:r w:rsidRPr="00151D16">
        <w:rPr>
          <w:b/>
        </w:rPr>
        <w:t>Ajánlati ár: nettó 2.996.348.300. HUF</w:t>
      </w:r>
    </w:p>
    <w:p w14:paraId="1EF39474" w14:textId="77777777" w:rsidR="005A38BF" w:rsidRPr="004571A9" w:rsidRDefault="005A38BF" w:rsidP="005A38BF">
      <w:pPr>
        <w:jc w:val="both"/>
      </w:pPr>
      <w:r w:rsidRPr="004571A9">
        <w:t>Az ajánlatkérő által meghatározott kötelező jótálláson (36 hónap) felül vállalt további jótállás időtartama</w:t>
      </w:r>
      <w:r>
        <w:t>: 0 hónap.</w:t>
      </w:r>
    </w:p>
    <w:p w14:paraId="0192F9FD" w14:textId="77777777" w:rsidR="005A38BF" w:rsidRPr="004571A9" w:rsidRDefault="005A38BF" w:rsidP="005A38BF">
      <w:pPr>
        <w:jc w:val="both"/>
      </w:pPr>
      <w:r w:rsidRPr="004571A9">
        <w:t>Az [M.2.1)] alkalmassági feltétel keretében bemutatott szakember építőipari kivitelezési szakmai többlettapasztalata a jogosultság megszerzéséhez szükséges szakmai gyakorlati időn felül</w:t>
      </w:r>
      <w:r>
        <w:t>: 36 hónap.</w:t>
      </w:r>
    </w:p>
    <w:p w14:paraId="7E8D1C33" w14:textId="77777777" w:rsidR="005A38BF" w:rsidRPr="004571A9" w:rsidRDefault="005A38BF" w:rsidP="005A38BF">
      <w:pPr>
        <w:jc w:val="both"/>
      </w:pPr>
      <w:r w:rsidRPr="004571A9">
        <w:t>Az [M.2.2)] alkalmassági feltétel keretében bemutatott szakember építőipari kivitelezési szakmai többlettapasztalata a jogosultság megszerzéséhez szükséges szakmai gyakorlati időn felül</w:t>
      </w:r>
      <w:r>
        <w:t>: 36 hónap.</w:t>
      </w:r>
    </w:p>
    <w:p w14:paraId="067FC0B3" w14:textId="77777777" w:rsidR="005A38BF" w:rsidRPr="004571A9" w:rsidRDefault="005A38BF" w:rsidP="005A38BF">
      <w:pPr>
        <w:jc w:val="both"/>
      </w:pPr>
      <w:r w:rsidRPr="004571A9">
        <w:t>Az [M.2.3)] alkalmassági feltétel keretében bemutatott szakember építőipari kivitelezési szakmai többlettapasztalata a jogosultság megszerzéséhez szükséges szakmai gyakorlati időn felül</w:t>
      </w:r>
      <w:r>
        <w:t>: 36 hónap.</w:t>
      </w:r>
    </w:p>
    <w:p w14:paraId="6E104EE4" w14:textId="77777777" w:rsidR="005A38BF" w:rsidRPr="004571A9" w:rsidRDefault="005A38BF" w:rsidP="005A38BF">
      <w:pPr>
        <w:jc w:val="both"/>
        <w:rPr>
          <w:bCs/>
        </w:rPr>
      </w:pPr>
      <w:r w:rsidRPr="004571A9">
        <w:t>Az [M.2.4)] alkalmassági feltétel keretében bemutatott szakember építőipari kivitelezési szakmai többlettapasztalata az alkalmassági feltétek között meghatározott szakmai tapasztalaton felül</w:t>
      </w:r>
      <w:r>
        <w:t>: 36 hónap.</w:t>
      </w:r>
    </w:p>
    <w:p w14:paraId="33938F43" w14:textId="57C14DE4" w:rsidR="00495346" w:rsidRDefault="00495346" w:rsidP="00474463">
      <w:pPr>
        <w:spacing w:line="200" w:lineRule="atLeast"/>
        <w:ind w:left="-15"/>
        <w:jc w:val="both"/>
        <w:rPr>
          <w:rFonts w:eastAsia="Times New Roman"/>
        </w:rPr>
      </w:pPr>
    </w:p>
    <w:p w14:paraId="04318C89" w14:textId="2A7858C6" w:rsidR="00F71715" w:rsidRDefault="00F71715" w:rsidP="00F71715">
      <w:pPr>
        <w:spacing w:line="200" w:lineRule="atLeast"/>
        <w:ind w:left="-15"/>
        <w:jc w:val="both"/>
        <w:rPr>
          <w:rFonts w:eastAsia="Times New Roman"/>
        </w:rPr>
      </w:pPr>
      <w:r w:rsidRPr="00F71715">
        <w:rPr>
          <w:rFonts w:eastAsia="Times New Roman"/>
        </w:rPr>
        <w:t>A bíráló bizottság az ajánlatokat megvizsgálta, s az alábbiakat állapította meg:</w:t>
      </w:r>
    </w:p>
    <w:p w14:paraId="786C02F7" w14:textId="77777777" w:rsidR="00151D16" w:rsidRPr="00F71715" w:rsidRDefault="00151D16" w:rsidP="00F71715">
      <w:pPr>
        <w:spacing w:line="200" w:lineRule="atLeast"/>
        <w:ind w:left="-15"/>
        <w:jc w:val="both"/>
        <w:rPr>
          <w:rFonts w:eastAsia="Times New Roman"/>
        </w:rPr>
      </w:pPr>
    </w:p>
    <w:p w14:paraId="61A3F7F1" w14:textId="4D4F3A93" w:rsidR="00F71715" w:rsidRDefault="005A38BF" w:rsidP="00F71715">
      <w:pPr>
        <w:widowControl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1D0639">
        <w:t xml:space="preserve">A </w:t>
      </w:r>
      <w:r w:rsidRPr="004571A9">
        <w:t>Magyar Mélyépítő Építőipari és Szolgáltató Korlátolt Felelősségű Társaság</w:t>
      </w:r>
      <w:r>
        <w:t>nak</w:t>
      </w:r>
      <w:r w:rsidRPr="00E235D1">
        <w:t xml:space="preserve"> (</w:t>
      </w:r>
      <w:r w:rsidRPr="00DB761C">
        <w:t>4200 Hajdúszoboszló</w:t>
      </w:r>
      <w:r>
        <w:t>,</w:t>
      </w:r>
      <w:r w:rsidRPr="00DB761C">
        <w:t xml:space="preserve"> Bartók Béla </w:t>
      </w:r>
      <w:r>
        <w:t>u</w:t>
      </w:r>
      <w:r w:rsidRPr="00DB761C">
        <w:t>tca 14.</w:t>
      </w:r>
      <w:r w:rsidRPr="00E235D1">
        <w:t>)</w:t>
      </w:r>
      <w:r w:rsidRPr="001D0639">
        <w:t xml:space="preserve"> a</w:t>
      </w:r>
      <w:r>
        <w:t>z</w:t>
      </w:r>
      <w:r w:rsidRPr="001D0639">
        <w:t xml:space="preserve"> I. részre vonatkozó ajánlata a Kbt. 73. § (1) bekezdés </w:t>
      </w:r>
      <w:r>
        <w:t>e</w:t>
      </w:r>
      <w:r w:rsidRPr="001D0639">
        <w:t xml:space="preserve">) pontja alapján érvénytelen, ugyanis </w:t>
      </w:r>
      <w:r w:rsidRPr="00346ED0">
        <w:t>az ajánlat nem felelt meg az eljárást megindító ajánlattételi felhívásban, a közbeszerzési dokumentumokban, valamint a jogszabályokban meghatározott feltételeknek.</w:t>
      </w:r>
    </w:p>
    <w:p w14:paraId="62BAAB46" w14:textId="77777777" w:rsidR="00151D16" w:rsidRPr="00F71715" w:rsidRDefault="00151D16" w:rsidP="00151D16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</w:pPr>
    </w:p>
    <w:p w14:paraId="68A3763F" w14:textId="536FB53C" w:rsidR="00F71715" w:rsidRDefault="005A38BF" w:rsidP="00F71715">
      <w:pPr>
        <w:widowControl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 xml:space="preserve">A </w:t>
      </w:r>
      <w:proofErr w:type="spellStart"/>
      <w:r w:rsidRPr="00DB761C">
        <w:t>Mester-Építő</w:t>
      </w:r>
      <w:proofErr w:type="spellEnd"/>
      <w:r w:rsidRPr="00DB761C">
        <w:t xml:space="preserve"> Kft</w:t>
      </w:r>
      <w:r>
        <w:t>-nek</w:t>
      </w:r>
      <w:r w:rsidRPr="00E235D1">
        <w:t xml:space="preserve"> (</w:t>
      </w:r>
      <w:r w:rsidRPr="00DB761C">
        <w:t>1042 Budapest</w:t>
      </w:r>
      <w:r>
        <w:t>,</w:t>
      </w:r>
      <w:r w:rsidRPr="00DB761C">
        <w:t xml:space="preserve"> Munkásotthon </w:t>
      </w:r>
      <w:r>
        <w:t>u</w:t>
      </w:r>
      <w:r w:rsidRPr="00DB761C">
        <w:t>tca 46.</w:t>
      </w:r>
      <w:r w:rsidRPr="00E235D1">
        <w:t xml:space="preserve">) </w:t>
      </w:r>
      <w:r>
        <w:t xml:space="preserve">az I. részre vonatkozó ajánlata </w:t>
      </w:r>
      <w:r w:rsidRPr="008D7E2B">
        <w:t xml:space="preserve">érvényes, </w:t>
      </w:r>
      <w:r>
        <w:t>ugyanis az ajánlattevő a szerződés teljesítésére alkalmasnak minősült, nem áll a kizáró okok hatálya alatt, s az ajánlatával kapcsolatban nem merült fel egyéb érvénytelenségi ok.</w:t>
      </w:r>
    </w:p>
    <w:p w14:paraId="2E498BD9" w14:textId="77777777" w:rsidR="00151D16" w:rsidRPr="00F71715" w:rsidRDefault="00151D16" w:rsidP="00151D16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</w:pPr>
    </w:p>
    <w:p w14:paraId="6A1659D9" w14:textId="6825F90F" w:rsidR="00F71715" w:rsidRDefault="00CB49C5" w:rsidP="00F71715">
      <w:pPr>
        <w:widowControl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>
        <w:t xml:space="preserve">Az I. rész tekintetében </w:t>
      </w:r>
      <w:r w:rsidRPr="005B6AC0">
        <w:t>az érvényes ajánlatban szereplő ajánlati ár meghaladja a bontáskor ismertetett rendelkezésre álló pénzügyi forrás mértékét</w:t>
      </w:r>
      <w:r>
        <w:t xml:space="preserve">. A közbeszerzési eljárás </w:t>
      </w:r>
      <w:r w:rsidR="00F05528">
        <w:t>ugyan</w:t>
      </w:r>
      <w:r>
        <w:t xml:space="preserve"> olyan feltétellel került kiírásra [ajánlati felhívás VI.3) pont 2. alpont], hogy az ajánlatkérő akkor is jogosult bármely részt eredményessé nyilvánítani, ha</w:t>
      </w:r>
      <w:r w:rsidRPr="00E96281">
        <w:t xml:space="preserve"> a legjobb ár-érték arányt tartalmazó </w:t>
      </w:r>
      <w:r>
        <w:t xml:space="preserve">ajánlatban szereplő </w:t>
      </w:r>
      <w:r w:rsidRPr="00E96281">
        <w:t xml:space="preserve">ajánlati ár meghaladja </w:t>
      </w:r>
      <w:r>
        <w:t xml:space="preserve">a </w:t>
      </w:r>
      <w:r w:rsidRPr="00E96281">
        <w:t>rendelkezésére álló anyagi fedezet mértékét</w:t>
      </w:r>
      <w:r>
        <w:t>. Ebben az esetben</w:t>
      </w:r>
      <w:r w:rsidRPr="00E96281">
        <w:t xml:space="preserve"> a megkötésre kerülő szerződés csak akkor lép hatályba, amikor az ajánlatkérő (megrendelő) a hiányzó fedezetet támogatásból és/vagy önerőből biztosítja és a nyertes ajánlattevőt (vállalkozót) erről tájékoztatta. Amennyiben a fenti feltételek a szerződés aláírását követő 90 napon belül nem teljesülnek, – a felek eltérő megállapodásának hiányában – a szerződés megszűnik. Ebben az esetben a nyertes ajánlattevő (vállalkozó) az ajánlatkérővel (megrendelővel) szemben a fenti okból semmiféle jogcímen nem támaszthat igényt.</w:t>
      </w:r>
    </w:p>
    <w:p w14:paraId="13D09DE0" w14:textId="290837F9" w:rsidR="00F05528" w:rsidRDefault="00F05528" w:rsidP="00F05528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</w:pPr>
      <w:r>
        <w:t>Az ajánlatok bontását, illetve értékelését és bírálatát követően elindultak az I. rész, illetve a projekt tekintetében a további pénzügyi források bevonására a tárgyalások, amelyek azonban nem vezettek eredményre, azaz nincs arra esély, hogy bármilyen forrásból az ajánlati ár különbözetére forrást lehessen bevonni. A sikertelen tárgyalások nyomán egyértelművé vált, hogy az I. rész eredményessé nyilvánítása mellett sincs esély arra, hogy a szerződés megkötése esetében a szerződés hatályba léphessen.</w:t>
      </w:r>
    </w:p>
    <w:p w14:paraId="33E62C8A" w14:textId="77777777" w:rsidR="00F71715" w:rsidRPr="00F71715" w:rsidRDefault="00F71715" w:rsidP="00474463">
      <w:pPr>
        <w:spacing w:line="200" w:lineRule="atLeast"/>
        <w:ind w:left="-15"/>
        <w:jc w:val="both"/>
      </w:pPr>
    </w:p>
    <w:p w14:paraId="61C591C6" w14:textId="6787E397" w:rsidR="00F71715" w:rsidRDefault="00495346" w:rsidP="00474463">
      <w:pPr>
        <w:spacing w:line="200" w:lineRule="atLeast"/>
        <w:ind w:left="-15"/>
        <w:jc w:val="both"/>
        <w:rPr>
          <w:rFonts w:eastAsia="Times New Roman"/>
        </w:rPr>
      </w:pPr>
      <w:r w:rsidRPr="00495346">
        <w:rPr>
          <w:rFonts w:eastAsia="Times New Roman"/>
        </w:rPr>
        <w:t xml:space="preserve">A </w:t>
      </w:r>
      <w:r w:rsidR="00F71715">
        <w:rPr>
          <w:rFonts w:eastAsia="Times New Roman"/>
        </w:rPr>
        <w:t xml:space="preserve">fentiekre tekintettel a </w:t>
      </w:r>
      <w:r w:rsidR="00F05528">
        <w:rPr>
          <w:rFonts w:eastAsia="Times New Roman"/>
        </w:rPr>
        <w:t>B</w:t>
      </w:r>
      <w:r w:rsidRPr="00495346">
        <w:rPr>
          <w:rFonts w:eastAsia="Times New Roman"/>
        </w:rPr>
        <w:t xml:space="preserve">íráló </w:t>
      </w:r>
      <w:r w:rsidR="00F05528">
        <w:rPr>
          <w:rFonts w:eastAsia="Times New Roman"/>
        </w:rPr>
        <w:t>B</w:t>
      </w:r>
      <w:r w:rsidRPr="00495346">
        <w:rPr>
          <w:rFonts w:eastAsia="Times New Roman"/>
        </w:rPr>
        <w:t xml:space="preserve">izottság </w:t>
      </w:r>
      <w:r w:rsidR="00F05528">
        <w:rPr>
          <w:rFonts w:eastAsia="Times New Roman"/>
        </w:rPr>
        <w:t xml:space="preserve">a 2022. március 31-i ülésén </w:t>
      </w:r>
      <w:r w:rsidR="00F71715">
        <w:rPr>
          <w:rFonts w:eastAsia="Times New Roman"/>
        </w:rPr>
        <w:t>az alábbi</w:t>
      </w:r>
      <w:r w:rsidRPr="00495346">
        <w:rPr>
          <w:rFonts w:eastAsia="Times New Roman"/>
        </w:rPr>
        <w:t xml:space="preserve"> javaslat</w:t>
      </w:r>
      <w:r w:rsidR="00F71715">
        <w:rPr>
          <w:rFonts w:eastAsia="Times New Roman"/>
        </w:rPr>
        <w:t>okat terjesztette elő</w:t>
      </w:r>
      <w:r w:rsidR="00BB50F5">
        <w:rPr>
          <w:rFonts w:eastAsia="Times New Roman"/>
        </w:rPr>
        <w:t xml:space="preserve"> a döntéshozók</w:t>
      </w:r>
      <w:r w:rsidR="00F71715">
        <w:rPr>
          <w:rFonts w:eastAsia="Times New Roman"/>
        </w:rPr>
        <w:t xml:space="preserve"> részére:</w:t>
      </w:r>
    </w:p>
    <w:p w14:paraId="6333155C" w14:textId="77777777" w:rsidR="00BB50F5" w:rsidRDefault="00BB50F5" w:rsidP="00474463">
      <w:pPr>
        <w:spacing w:line="200" w:lineRule="atLeast"/>
        <w:ind w:left="-15"/>
        <w:jc w:val="both"/>
        <w:rPr>
          <w:rFonts w:eastAsia="Times New Roman"/>
        </w:rPr>
      </w:pPr>
    </w:p>
    <w:p w14:paraId="356C7D44" w14:textId="49DC7642" w:rsidR="00495346" w:rsidRPr="00495346" w:rsidRDefault="00495346" w:rsidP="00495346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495346">
        <w:t xml:space="preserve">A döntéshozó nyilvánítsa a </w:t>
      </w:r>
      <w:r w:rsidR="00CB49C5" w:rsidRPr="004571A9">
        <w:t>Magyar Mélyépítő Építőipari és Szolgáltató Korlátolt Felelősségű Társaság</w:t>
      </w:r>
      <w:r w:rsidR="00CB49C5">
        <w:t>nak</w:t>
      </w:r>
      <w:r w:rsidR="00CB49C5" w:rsidRPr="00E235D1">
        <w:t xml:space="preserve"> (</w:t>
      </w:r>
      <w:r w:rsidR="00CB49C5" w:rsidRPr="00DB761C">
        <w:t>4200 Hajdúszoboszló</w:t>
      </w:r>
      <w:r w:rsidR="00CB49C5">
        <w:t>,</w:t>
      </w:r>
      <w:r w:rsidR="00CB49C5" w:rsidRPr="00DB761C">
        <w:t xml:space="preserve"> Bartók Béla </w:t>
      </w:r>
      <w:r w:rsidR="00CB49C5">
        <w:t>u</w:t>
      </w:r>
      <w:r w:rsidR="00CB49C5" w:rsidRPr="00DB761C">
        <w:t>tca 14.</w:t>
      </w:r>
      <w:r w:rsidR="00CB49C5" w:rsidRPr="00E235D1">
        <w:t>)</w:t>
      </w:r>
      <w:r w:rsidR="00CB49C5" w:rsidRPr="001D0639">
        <w:t xml:space="preserve"> a</w:t>
      </w:r>
      <w:r w:rsidR="00CB49C5">
        <w:t>z</w:t>
      </w:r>
      <w:r w:rsidR="00CB49C5" w:rsidRPr="001D0639">
        <w:t xml:space="preserve"> I. részre vonatkozó ajánlat</w:t>
      </w:r>
      <w:r w:rsidR="00CB49C5">
        <w:t>át</w:t>
      </w:r>
      <w:r w:rsidR="00CB49C5" w:rsidRPr="001D0639">
        <w:t xml:space="preserve"> a Kbt. 73. § (1) bekezdés </w:t>
      </w:r>
      <w:r w:rsidR="00CB49C5">
        <w:t>e</w:t>
      </w:r>
      <w:r w:rsidR="00CB49C5" w:rsidRPr="001D0639">
        <w:t>) pontja alapján érvénytelen</w:t>
      </w:r>
      <w:r w:rsidR="00CB49C5">
        <w:t>né</w:t>
      </w:r>
      <w:r w:rsidRPr="00495346">
        <w:t>.</w:t>
      </w:r>
    </w:p>
    <w:p w14:paraId="1E0E769E" w14:textId="41BC3697" w:rsidR="00495346" w:rsidRPr="00495346" w:rsidRDefault="00495346" w:rsidP="00495346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495346">
        <w:t xml:space="preserve">A döntéshozó nyilvánítsa a </w:t>
      </w:r>
      <w:proofErr w:type="spellStart"/>
      <w:r w:rsidR="00CB49C5" w:rsidRPr="00DB761C">
        <w:t>Mester-Építő</w:t>
      </w:r>
      <w:proofErr w:type="spellEnd"/>
      <w:r w:rsidR="00CB49C5" w:rsidRPr="00DB761C">
        <w:t xml:space="preserve"> Kft</w:t>
      </w:r>
      <w:r w:rsidR="00CB49C5">
        <w:t>-nek</w:t>
      </w:r>
      <w:r w:rsidR="00CB49C5" w:rsidRPr="00E235D1">
        <w:t xml:space="preserve"> (</w:t>
      </w:r>
      <w:r w:rsidR="00CB49C5" w:rsidRPr="00DB761C">
        <w:t>1042 Budapest</w:t>
      </w:r>
      <w:r w:rsidR="00CB49C5">
        <w:t>,</w:t>
      </w:r>
      <w:r w:rsidR="00CB49C5" w:rsidRPr="00DB761C">
        <w:t xml:space="preserve"> Munkásotthon </w:t>
      </w:r>
      <w:r w:rsidR="00CB49C5">
        <w:t>u</w:t>
      </w:r>
      <w:r w:rsidR="00CB49C5" w:rsidRPr="00DB761C">
        <w:t>tca 46.</w:t>
      </w:r>
      <w:r w:rsidR="00CB49C5" w:rsidRPr="00E235D1">
        <w:t xml:space="preserve">) </w:t>
      </w:r>
      <w:r w:rsidR="00CB49C5">
        <w:t xml:space="preserve">az I. részre vonatkozó ajánlatát </w:t>
      </w:r>
      <w:r w:rsidR="00CB49C5" w:rsidRPr="008D7E2B">
        <w:t>érvényes</w:t>
      </w:r>
      <w:r w:rsidR="00CB49C5">
        <w:t>sé</w:t>
      </w:r>
      <w:r w:rsidRPr="00495346">
        <w:t>.</w:t>
      </w:r>
    </w:p>
    <w:p w14:paraId="7D83EDA0" w14:textId="012030B9" w:rsidR="00495346" w:rsidRPr="00495346" w:rsidRDefault="00495346" w:rsidP="00495346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495346">
        <w:t xml:space="preserve">A döntéshozó nyilvánítsa a fenti tárgyú közbeszerzési eljárás </w:t>
      </w:r>
      <w:r w:rsidR="00CB49C5">
        <w:t>I</w:t>
      </w:r>
      <w:r w:rsidRPr="00495346">
        <w:t xml:space="preserve">. részét </w:t>
      </w:r>
      <w:r w:rsidR="00F05528">
        <w:t>a Kbt. 75. § (2) bekezdés b) pontja alapján eredménytelenné.</w:t>
      </w:r>
    </w:p>
    <w:p w14:paraId="2053C513" w14:textId="77777777" w:rsidR="00495346" w:rsidRPr="00495346" w:rsidRDefault="00495346" w:rsidP="00474463">
      <w:pPr>
        <w:spacing w:line="200" w:lineRule="atLeast"/>
        <w:ind w:left="-15"/>
        <w:jc w:val="both"/>
        <w:rPr>
          <w:rFonts w:eastAsia="Times New Roman"/>
        </w:rPr>
      </w:pPr>
    </w:p>
    <w:p w14:paraId="63CCE194" w14:textId="77777777" w:rsidR="00A650D1" w:rsidRPr="00495346" w:rsidRDefault="00A650D1" w:rsidP="00495346">
      <w:pPr>
        <w:spacing w:line="200" w:lineRule="atLeast"/>
        <w:rPr>
          <w:rFonts w:eastAsia="Times New Roman"/>
        </w:rPr>
      </w:pPr>
    </w:p>
    <w:p w14:paraId="6B29E2B1" w14:textId="77777777" w:rsidR="003D640C" w:rsidRDefault="003D640C" w:rsidP="00F46025">
      <w:pPr>
        <w:spacing w:line="200" w:lineRule="atLeast"/>
        <w:jc w:val="both"/>
        <w:rPr>
          <w:rFonts w:eastAsia="Times New Roman"/>
        </w:rPr>
      </w:pPr>
    </w:p>
    <w:p w14:paraId="0197E150" w14:textId="77777777" w:rsidR="00F05528" w:rsidRDefault="00F05528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40EA9CD5" w14:textId="36089062" w:rsidR="00F46025" w:rsidRDefault="00F46025" w:rsidP="00BB50F5">
      <w:pPr>
        <w:spacing w:line="200" w:lineRule="atLeast"/>
        <w:jc w:val="center"/>
        <w:rPr>
          <w:b/>
          <w:bCs/>
        </w:rPr>
      </w:pPr>
      <w:r>
        <w:rPr>
          <w:b/>
          <w:bCs/>
        </w:rPr>
        <w:lastRenderedPageBreak/>
        <w:t>HATÁROZATI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JAVASLAT</w:t>
      </w:r>
    </w:p>
    <w:p w14:paraId="038F6D07" w14:textId="49288DBD" w:rsidR="00F46025" w:rsidRPr="00C97D56" w:rsidRDefault="00F46025" w:rsidP="006B69F8">
      <w:pPr>
        <w:spacing w:line="200" w:lineRule="atLeast"/>
      </w:pPr>
    </w:p>
    <w:p w14:paraId="33D25564" w14:textId="77777777" w:rsidR="006B69F8" w:rsidRPr="00C97D56" w:rsidRDefault="006B69F8" w:rsidP="006B69F8">
      <w:pPr>
        <w:spacing w:line="200" w:lineRule="atLeast"/>
      </w:pPr>
    </w:p>
    <w:p w14:paraId="30564A42" w14:textId="25B61C2B" w:rsidR="00F46025" w:rsidRPr="006B69F8" w:rsidRDefault="00F46025" w:rsidP="00BB50F5">
      <w:pPr>
        <w:spacing w:line="276" w:lineRule="auto"/>
        <w:ind w:left="30"/>
        <w:jc w:val="both"/>
      </w:pPr>
      <w:r w:rsidRPr="006B69F8">
        <w:t>Hortobágy</w:t>
      </w:r>
      <w:r w:rsidRPr="006B69F8">
        <w:rPr>
          <w:rFonts w:eastAsia="Times New Roman"/>
        </w:rPr>
        <w:t xml:space="preserve"> </w:t>
      </w:r>
      <w:r w:rsidRPr="006B69F8">
        <w:t>Község</w:t>
      </w:r>
      <w:r w:rsidRPr="006B69F8">
        <w:rPr>
          <w:rFonts w:eastAsia="Times New Roman"/>
        </w:rPr>
        <w:t xml:space="preserve"> </w:t>
      </w:r>
      <w:r w:rsidRPr="006B69F8">
        <w:t>Önkormányzatának</w:t>
      </w:r>
      <w:r w:rsidRPr="006B69F8">
        <w:rPr>
          <w:rFonts w:eastAsia="Times New Roman"/>
        </w:rPr>
        <w:t xml:space="preserve"> </w:t>
      </w:r>
      <w:r w:rsidRPr="006B69F8">
        <w:t>Képviselő-testülete</w:t>
      </w:r>
      <w:r w:rsidRPr="006B69F8">
        <w:rPr>
          <w:rFonts w:eastAsia="Times New Roman"/>
        </w:rPr>
        <w:t xml:space="preserve"> Magyarország helyi önkormányzatairól szóló 2011. évi CLXXXX. törvény 107.§-</w:t>
      </w:r>
      <w:r w:rsidR="00F71715" w:rsidRPr="006B69F8">
        <w:rPr>
          <w:rFonts w:eastAsia="Times New Roman"/>
        </w:rPr>
        <w:t>ár</w:t>
      </w:r>
      <w:r w:rsidRPr="006B69F8">
        <w:rPr>
          <w:rFonts w:eastAsia="Times New Roman"/>
        </w:rPr>
        <w:t xml:space="preserve">a </w:t>
      </w:r>
      <w:r w:rsidR="006B69F8" w:rsidRPr="006B69F8">
        <w:rPr>
          <w:rFonts w:eastAsia="Times New Roman"/>
        </w:rPr>
        <w:t>és a 60/2019. (V</w:t>
      </w:r>
      <w:r w:rsidR="00C3409B">
        <w:rPr>
          <w:rFonts w:eastAsia="Times New Roman"/>
        </w:rPr>
        <w:t>I</w:t>
      </w:r>
      <w:r w:rsidR="006B69F8" w:rsidRPr="006B69F8">
        <w:rPr>
          <w:rFonts w:eastAsia="Times New Roman"/>
        </w:rPr>
        <w:t xml:space="preserve">. 28.) </w:t>
      </w:r>
      <w:proofErr w:type="spellStart"/>
      <w:r w:rsidR="006B69F8" w:rsidRPr="006B69F8">
        <w:rPr>
          <w:rFonts w:eastAsia="Times New Roman"/>
        </w:rPr>
        <w:t>Hö</w:t>
      </w:r>
      <w:proofErr w:type="spellEnd"/>
      <w:r w:rsidR="006B69F8" w:rsidRPr="006B69F8">
        <w:rPr>
          <w:rFonts w:eastAsia="Times New Roman"/>
        </w:rPr>
        <w:t>. határozatára figyelemmel</w:t>
      </w:r>
      <w:r w:rsidRPr="006B69F8">
        <w:rPr>
          <w:rFonts w:eastAsia="Times New Roman"/>
        </w:rPr>
        <w:t xml:space="preserve"> </w:t>
      </w:r>
      <w:r w:rsidR="006B69F8" w:rsidRPr="006B69F8">
        <w:rPr>
          <w:rFonts w:eastAsia="Times New Roman"/>
          <w:bCs/>
        </w:rPr>
        <w:t xml:space="preserve">a </w:t>
      </w:r>
      <w:r w:rsidR="006B69F8" w:rsidRPr="006B69F8">
        <w:rPr>
          <w:bCs/>
          <w:iCs/>
        </w:rPr>
        <w:t>Hortobágyi Nemzeti Park Igazgatósággal közösen kiírt „</w:t>
      </w:r>
      <w:r w:rsidR="006B69F8" w:rsidRPr="006B69F8">
        <w:rPr>
          <w:bCs/>
          <w:i/>
          <w:iCs/>
        </w:rPr>
        <w:t>Építési beruházás II</w:t>
      </w:r>
      <w:r w:rsidR="00CB49C5">
        <w:rPr>
          <w:bCs/>
          <w:i/>
          <w:iCs/>
        </w:rPr>
        <w:t>I</w:t>
      </w:r>
      <w:r w:rsidR="006B69F8" w:rsidRPr="006B69F8">
        <w:rPr>
          <w:bCs/>
          <w:i/>
          <w:iCs/>
        </w:rPr>
        <w:t>. – GINOP-7.1.9-17-2018-00024</w:t>
      </w:r>
      <w:r w:rsidR="006B69F8" w:rsidRPr="006B69F8">
        <w:rPr>
          <w:bCs/>
          <w:iCs/>
        </w:rPr>
        <w:t>”</w:t>
      </w:r>
      <w:r w:rsidR="006B69F8" w:rsidRPr="006B69F8">
        <w:t xml:space="preserve"> tárgyban meghirdetett Kbt. </w:t>
      </w:r>
      <w:r w:rsidR="00CB49C5">
        <w:t>81</w:t>
      </w:r>
      <w:r w:rsidR="006B69F8" w:rsidRPr="006B69F8">
        <w:t xml:space="preserve">. § szerinti nyílt közbeszerzési eljárással kapcsolatban </w:t>
      </w:r>
      <w:r w:rsidRPr="006B69F8">
        <w:t>a</w:t>
      </w:r>
      <w:r w:rsidRPr="006B69F8">
        <w:rPr>
          <w:rFonts w:eastAsia="Times New Roman"/>
        </w:rPr>
        <w:t xml:space="preserve"> </w:t>
      </w:r>
      <w:r w:rsidRPr="006B69F8">
        <w:t>következő</w:t>
      </w:r>
      <w:r w:rsidRPr="006B69F8">
        <w:rPr>
          <w:rFonts w:eastAsia="Times New Roman"/>
        </w:rPr>
        <w:t xml:space="preserve"> </w:t>
      </w:r>
      <w:r w:rsidRPr="006B69F8">
        <w:t>döntés</w:t>
      </w:r>
      <w:r w:rsidR="00F71715" w:rsidRPr="006B69F8">
        <w:t>eke</w:t>
      </w:r>
      <w:r w:rsidRPr="006B69F8">
        <w:t>t</w:t>
      </w:r>
      <w:r w:rsidRPr="006B69F8">
        <w:rPr>
          <w:rFonts w:eastAsia="Times New Roman"/>
        </w:rPr>
        <w:t xml:space="preserve"> </w:t>
      </w:r>
      <w:r w:rsidRPr="006B69F8">
        <w:t>hozza:</w:t>
      </w:r>
    </w:p>
    <w:p w14:paraId="796B9FF6" w14:textId="4E8122CC" w:rsidR="00F46025" w:rsidRPr="00976A83" w:rsidRDefault="00F46025" w:rsidP="00BB50F5">
      <w:pPr>
        <w:spacing w:line="276" w:lineRule="auto"/>
        <w:ind w:left="30"/>
        <w:jc w:val="both"/>
        <w:rPr>
          <w:highlight w:val="yellow"/>
        </w:rPr>
      </w:pPr>
    </w:p>
    <w:p w14:paraId="030DEB03" w14:textId="7AC10678" w:rsidR="006B69F8" w:rsidRDefault="006B69F8" w:rsidP="00BB50F5">
      <w:pPr>
        <w:widowControl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F71715">
        <w:t xml:space="preserve">A </w:t>
      </w:r>
      <w:r w:rsidR="00CB49C5" w:rsidRPr="004571A9">
        <w:t>Magyar Mélyépítő Építőipari és Szolgáltató Korlátolt Felelősségű Társaság</w:t>
      </w:r>
      <w:r w:rsidR="00CB49C5">
        <w:t>nak</w:t>
      </w:r>
      <w:r w:rsidR="00CB49C5" w:rsidRPr="00E235D1">
        <w:t xml:space="preserve"> (</w:t>
      </w:r>
      <w:r w:rsidR="00CB49C5" w:rsidRPr="00DB761C">
        <w:t>4200 Hajdúszoboszló</w:t>
      </w:r>
      <w:r w:rsidR="00CB49C5">
        <w:t>,</w:t>
      </w:r>
      <w:r w:rsidR="00CB49C5" w:rsidRPr="00DB761C">
        <w:t xml:space="preserve"> Bartók Béla </w:t>
      </w:r>
      <w:r w:rsidR="00CB49C5">
        <w:t>u</w:t>
      </w:r>
      <w:r w:rsidR="00CB49C5" w:rsidRPr="00DB761C">
        <w:t>tca 14.</w:t>
      </w:r>
      <w:r w:rsidR="00CB49C5" w:rsidRPr="00E235D1">
        <w:t>)</w:t>
      </w:r>
      <w:r w:rsidR="00CB49C5" w:rsidRPr="001D0639">
        <w:t xml:space="preserve"> a</w:t>
      </w:r>
      <w:r w:rsidR="00CB49C5">
        <w:t>z</w:t>
      </w:r>
      <w:r w:rsidR="00CB49C5" w:rsidRPr="001D0639">
        <w:t xml:space="preserve"> I. részre vonatkozó ajánlata a Kbt. 73. § (1) bekezdés </w:t>
      </w:r>
      <w:r w:rsidR="00CB49C5">
        <w:t>e</w:t>
      </w:r>
      <w:r w:rsidR="00CB49C5" w:rsidRPr="001D0639">
        <w:t>) pontja alapján érvénytelen</w:t>
      </w:r>
      <w:r w:rsidRPr="00F71715">
        <w:t>.</w:t>
      </w:r>
    </w:p>
    <w:p w14:paraId="177BC4A5" w14:textId="77777777" w:rsidR="00BB50F5" w:rsidRPr="00F71715" w:rsidRDefault="00BB50F5" w:rsidP="00BB50F5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</w:pPr>
    </w:p>
    <w:p w14:paraId="47FD875D" w14:textId="6BED8A45" w:rsidR="006B69F8" w:rsidRDefault="006B69F8" w:rsidP="00BB50F5">
      <w:pPr>
        <w:widowControl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F71715">
        <w:t xml:space="preserve">A </w:t>
      </w:r>
      <w:proofErr w:type="spellStart"/>
      <w:r w:rsidR="00CB49C5" w:rsidRPr="00DB761C">
        <w:t>Mester-Építő</w:t>
      </w:r>
      <w:proofErr w:type="spellEnd"/>
      <w:r w:rsidR="00CB49C5" w:rsidRPr="00DB761C">
        <w:t xml:space="preserve"> Kft</w:t>
      </w:r>
      <w:r w:rsidR="00CB49C5">
        <w:t>-nek</w:t>
      </w:r>
      <w:r w:rsidR="00CB49C5" w:rsidRPr="00E235D1">
        <w:t xml:space="preserve"> (</w:t>
      </w:r>
      <w:r w:rsidR="00CB49C5" w:rsidRPr="00DB761C">
        <w:t>1042 Budapest</w:t>
      </w:r>
      <w:r w:rsidR="00CB49C5">
        <w:t>,</w:t>
      </w:r>
      <w:r w:rsidR="00CB49C5" w:rsidRPr="00DB761C">
        <w:t xml:space="preserve"> Munkásotthon </w:t>
      </w:r>
      <w:r w:rsidR="00CB49C5">
        <w:t>u</w:t>
      </w:r>
      <w:r w:rsidR="00CB49C5" w:rsidRPr="00DB761C">
        <w:t>tca 46.</w:t>
      </w:r>
      <w:r w:rsidR="00CB49C5" w:rsidRPr="00E235D1">
        <w:t xml:space="preserve">) </w:t>
      </w:r>
      <w:r w:rsidR="00CB49C5">
        <w:t xml:space="preserve">az I. részre vonatkozó ajánlata </w:t>
      </w:r>
      <w:r w:rsidR="00CB49C5" w:rsidRPr="008D7E2B">
        <w:t>érvényes</w:t>
      </w:r>
      <w:r w:rsidRPr="00F71715">
        <w:t>.</w:t>
      </w:r>
    </w:p>
    <w:p w14:paraId="0233A997" w14:textId="77777777" w:rsidR="00BB50F5" w:rsidRPr="00F71715" w:rsidRDefault="00BB50F5" w:rsidP="00BB50F5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/>
        <w:jc w:val="both"/>
      </w:pPr>
    </w:p>
    <w:p w14:paraId="1F339F17" w14:textId="2CA8EC0C" w:rsidR="006B69F8" w:rsidRDefault="006B69F8" w:rsidP="00BB50F5">
      <w:pPr>
        <w:widowControl/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A fenti tárgyú közbeszerzési eljárás </w:t>
      </w:r>
      <w:r w:rsidR="00CB49C5">
        <w:t>I</w:t>
      </w:r>
      <w:r>
        <w:t xml:space="preserve">. része </w:t>
      </w:r>
      <w:r w:rsidR="00F05528">
        <w:t>a Kbt. 75. § (2) bekezdés b) pontja alapján eredménytelen.</w:t>
      </w:r>
    </w:p>
    <w:p w14:paraId="6F6C64DE" w14:textId="77777777" w:rsidR="00F46025" w:rsidRPr="00976A83" w:rsidRDefault="00F46025" w:rsidP="00F46025">
      <w:pPr>
        <w:spacing w:line="200" w:lineRule="atLeast"/>
        <w:jc w:val="both"/>
        <w:rPr>
          <w:rFonts w:eastAsia="Times New Roman"/>
          <w:highlight w:val="yellow"/>
        </w:rPr>
      </w:pPr>
    </w:p>
    <w:p w14:paraId="7314A234" w14:textId="12FDA973" w:rsidR="004F481C" w:rsidRPr="00F71715" w:rsidRDefault="00F46025" w:rsidP="00F46025">
      <w:pPr>
        <w:spacing w:line="200" w:lineRule="atLeast"/>
        <w:jc w:val="both"/>
        <w:rPr>
          <w:rFonts w:eastAsia="Times New Roman"/>
        </w:rPr>
      </w:pPr>
      <w:r w:rsidRPr="00BB50F5">
        <w:rPr>
          <w:rFonts w:eastAsia="Times New Roman"/>
          <w:b/>
        </w:rPr>
        <w:t>Határidő:</w:t>
      </w:r>
      <w:r w:rsidRPr="00F71715">
        <w:rPr>
          <w:rFonts w:eastAsia="Times New Roman"/>
        </w:rPr>
        <w:t xml:space="preserve"> </w:t>
      </w:r>
      <w:r w:rsidR="004F481C" w:rsidRPr="00F71715">
        <w:rPr>
          <w:rFonts w:eastAsia="Times New Roman"/>
        </w:rPr>
        <w:t>azonnal</w:t>
      </w:r>
    </w:p>
    <w:p w14:paraId="799F9C2C" w14:textId="77777777" w:rsidR="00006F50" w:rsidRPr="00F71715" w:rsidRDefault="00F46025">
      <w:pPr>
        <w:spacing w:line="200" w:lineRule="atLeast"/>
        <w:jc w:val="both"/>
        <w:rPr>
          <w:rFonts w:eastAsia="Times New Roman"/>
        </w:rPr>
      </w:pPr>
      <w:r w:rsidRPr="00BB50F5">
        <w:rPr>
          <w:rFonts w:eastAsia="Times New Roman"/>
          <w:b/>
        </w:rPr>
        <w:t>Felelő</w:t>
      </w:r>
      <w:r w:rsidR="00A650D1" w:rsidRPr="00BB50F5">
        <w:rPr>
          <w:rFonts w:eastAsia="Times New Roman"/>
          <w:b/>
        </w:rPr>
        <w:t>s:</w:t>
      </w:r>
      <w:r w:rsidR="00A650D1" w:rsidRPr="00F71715">
        <w:rPr>
          <w:rFonts w:eastAsia="Times New Roman"/>
        </w:rPr>
        <w:t xml:space="preserve"> </w:t>
      </w:r>
      <w:r w:rsidR="004F481C" w:rsidRPr="00F71715">
        <w:rPr>
          <w:rFonts w:eastAsia="Times New Roman"/>
        </w:rPr>
        <w:t>Jakab Ádám András</w:t>
      </w:r>
      <w:r w:rsidR="00A650D1" w:rsidRPr="00F71715">
        <w:rPr>
          <w:rFonts w:eastAsia="Times New Roman"/>
        </w:rPr>
        <w:t xml:space="preserve"> polgármester</w:t>
      </w:r>
    </w:p>
    <w:p w14:paraId="7B374AC7" w14:textId="77777777" w:rsidR="004F481C" w:rsidRPr="00976A83" w:rsidRDefault="004F481C">
      <w:pPr>
        <w:spacing w:line="200" w:lineRule="atLeast"/>
        <w:jc w:val="both"/>
        <w:rPr>
          <w:rFonts w:eastAsia="Times New Roman"/>
          <w:highlight w:val="yellow"/>
        </w:rPr>
      </w:pPr>
    </w:p>
    <w:p w14:paraId="1997CCE3" w14:textId="77777777" w:rsidR="00006F50" w:rsidRPr="00976A83" w:rsidRDefault="00006F50">
      <w:pPr>
        <w:spacing w:line="200" w:lineRule="atLeast"/>
        <w:jc w:val="both"/>
        <w:rPr>
          <w:highlight w:val="yellow"/>
        </w:rPr>
      </w:pPr>
    </w:p>
    <w:p w14:paraId="6F9BEC24" w14:textId="2DFA37CC" w:rsidR="00C3117E" w:rsidRPr="00BB50F5" w:rsidRDefault="00C3117E">
      <w:pPr>
        <w:spacing w:line="200" w:lineRule="atLeast"/>
        <w:jc w:val="both"/>
      </w:pPr>
      <w:r w:rsidRPr="00BB50F5">
        <w:t xml:space="preserve">Hortobágy, </w:t>
      </w:r>
      <w:r w:rsidR="00080520" w:rsidRPr="00BB50F5">
        <w:t>202</w:t>
      </w:r>
      <w:r w:rsidR="00C97D56" w:rsidRPr="00BB50F5">
        <w:t>2</w:t>
      </w:r>
      <w:r w:rsidR="00080520" w:rsidRPr="00BB50F5">
        <w:t xml:space="preserve">. </w:t>
      </w:r>
      <w:r w:rsidR="00F05528" w:rsidRPr="00BB50F5">
        <w:t>április</w:t>
      </w:r>
      <w:r w:rsidR="00495346" w:rsidRPr="00BB50F5">
        <w:t xml:space="preserve"> </w:t>
      </w:r>
      <w:r w:rsidR="00BB50F5" w:rsidRPr="00BB50F5">
        <w:t>20.</w:t>
      </w:r>
    </w:p>
    <w:p w14:paraId="4BBF0C73" w14:textId="77777777" w:rsidR="006C6E21" w:rsidRPr="00976A83" w:rsidRDefault="006C6E21" w:rsidP="00A650D1">
      <w:pPr>
        <w:spacing w:line="200" w:lineRule="atLeast"/>
        <w:jc w:val="both"/>
        <w:rPr>
          <w:highlight w:val="yellow"/>
        </w:rPr>
      </w:pPr>
    </w:p>
    <w:p w14:paraId="7B4D7CDA" w14:textId="461CCD01" w:rsidR="00C3117E" w:rsidRPr="006B69F8" w:rsidRDefault="004F481C" w:rsidP="006B69F8">
      <w:pPr>
        <w:spacing w:line="200" w:lineRule="atLeast"/>
        <w:ind w:left="4254"/>
        <w:jc w:val="center"/>
      </w:pPr>
      <w:r w:rsidRPr="006B69F8">
        <w:t>Jakab Ádám András</w:t>
      </w:r>
    </w:p>
    <w:p w14:paraId="66BBB8AB" w14:textId="59F18AA9" w:rsidR="00C3117E" w:rsidRDefault="00A650D1" w:rsidP="006B69F8">
      <w:pPr>
        <w:spacing w:line="200" w:lineRule="atLeast"/>
        <w:ind w:left="4254"/>
        <w:jc w:val="center"/>
      </w:pPr>
      <w:r w:rsidRPr="006B69F8">
        <w:t>polgármester</w:t>
      </w:r>
    </w:p>
    <w:p w14:paraId="4AA87387" w14:textId="77777777" w:rsidR="00C3117E" w:rsidRPr="006B69F8" w:rsidRDefault="00C3117E">
      <w:pPr>
        <w:spacing w:line="200" w:lineRule="atLeast"/>
        <w:jc w:val="both"/>
      </w:pPr>
    </w:p>
    <w:p w14:paraId="3B64E21A" w14:textId="77777777" w:rsidR="00C3117E" w:rsidRPr="006B69F8" w:rsidRDefault="00C3117E">
      <w:pPr>
        <w:spacing w:line="200" w:lineRule="atLeast"/>
        <w:jc w:val="both"/>
      </w:pPr>
      <w:r w:rsidRPr="006B69F8">
        <w:t>Az előterjesztést törvényességi szempontból ellenőrizte:</w:t>
      </w:r>
    </w:p>
    <w:p w14:paraId="2842D40B" w14:textId="77777777" w:rsidR="006C6E21" w:rsidRPr="006B69F8" w:rsidRDefault="006C6E21">
      <w:pPr>
        <w:spacing w:line="200" w:lineRule="atLeast"/>
        <w:jc w:val="both"/>
      </w:pPr>
    </w:p>
    <w:p w14:paraId="26CD603F" w14:textId="4568724D" w:rsidR="00C3117E" w:rsidRPr="006B69F8" w:rsidRDefault="00C3117E">
      <w:pPr>
        <w:spacing w:line="200" w:lineRule="atLeast"/>
        <w:jc w:val="both"/>
      </w:pPr>
      <w:r w:rsidRPr="006B69F8">
        <w:tab/>
      </w:r>
      <w:r w:rsidRPr="006B69F8">
        <w:tab/>
      </w:r>
      <w:r w:rsidRPr="006B69F8">
        <w:tab/>
      </w:r>
      <w:r w:rsidRPr="006B69F8">
        <w:tab/>
      </w:r>
      <w:r w:rsidRPr="006B69F8">
        <w:tab/>
      </w:r>
      <w:r w:rsidRPr="006B69F8">
        <w:tab/>
      </w:r>
      <w:r w:rsidRPr="006B69F8">
        <w:tab/>
      </w:r>
      <w:proofErr w:type="gramStart"/>
      <w:r w:rsidR="00BB50F5">
        <w:t>d</w:t>
      </w:r>
      <w:r w:rsidR="00080520" w:rsidRPr="006B69F8">
        <w:t>r.</w:t>
      </w:r>
      <w:proofErr w:type="gramEnd"/>
      <w:r w:rsidR="00080520" w:rsidRPr="006B69F8">
        <w:t xml:space="preserve"> Koroknai-Bokor Erzsébet</w:t>
      </w:r>
    </w:p>
    <w:p w14:paraId="2FF217D8" w14:textId="381116D3" w:rsidR="00C3117E" w:rsidRPr="006B69F8" w:rsidRDefault="00BB50F5">
      <w:pPr>
        <w:spacing w:line="2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 w:rsidR="00C3117E" w:rsidRPr="006B69F8">
        <w:t>kirendeltség-vezető</w:t>
      </w:r>
      <w:proofErr w:type="gramEnd"/>
    </w:p>
    <w:sectPr w:rsidR="00C3117E" w:rsidRPr="006B69F8">
      <w:pgSz w:w="11906" w:h="16838"/>
      <w:pgMar w:top="1134" w:right="1121" w:bottom="1134" w:left="12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"/>
      </w:rPr>
    </w:lvl>
  </w:abstractNum>
  <w:abstractNum w:abstractNumId="3" w15:restartNumberingAfterBreak="0">
    <w:nsid w:val="02EE23AD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741F"/>
    <w:multiLevelType w:val="hybridMultilevel"/>
    <w:tmpl w:val="12905D92"/>
    <w:lvl w:ilvl="0" w:tplc="774C2AAE">
      <w:start w:val="2"/>
      <w:numFmt w:val="bullet"/>
      <w:lvlText w:val=""/>
      <w:lvlJc w:val="left"/>
      <w:pPr>
        <w:ind w:left="1146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BE261C"/>
    <w:multiLevelType w:val="hybridMultilevel"/>
    <w:tmpl w:val="8E2462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332F"/>
    <w:multiLevelType w:val="hybridMultilevel"/>
    <w:tmpl w:val="7D6C0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097F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810CC"/>
    <w:multiLevelType w:val="hybridMultilevel"/>
    <w:tmpl w:val="5F6AEC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15E30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309D8"/>
    <w:multiLevelType w:val="hybridMultilevel"/>
    <w:tmpl w:val="9482A4E4"/>
    <w:lvl w:ilvl="0" w:tplc="52FACD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972351"/>
    <w:multiLevelType w:val="hybridMultilevel"/>
    <w:tmpl w:val="2578B062"/>
    <w:lvl w:ilvl="0" w:tplc="5DB07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B4C19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25B6A"/>
    <w:multiLevelType w:val="hybridMultilevel"/>
    <w:tmpl w:val="DEC86230"/>
    <w:lvl w:ilvl="0" w:tplc="49FA7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92389"/>
    <w:multiLevelType w:val="hybridMultilevel"/>
    <w:tmpl w:val="59A209AC"/>
    <w:lvl w:ilvl="0" w:tplc="7BB66B92"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14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0A"/>
    <w:rsid w:val="00006F50"/>
    <w:rsid w:val="00080520"/>
    <w:rsid w:val="0014203B"/>
    <w:rsid w:val="00151D16"/>
    <w:rsid w:val="00162527"/>
    <w:rsid w:val="001B21E4"/>
    <w:rsid w:val="00207BA5"/>
    <w:rsid w:val="0031152E"/>
    <w:rsid w:val="003D640C"/>
    <w:rsid w:val="00420A9D"/>
    <w:rsid w:val="00474463"/>
    <w:rsid w:val="00495346"/>
    <w:rsid w:val="004F481C"/>
    <w:rsid w:val="0050474A"/>
    <w:rsid w:val="005557A6"/>
    <w:rsid w:val="005834F8"/>
    <w:rsid w:val="00591A15"/>
    <w:rsid w:val="005A38BF"/>
    <w:rsid w:val="006055E1"/>
    <w:rsid w:val="00611AF6"/>
    <w:rsid w:val="00637A77"/>
    <w:rsid w:val="00651E3C"/>
    <w:rsid w:val="006865AF"/>
    <w:rsid w:val="006B69F8"/>
    <w:rsid w:val="006C3763"/>
    <w:rsid w:val="006C6E21"/>
    <w:rsid w:val="00765EB3"/>
    <w:rsid w:val="007A2A5C"/>
    <w:rsid w:val="00801BB6"/>
    <w:rsid w:val="00824973"/>
    <w:rsid w:val="0083565A"/>
    <w:rsid w:val="008F1832"/>
    <w:rsid w:val="008F6C0C"/>
    <w:rsid w:val="00976A83"/>
    <w:rsid w:val="00991583"/>
    <w:rsid w:val="0099704A"/>
    <w:rsid w:val="009E687B"/>
    <w:rsid w:val="00A27D36"/>
    <w:rsid w:val="00A4669A"/>
    <w:rsid w:val="00A650D1"/>
    <w:rsid w:val="00A958BC"/>
    <w:rsid w:val="00AA71F7"/>
    <w:rsid w:val="00AF7FF3"/>
    <w:rsid w:val="00B07030"/>
    <w:rsid w:val="00BA5DA0"/>
    <w:rsid w:val="00BB50F5"/>
    <w:rsid w:val="00BC0BC8"/>
    <w:rsid w:val="00C05A8D"/>
    <w:rsid w:val="00C3117E"/>
    <w:rsid w:val="00C3409B"/>
    <w:rsid w:val="00C34511"/>
    <w:rsid w:val="00C97D56"/>
    <w:rsid w:val="00CB49C5"/>
    <w:rsid w:val="00CC51EC"/>
    <w:rsid w:val="00D64378"/>
    <w:rsid w:val="00DA4282"/>
    <w:rsid w:val="00DD5DAB"/>
    <w:rsid w:val="00F05528"/>
    <w:rsid w:val="00F26811"/>
    <w:rsid w:val="00F46025"/>
    <w:rsid w:val="00F71715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F92E77"/>
  <w15:chartTrackingRefBased/>
  <w15:docId w15:val="{2041B988-BC7E-4830-831A-A5959DF7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Cmsor1">
    <w:name w:val="heading 1"/>
    <w:basedOn w:val="Cmsor"/>
    <w:next w:val="Szvegtrzs"/>
    <w:qFormat/>
    <w:pPr>
      <w:numPr>
        <w:numId w:val="2"/>
      </w:numPr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Jegyzk">
    <w:name w:val="Jegyzék"/>
    <w:basedOn w:val="Norml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pPr>
      <w:suppressLineNumbers/>
    </w:pPr>
  </w:style>
  <w:style w:type="character" w:customStyle="1" w:styleId="apple-converted-space">
    <w:name w:val="apple-converted-space"/>
    <w:rsid w:val="00BA5DA0"/>
  </w:style>
  <w:style w:type="paragraph" w:styleId="Buborkszveg">
    <w:name w:val="Balloon Text"/>
    <w:basedOn w:val="Norml"/>
    <w:link w:val="BuborkszvegChar"/>
    <w:uiPriority w:val="99"/>
    <w:semiHidden/>
    <w:unhideWhenUsed/>
    <w:rsid w:val="001625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62527"/>
    <w:rPr>
      <w:rFonts w:ascii="Segoe UI" w:eastAsia="Lucida Sans Unicode" w:hAnsi="Segoe UI" w:cs="Segoe UI"/>
      <w:sz w:val="18"/>
      <w:szCs w:val="18"/>
      <w:lang w:eastAsia="zh-CN"/>
    </w:rPr>
  </w:style>
  <w:style w:type="character" w:customStyle="1" w:styleId="textexposedshow">
    <w:name w:val="text_exposed_show"/>
    <w:rsid w:val="00801BB6"/>
  </w:style>
  <w:style w:type="character" w:styleId="Kiemels2">
    <w:name w:val="Strong"/>
    <w:uiPriority w:val="22"/>
    <w:qFormat/>
    <w:rsid w:val="00AF7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5BE4-F75F-40A6-BB4A-A4CDC7F6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890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Hortobágy Község</vt:lpstr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Hortobágy Község</dc:title>
  <dc:subject/>
  <dc:creator>Sándorné Szabó</dc:creator>
  <cp:keywords/>
  <cp:lastModifiedBy>Kirendeltség vezető</cp:lastModifiedBy>
  <cp:revision>4</cp:revision>
  <cp:lastPrinted>2020-06-25T15:21:00Z</cp:lastPrinted>
  <dcterms:created xsi:type="dcterms:W3CDTF">2022-04-20T07:29:00Z</dcterms:created>
  <dcterms:modified xsi:type="dcterms:W3CDTF">2022-04-21T14:52:00Z</dcterms:modified>
</cp:coreProperties>
</file>