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DB9C9" w14:textId="77777777" w:rsidR="000A03D9" w:rsidRPr="002254EC" w:rsidRDefault="000A03D9" w:rsidP="00397B73">
      <w:pPr>
        <w:ind w:left="0"/>
        <w:jc w:val="center"/>
        <w:rPr>
          <w:b/>
          <w:bCs/>
          <w:sz w:val="28"/>
          <w:szCs w:val="28"/>
        </w:rPr>
      </w:pPr>
      <w:r w:rsidRPr="002254EC">
        <w:rPr>
          <w:b/>
          <w:bCs/>
          <w:sz w:val="28"/>
          <w:szCs w:val="28"/>
        </w:rPr>
        <w:t>Településfejlesztési- Idegenforgalmi és Gazdasági Bizottság</w:t>
      </w:r>
    </w:p>
    <w:p w14:paraId="5C0D3CC5" w14:textId="77777777" w:rsidR="000A03D9" w:rsidRPr="002254EC" w:rsidRDefault="000A03D9" w:rsidP="0012578B">
      <w:pPr>
        <w:ind w:left="850"/>
        <w:rPr>
          <w:b/>
          <w:bCs/>
          <w:sz w:val="28"/>
          <w:szCs w:val="28"/>
        </w:rPr>
      </w:pPr>
      <w:r w:rsidRPr="002254EC">
        <w:rPr>
          <w:b/>
          <w:bCs/>
          <w:sz w:val="28"/>
          <w:szCs w:val="28"/>
        </w:rPr>
        <w:t xml:space="preserve">                                           E l n ö k é t ő l</w:t>
      </w:r>
    </w:p>
    <w:p w14:paraId="12EF0A98" w14:textId="77777777" w:rsidR="000A03D9" w:rsidRPr="005C3CC8" w:rsidRDefault="000A03D9" w:rsidP="00F3793C">
      <w:pPr>
        <w:pBdr>
          <w:bottom w:val="single" w:sz="8" w:space="2" w:color="000000"/>
        </w:pBdr>
        <w:spacing w:line="240" w:lineRule="auto"/>
        <w:ind w:left="0"/>
        <w:rPr>
          <w:b/>
          <w:bCs/>
        </w:rPr>
      </w:pPr>
    </w:p>
    <w:p w14:paraId="3B3981C0" w14:textId="77777777" w:rsidR="002254EC" w:rsidRPr="005C3CC8" w:rsidRDefault="002254EC" w:rsidP="00F3793C">
      <w:pPr>
        <w:spacing w:line="240" w:lineRule="auto"/>
        <w:ind w:left="851"/>
      </w:pPr>
    </w:p>
    <w:p w14:paraId="0BAA6526" w14:textId="77777777" w:rsidR="000A03D9" w:rsidRDefault="000A03D9" w:rsidP="00397B73">
      <w:pPr>
        <w:ind w:left="0"/>
        <w:jc w:val="center"/>
        <w:rPr>
          <w:b/>
          <w:bCs/>
          <w:i/>
          <w:iCs/>
          <w:u w:val="single"/>
        </w:rPr>
      </w:pPr>
      <w:r w:rsidRPr="005C3CC8">
        <w:rPr>
          <w:b/>
          <w:bCs/>
          <w:i/>
          <w:iCs/>
          <w:u w:val="single"/>
        </w:rPr>
        <w:t>M E G H Í V Ó</w:t>
      </w:r>
    </w:p>
    <w:p w14:paraId="22F7232C" w14:textId="77777777" w:rsidR="000A03D9" w:rsidRPr="005C3CC8" w:rsidRDefault="000A03D9" w:rsidP="00F3793C">
      <w:pPr>
        <w:spacing w:line="240" w:lineRule="auto"/>
        <w:ind w:left="851"/>
      </w:pPr>
    </w:p>
    <w:p w14:paraId="7E0D0395" w14:textId="5F6A8158" w:rsidR="000A03D9" w:rsidRDefault="000A03D9" w:rsidP="00397B73">
      <w:pPr>
        <w:ind w:left="0"/>
        <w:jc w:val="both"/>
      </w:pPr>
      <w:r w:rsidRPr="005C3CC8">
        <w:t>Tisztelettel meghívom Hortobágy Község Önkormányzat</w:t>
      </w:r>
      <w:r w:rsidR="001D7F26">
        <w:t>a</w:t>
      </w:r>
      <w:r w:rsidRPr="005C3CC8">
        <w:t xml:space="preserve"> Képviselő-testület</w:t>
      </w:r>
      <w:r w:rsidR="001D7F26">
        <w:t>ének</w:t>
      </w:r>
      <w:r w:rsidRPr="005C3CC8">
        <w:t xml:space="preserve"> Településfejlesztési- Idegenforgalmi és Gazdasági Bizottság</w:t>
      </w:r>
      <w:r w:rsidR="001D7F26">
        <w:t>a</w:t>
      </w:r>
    </w:p>
    <w:p w14:paraId="544F5899" w14:textId="77777777" w:rsidR="000A03D9" w:rsidRPr="005C3CC8" w:rsidRDefault="000A03D9" w:rsidP="00F3793C">
      <w:pPr>
        <w:spacing w:line="240" w:lineRule="exact"/>
        <w:ind w:left="851"/>
      </w:pPr>
    </w:p>
    <w:p w14:paraId="3063D377" w14:textId="65513E20" w:rsidR="000A03D9" w:rsidRPr="002254EC" w:rsidRDefault="000A03D9" w:rsidP="00791FDF">
      <w:pPr>
        <w:ind w:left="850"/>
        <w:jc w:val="center"/>
        <w:rPr>
          <w:b/>
          <w:i/>
          <w:sz w:val="28"/>
          <w:szCs w:val="28"/>
          <w:u w:val="single"/>
        </w:rPr>
      </w:pPr>
      <w:r w:rsidRPr="002254EC">
        <w:rPr>
          <w:b/>
          <w:bCs/>
          <w:i/>
          <w:iCs/>
          <w:sz w:val="28"/>
          <w:szCs w:val="28"/>
          <w:u w:val="single"/>
        </w:rPr>
        <w:t>202</w:t>
      </w:r>
      <w:r w:rsidR="00EF0772">
        <w:rPr>
          <w:b/>
          <w:bCs/>
          <w:i/>
          <w:iCs/>
          <w:sz w:val="28"/>
          <w:szCs w:val="28"/>
          <w:u w:val="single"/>
        </w:rPr>
        <w:t>2</w:t>
      </w:r>
      <w:r w:rsidRPr="002254EC">
        <w:rPr>
          <w:b/>
          <w:bCs/>
          <w:i/>
          <w:iCs/>
          <w:sz w:val="28"/>
          <w:szCs w:val="28"/>
          <w:u w:val="single"/>
        </w:rPr>
        <w:t xml:space="preserve">. </w:t>
      </w:r>
      <w:r w:rsidR="00EF0772">
        <w:rPr>
          <w:b/>
          <w:bCs/>
          <w:i/>
          <w:iCs/>
          <w:sz w:val="28"/>
          <w:szCs w:val="28"/>
          <w:u w:val="single"/>
        </w:rPr>
        <w:t>február</w:t>
      </w:r>
      <w:r w:rsidR="004B56EE">
        <w:rPr>
          <w:b/>
          <w:bCs/>
          <w:i/>
          <w:iCs/>
          <w:sz w:val="28"/>
          <w:szCs w:val="28"/>
          <w:u w:val="single"/>
        </w:rPr>
        <w:t xml:space="preserve"> </w:t>
      </w:r>
      <w:r w:rsidR="00E35324" w:rsidRPr="002254EC">
        <w:rPr>
          <w:b/>
          <w:bCs/>
          <w:i/>
          <w:iCs/>
          <w:sz w:val="28"/>
          <w:szCs w:val="28"/>
          <w:u w:val="single"/>
        </w:rPr>
        <w:t>2</w:t>
      </w:r>
      <w:r w:rsidR="00EF0772">
        <w:rPr>
          <w:b/>
          <w:bCs/>
          <w:i/>
          <w:iCs/>
          <w:sz w:val="28"/>
          <w:szCs w:val="28"/>
          <w:u w:val="single"/>
        </w:rPr>
        <w:t>2</w:t>
      </w:r>
      <w:r w:rsidRPr="002254EC">
        <w:rPr>
          <w:b/>
          <w:bCs/>
          <w:i/>
          <w:iCs/>
          <w:sz w:val="28"/>
          <w:szCs w:val="28"/>
          <w:u w:val="single"/>
        </w:rPr>
        <w:t>-</w:t>
      </w:r>
      <w:r w:rsidR="004B56EE">
        <w:rPr>
          <w:b/>
          <w:bCs/>
          <w:i/>
          <w:iCs/>
          <w:sz w:val="28"/>
          <w:szCs w:val="28"/>
          <w:u w:val="single"/>
        </w:rPr>
        <w:t>á</w:t>
      </w:r>
      <w:r w:rsidR="00EF0772">
        <w:rPr>
          <w:b/>
          <w:bCs/>
          <w:i/>
          <w:iCs/>
          <w:sz w:val="28"/>
          <w:szCs w:val="28"/>
          <w:u w:val="single"/>
        </w:rPr>
        <w:t>n 12.15</w:t>
      </w:r>
      <w:r w:rsidRPr="002254EC">
        <w:rPr>
          <w:b/>
          <w:bCs/>
          <w:i/>
          <w:iCs/>
          <w:sz w:val="28"/>
          <w:szCs w:val="28"/>
          <w:u w:val="single"/>
        </w:rPr>
        <w:t xml:space="preserve"> órakor</w:t>
      </w:r>
      <w:r w:rsidR="002254EC" w:rsidRPr="002254EC">
        <w:rPr>
          <w:b/>
          <w:bCs/>
          <w:i/>
          <w:iCs/>
          <w:sz w:val="28"/>
          <w:szCs w:val="28"/>
          <w:u w:val="single"/>
        </w:rPr>
        <w:t xml:space="preserve"> </w:t>
      </w:r>
      <w:r w:rsidRPr="002254EC">
        <w:rPr>
          <w:b/>
          <w:i/>
          <w:sz w:val="28"/>
          <w:szCs w:val="28"/>
          <w:u w:val="single"/>
        </w:rPr>
        <w:t>tartandó ülésére.</w:t>
      </w:r>
    </w:p>
    <w:p w14:paraId="00B4370E" w14:textId="77777777" w:rsidR="000A03D9" w:rsidRPr="005C3CC8" w:rsidRDefault="000A03D9" w:rsidP="00F3793C">
      <w:pPr>
        <w:spacing w:line="240" w:lineRule="exact"/>
        <w:ind w:left="851"/>
      </w:pPr>
    </w:p>
    <w:p w14:paraId="1CB0B7C1" w14:textId="77777777" w:rsidR="000A03D9" w:rsidRDefault="000A03D9" w:rsidP="001D7F26">
      <w:pPr>
        <w:ind w:left="0"/>
      </w:pPr>
      <w:r w:rsidRPr="005C3CC8">
        <w:t xml:space="preserve">Napirendi pontok: </w:t>
      </w:r>
    </w:p>
    <w:p w14:paraId="0F3FD890" w14:textId="361CB77E" w:rsidR="00791FDF" w:rsidRDefault="00791FDF" w:rsidP="001D7F26">
      <w:pPr>
        <w:ind w:left="0"/>
      </w:pPr>
    </w:p>
    <w:p w14:paraId="06B833C5" w14:textId="77777777" w:rsidR="002C7A67" w:rsidRDefault="002C7A67" w:rsidP="001D7F26">
      <w:pPr>
        <w:ind w:left="0"/>
      </w:pPr>
    </w:p>
    <w:p w14:paraId="339E122D" w14:textId="7D5E2211" w:rsidR="00E5588E" w:rsidRPr="00341AEB" w:rsidRDefault="00EF0772" w:rsidP="00EF0772">
      <w:pPr>
        <w:spacing w:line="276" w:lineRule="auto"/>
        <w:ind w:left="0"/>
        <w:jc w:val="both"/>
      </w:pPr>
      <w:r>
        <w:t xml:space="preserve">1. </w:t>
      </w:r>
      <w:r w:rsidRPr="00EF0772">
        <w:t>Döntés Hortobágy Község Önkormányzatának 2022. évi költségvetéséről</w:t>
      </w:r>
    </w:p>
    <w:p w14:paraId="6697CD4B" w14:textId="297EEEC5" w:rsidR="00366E5A" w:rsidRDefault="00366E5A" w:rsidP="00EF0772">
      <w:pPr>
        <w:spacing w:line="276" w:lineRule="auto"/>
        <w:ind w:left="0"/>
        <w:jc w:val="both"/>
      </w:pPr>
      <w:r>
        <w:t>(</w:t>
      </w:r>
      <w:r w:rsidR="00EF0772">
        <w:t>a 2022</w:t>
      </w:r>
      <w:r w:rsidRPr="005E635B">
        <w:t xml:space="preserve">. </w:t>
      </w:r>
      <w:r w:rsidR="00EF0772">
        <w:t>február</w:t>
      </w:r>
      <w:r w:rsidRPr="005E635B">
        <w:t xml:space="preserve"> 2</w:t>
      </w:r>
      <w:r w:rsidR="00EF0772">
        <w:t>2</w:t>
      </w:r>
      <w:r w:rsidRPr="005E635B">
        <w:t xml:space="preserve">-i képviselő-testületi ülés </w:t>
      </w:r>
      <w:r w:rsidR="00EF0772">
        <w:t>1</w:t>
      </w:r>
      <w:r w:rsidRPr="005E635B">
        <w:t>. sz. napirendje)</w:t>
      </w:r>
    </w:p>
    <w:p w14:paraId="53437143" w14:textId="5FDAC3D6" w:rsidR="00791FDF" w:rsidRPr="00366E5A" w:rsidRDefault="00791FDF" w:rsidP="00EF0772">
      <w:pPr>
        <w:spacing w:line="276" w:lineRule="auto"/>
        <w:ind w:left="0" w:firstLine="708"/>
        <w:jc w:val="both"/>
      </w:pPr>
      <w:r>
        <w:rPr>
          <w:sz w:val="25"/>
          <w:szCs w:val="25"/>
        </w:rPr>
        <w:t>Előadó: Fülöp Bernadett elnök</w:t>
      </w:r>
    </w:p>
    <w:p w14:paraId="2BE21822" w14:textId="3F05E438" w:rsidR="00EF0772" w:rsidRPr="00EF0772" w:rsidRDefault="00EF0772" w:rsidP="00EF0772">
      <w:pPr>
        <w:spacing w:line="240" w:lineRule="auto"/>
        <w:ind w:left="0"/>
        <w:jc w:val="both"/>
        <w:rPr>
          <w:rFonts w:eastAsia="Times New Roman"/>
          <w:lang w:eastAsia="hu-HU"/>
        </w:rPr>
      </w:pPr>
    </w:p>
    <w:p w14:paraId="79D02564" w14:textId="1F4DDD8A" w:rsidR="00366E5A" w:rsidRDefault="00EF0772" w:rsidP="00EF0772">
      <w:pPr>
        <w:spacing w:line="276" w:lineRule="auto"/>
        <w:ind w:left="0"/>
        <w:jc w:val="both"/>
      </w:pPr>
      <w:r>
        <w:rPr>
          <w:rFonts w:eastAsia="Times New Roman"/>
          <w:lang w:eastAsia="hu-HU"/>
        </w:rPr>
        <w:t xml:space="preserve">2. </w:t>
      </w:r>
      <w:r w:rsidRPr="00EF0772">
        <w:rPr>
          <w:rFonts w:eastAsia="Times New Roman"/>
          <w:lang w:eastAsia="hu-HU"/>
        </w:rPr>
        <w:t>Önkormányzatok rendkívüli támogatása jogcímre vonatkozó igény benyújtása vissza nem térítendő támogatásra</w:t>
      </w:r>
    </w:p>
    <w:p w14:paraId="36744F14" w14:textId="46824521" w:rsidR="00366E5A" w:rsidRDefault="00366E5A" w:rsidP="00EF0772">
      <w:pPr>
        <w:spacing w:line="276" w:lineRule="auto"/>
        <w:ind w:left="0"/>
        <w:jc w:val="both"/>
      </w:pPr>
      <w:r>
        <w:t>(</w:t>
      </w:r>
      <w:r w:rsidR="00EF0772">
        <w:t>a 2022</w:t>
      </w:r>
      <w:r w:rsidRPr="005E635B">
        <w:t xml:space="preserve">. </w:t>
      </w:r>
      <w:r w:rsidR="00EF0772">
        <w:t>február 22-e</w:t>
      </w:r>
      <w:r w:rsidRPr="005E635B">
        <w:t xml:space="preserve">i képviselő-testületi ülés </w:t>
      </w:r>
      <w:r w:rsidR="00EF0772">
        <w:t>3</w:t>
      </w:r>
      <w:r w:rsidRPr="005E635B">
        <w:t>. sz. napirendje)</w:t>
      </w:r>
    </w:p>
    <w:p w14:paraId="506F70F6" w14:textId="2EA2CBE1" w:rsidR="00791FDF" w:rsidRDefault="00791FDF" w:rsidP="00EF0772">
      <w:pPr>
        <w:spacing w:line="276" w:lineRule="auto"/>
        <w:ind w:left="0" w:firstLine="708"/>
        <w:jc w:val="both"/>
        <w:rPr>
          <w:rFonts w:eastAsia="Times New Roman"/>
          <w:sz w:val="25"/>
          <w:szCs w:val="25"/>
        </w:rPr>
      </w:pPr>
      <w:r w:rsidRPr="00791FDF">
        <w:rPr>
          <w:rFonts w:eastAsia="Times New Roman"/>
          <w:sz w:val="25"/>
          <w:szCs w:val="25"/>
        </w:rPr>
        <w:t>Előadó: Fülöp Bernadett elnök</w:t>
      </w:r>
    </w:p>
    <w:p w14:paraId="194A834B" w14:textId="16819B89" w:rsidR="004B56EE" w:rsidRDefault="004B56EE" w:rsidP="00EF0772">
      <w:pPr>
        <w:spacing w:line="276" w:lineRule="auto"/>
        <w:ind w:left="0"/>
        <w:jc w:val="both"/>
        <w:rPr>
          <w:rFonts w:eastAsia="Times New Roman"/>
          <w:sz w:val="25"/>
          <w:szCs w:val="25"/>
        </w:rPr>
      </w:pPr>
    </w:p>
    <w:p w14:paraId="09655E57" w14:textId="0938B840" w:rsidR="00EF0772" w:rsidRPr="00EF0772" w:rsidRDefault="00EF0772" w:rsidP="00EF0772">
      <w:pPr>
        <w:spacing w:line="240" w:lineRule="auto"/>
        <w:ind w:left="0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3. </w:t>
      </w:r>
      <w:r w:rsidRPr="00EF0772">
        <w:rPr>
          <w:rFonts w:eastAsia="Times New Roman"/>
          <w:lang w:eastAsia="zh-CN"/>
        </w:rPr>
        <w:t>Döntés a TOP_plusz 1.2.3.-21 kódszámú „Belterületi közutak fejlesztése” pályázati felhívás keretében benyújtandó pályázat Megalapozó dokumentumának elkészítése tárgyában beérkezett árajánlatok elbírálásáról</w:t>
      </w:r>
    </w:p>
    <w:p w14:paraId="456C5289" w14:textId="08DC280E" w:rsidR="00366E5A" w:rsidRDefault="00366E5A" w:rsidP="00EF0772">
      <w:pPr>
        <w:spacing w:line="276" w:lineRule="auto"/>
        <w:ind w:left="0"/>
        <w:jc w:val="both"/>
      </w:pPr>
      <w:r>
        <w:t>(</w:t>
      </w:r>
      <w:r w:rsidRPr="005E635B">
        <w:t xml:space="preserve">a 2021. </w:t>
      </w:r>
      <w:r>
        <w:t>október</w:t>
      </w:r>
      <w:r w:rsidRPr="005E635B">
        <w:t xml:space="preserve"> 2</w:t>
      </w:r>
      <w:r>
        <w:t>6</w:t>
      </w:r>
      <w:r w:rsidRPr="005E635B">
        <w:t xml:space="preserve">-i képviselő-testületi ülés </w:t>
      </w:r>
      <w:r w:rsidR="00EF0772">
        <w:t>4</w:t>
      </w:r>
      <w:r w:rsidRPr="005E635B">
        <w:t>. sz. napirendje)</w:t>
      </w:r>
    </w:p>
    <w:p w14:paraId="473F2585" w14:textId="50BEDE8B" w:rsidR="00791FDF" w:rsidRPr="00791FDF" w:rsidRDefault="00791FDF" w:rsidP="00EF0772">
      <w:pPr>
        <w:spacing w:line="276" w:lineRule="auto"/>
        <w:ind w:left="0" w:firstLine="708"/>
        <w:jc w:val="both"/>
        <w:rPr>
          <w:sz w:val="25"/>
          <w:szCs w:val="25"/>
        </w:rPr>
      </w:pPr>
      <w:r w:rsidRPr="00791FDF">
        <w:rPr>
          <w:sz w:val="25"/>
          <w:szCs w:val="25"/>
        </w:rPr>
        <w:t>Előadó: Fülöp Bernadett elnök</w:t>
      </w:r>
    </w:p>
    <w:p w14:paraId="61F15F22" w14:textId="77777777" w:rsidR="00791FDF" w:rsidRPr="007036A6" w:rsidRDefault="00791FDF" w:rsidP="00EF0772">
      <w:pPr>
        <w:spacing w:line="276" w:lineRule="auto"/>
        <w:ind w:left="0"/>
        <w:rPr>
          <w:bCs/>
          <w:sz w:val="25"/>
          <w:szCs w:val="25"/>
        </w:rPr>
      </w:pPr>
    </w:p>
    <w:p w14:paraId="4992387E" w14:textId="60011CCE" w:rsidR="00E5588E" w:rsidRPr="00341AEB" w:rsidRDefault="00EF0772" w:rsidP="00EF0772">
      <w:pPr>
        <w:spacing w:line="276" w:lineRule="auto"/>
        <w:ind w:left="0"/>
        <w:jc w:val="both"/>
      </w:pPr>
      <w:r>
        <w:t xml:space="preserve">4. </w:t>
      </w:r>
      <w:bookmarkStart w:id="0" w:name="_GoBack"/>
      <w:bookmarkEnd w:id="0"/>
      <w:r w:rsidRPr="00EF0772">
        <w:t>Hortobágy Község Önkormányzata Képviselő-testülete 65/2021. (XII. 06.) számú határozatának visszavonása</w:t>
      </w:r>
    </w:p>
    <w:p w14:paraId="0E379100" w14:textId="1153C4CA" w:rsidR="00366E5A" w:rsidRDefault="00366E5A" w:rsidP="00EF0772">
      <w:pPr>
        <w:spacing w:line="276" w:lineRule="auto"/>
        <w:ind w:left="0"/>
      </w:pPr>
      <w:r>
        <w:t>(</w:t>
      </w:r>
      <w:r w:rsidR="00EF0772">
        <w:t>a 2022</w:t>
      </w:r>
      <w:r w:rsidRPr="005E635B">
        <w:t xml:space="preserve">. </w:t>
      </w:r>
      <w:r w:rsidR="00EF0772">
        <w:t>február</w:t>
      </w:r>
      <w:r w:rsidRPr="005E635B">
        <w:t xml:space="preserve"> 2</w:t>
      </w:r>
      <w:r w:rsidR="00EF0772">
        <w:t>2-e</w:t>
      </w:r>
      <w:r w:rsidRPr="005E635B">
        <w:t xml:space="preserve">i képviselő-testületi ülés </w:t>
      </w:r>
      <w:r w:rsidR="00EF0772">
        <w:t>5</w:t>
      </w:r>
      <w:r w:rsidRPr="005E635B">
        <w:t>. sz. napirendje)</w:t>
      </w:r>
    </w:p>
    <w:p w14:paraId="03DB7E90" w14:textId="3828BF16" w:rsidR="00791FDF" w:rsidRPr="007036A6" w:rsidRDefault="00791FDF" w:rsidP="00EF0772">
      <w:pPr>
        <w:spacing w:line="276" w:lineRule="auto"/>
        <w:ind w:left="0" w:firstLine="708"/>
        <w:rPr>
          <w:bCs/>
          <w:sz w:val="25"/>
          <w:szCs w:val="25"/>
        </w:rPr>
      </w:pPr>
      <w:r w:rsidRPr="00791FDF">
        <w:rPr>
          <w:bCs/>
          <w:sz w:val="25"/>
          <w:szCs w:val="25"/>
        </w:rPr>
        <w:t>Előadó: Fülöp Bernadett elnök</w:t>
      </w:r>
    </w:p>
    <w:p w14:paraId="1F9971AF" w14:textId="77777777" w:rsidR="00791FDF" w:rsidRPr="007036A6" w:rsidRDefault="00791FDF" w:rsidP="00EF0772">
      <w:pPr>
        <w:spacing w:line="276" w:lineRule="auto"/>
        <w:ind w:left="0"/>
        <w:rPr>
          <w:bCs/>
          <w:sz w:val="25"/>
          <w:szCs w:val="25"/>
        </w:rPr>
      </w:pPr>
    </w:p>
    <w:p w14:paraId="680A605D" w14:textId="1951263B" w:rsidR="004B56EE" w:rsidRPr="00E5588E" w:rsidRDefault="004B56EE" w:rsidP="00EF0772">
      <w:pPr>
        <w:pStyle w:val="Listaszerbekezds"/>
        <w:spacing w:line="276" w:lineRule="auto"/>
        <w:ind w:left="0"/>
        <w:jc w:val="both"/>
        <w:rPr>
          <w:bCs/>
          <w:sz w:val="25"/>
          <w:szCs w:val="25"/>
        </w:rPr>
      </w:pPr>
    </w:p>
    <w:p w14:paraId="76779763" w14:textId="77777777" w:rsidR="00E5588E" w:rsidRDefault="00E5588E" w:rsidP="00E5588E">
      <w:pPr>
        <w:ind w:left="0"/>
      </w:pPr>
    </w:p>
    <w:p w14:paraId="1E45CC40" w14:textId="1A2C1DD7" w:rsidR="000A03D9" w:rsidRPr="00EF0772" w:rsidRDefault="000A03D9" w:rsidP="00397B73">
      <w:pPr>
        <w:ind w:left="0"/>
        <w:rPr>
          <w:b/>
        </w:rPr>
      </w:pPr>
      <w:r w:rsidRPr="00EF0772">
        <w:rPr>
          <w:b/>
        </w:rPr>
        <w:t>Hortobágy, 202</w:t>
      </w:r>
      <w:r w:rsidR="00EF0772" w:rsidRPr="00EF0772">
        <w:rPr>
          <w:b/>
        </w:rPr>
        <w:t>2</w:t>
      </w:r>
      <w:r w:rsidRPr="00EF0772">
        <w:rPr>
          <w:b/>
        </w:rPr>
        <w:t xml:space="preserve">. </w:t>
      </w:r>
      <w:r w:rsidR="00EF0772" w:rsidRPr="00EF0772">
        <w:rPr>
          <w:b/>
        </w:rPr>
        <w:t>február 17</w:t>
      </w:r>
      <w:r w:rsidRPr="00EF0772">
        <w:rPr>
          <w:b/>
        </w:rPr>
        <w:t>.</w:t>
      </w:r>
    </w:p>
    <w:p w14:paraId="76B96FB7" w14:textId="77777777" w:rsidR="000A03D9" w:rsidRPr="005C3CC8" w:rsidRDefault="000A03D9" w:rsidP="00397B73">
      <w:pPr>
        <w:ind w:left="0"/>
      </w:pPr>
    </w:p>
    <w:p w14:paraId="6F26E54E" w14:textId="45ABA556" w:rsidR="000A03D9" w:rsidRPr="00EF0772" w:rsidRDefault="000A03D9" w:rsidP="0012578B">
      <w:pPr>
        <w:ind w:left="850"/>
        <w:rPr>
          <w:b/>
        </w:rPr>
      </w:pP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EF0772">
        <w:rPr>
          <w:b/>
        </w:rPr>
        <w:t xml:space="preserve">   </w:t>
      </w:r>
      <w:r w:rsidR="0029483C" w:rsidRPr="00EF0772">
        <w:rPr>
          <w:b/>
        </w:rPr>
        <w:t xml:space="preserve">   </w:t>
      </w:r>
      <w:r w:rsidRPr="00EF0772">
        <w:rPr>
          <w:b/>
        </w:rPr>
        <w:t>Fülöp Bernadett</w:t>
      </w:r>
      <w:r w:rsidR="00F3793C" w:rsidRPr="00EF0772">
        <w:rPr>
          <w:b/>
        </w:rPr>
        <w:t xml:space="preserve"> </w:t>
      </w:r>
    </w:p>
    <w:p w14:paraId="4237CA9C" w14:textId="23869711" w:rsidR="000A03D9" w:rsidRPr="005C3CC8" w:rsidRDefault="000A03D9" w:rsidP="0012578B">
      <w:pPr>
        <w:ind w:left="850"/>
      </w:pP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  <w:t xml:space="preserve">  </w:t>
      </w:r>
      <w:r w:rsidR="00EF0772">
        <w:t xml:space="preserve">   </w:t>
      </w:r>
      <w:r w:rsidR="00E5588E">
        <w:t xml:space="preserve"> </w:t>
      </w:r>
      <w:r w:rsidR="00EF0772">
        <w:t xml:space="preserve">a </w:t>
      </w:r>
      <w:r w:rsidRPr="005C3CC8">
        <w:t>bizottság elnöke</w:t>
      </w:r>
    </w:p>
    <w:p w14:paraId="7164A473" w14:textId="77777777" w:rsidR="000A03D9" w:rsidRPr="005C3CC8" w:rsidRDefault="000A03D9" w:rsidP="0012578B"/>
    <w:sectPr w:rsidR="000A03D9" w:rsidRPr="005C3CC8" w:rsidSect="0089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2C25D" w14:textId="77777777" w:rsidR="000A03D9" w:rsidRDefault="000A03D9" w:rsidP="0012578B">
      <w:pPr>
        <w:spacing w:line="240" w:lineRule="auto"/>
      </w:pPr>
      <w:r>
        <w:separator/>
      </w:r>
    </w:p>
  </w:endnote>
  <w:endnote w:type="continuationSeparator" w:id="0">
    <w:p w14:paraId="047B0B01" w14:textId="77777777" w:rsidR="000A03D9" w:rsidRDefault="000A03D9" w:rsidP="00125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D18E" w14:textId="77777777" w:rsidR="000A03D9" w:rsidRDefault="000A03D9" w:rsidP="0012578B">
      <w:pPr>
        <w:spacing w:line="240" w:lineRule="auto"/>
      </w:pPr>
      <w:r>
        <w:separator/>
      </w:r>
    </w:p>
  </w:footnote>
  <w:footnote w:type="continuationSeparator" w:id="0">
    <w:p w14:paraId="28FCD7A7" w14:textId="77777777" w:rsidR="000A03D9" w:rsidRDefault="000A03D9" w:rsidP="001257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86D"/>
    <w:multiLevelType w:val="hybridMultilevel"/>
    <w:tmpl w:val="2E0E3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CF0"/>
    <w:multiLevelType w:val="hybridMultilevel"/>
    <w:tmpl w:val="26C26CFE"/>
    <w:lvl w:ilvl="0" w:tplc="11123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F27D8"/>
    <w:multiLevelType w:val="hybridMultilevel"/>
    <w:tmpl w:val="78DADC50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7B0345"/>
    <w:multiLevelType w:val="hybridMultilevel"/>
    <w:tmpl w:val="6890F2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C7CFC"/>
    <w:multiLevelType w:val="hybridMultilevel"/>
    <w:tmpl w:val="39249E4A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8B"/>
    <w:rsid w:val="00067B9C"/>
    <w:rsid w:val="000843C7"/>
    <w:rsid w:val="000A03D9"/>
    <w:rsid w:val="0012155E"/>
    <w:rsid w:val="0012578B"/>
    <w:rsid w:val="00141632"/>
    <w:rsid w:val="001C233C"/>
    <w:rsid w:val="001D7F26"/>
    <w:rsid w:val="001F34D7"/>
    <w:rsid w:val="002254EC"/>
    <w:rsid w:val="0029483C"/>
    <w:rsid w:val="002C7A67"/>
    <w:rsid w:val="00352757"/>
    <w:rsid w:val="00366E5A"/>
    <w:rsid w:val="00397B73"/>
    <w:rsid w:val="004B56EE"/>
    <w:rsid w:val="00543382"/>
    <w:rsid w:val="005509CD"/>
    <w:rsid w:val="00567A26"/>
    <w:rsid w:val="005C3CC8"/>
    <w:rsid w:val="005D18CF"/>
    <w:rsid w:val="005D7EA8"/>
    <w:rsid w:val="00763999"/>
    <w:rsid w:val="00791FDF"/>
    <w:rsid w:val="007F1C8F"/>
    <w:rsid w:val="00810C39"/>
    <w:rsid w:val="00872EC7"/>
    <w:rsid w:val="008905B1"/>
    <w:rsid w:val="008C0146"/>
    <w:rsid w:val="008F617C"/>
    <w:rsid w:val="00965E4C"/>
    <w:rsid w:val="00A158EE"/>
    <w:rsid w:val="00AF4300"/>
    <w:rsid w:val="00AF5FDB"/>
    <w:rsid w:val="00B87C97"/>
    <w:rsid w:val="00BF147B"/>
    <w:rsid w:val="00BF7016"/>
    <w:rsid w:val="00C02159"/>
    <w:rsid w:val="00CC57DC"/>
    <w:rsid w:val="00D528D2"/>
    <w:rsid w:val="00E270A6"/>
    <w:rsid w:val="00E35324"/>
    <w:rsid w:val="00E5588E"/>
    <w:rsid w:val="00E642F8"/>
    <w:rsid w:val="00EF0772"/>
    <w:rsid w:val="00F3793C"/>
    <w:rsid w:val="00F46877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F26EB"/>
  <w15:docId w15:val="{55ECA571-B2CA-41A4-B6E9-372FFEEE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78B"/>
    <w:pPr>
      <w:spacing w:line="256" w:lineRule="auto"/>
      <w:ind w:left="1418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2578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2578B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12578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2578B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F1C8F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121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Településfejlesztési- Idegenforgalmi és Gazdasági Bizottság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Településfejlesztési- Idegenforgalmi és Gazdasági Bizottság</dc:title>
  <dc:subject/>
  <dc:creator>Titkárság</dc:creator>
  <cp:keywords/>
  <dc:description/>
  <cp:lastModifiedBy>Kirendeltség vezető</cp:lastModifiedBy>
  <cp:revision>2</cp:revision>
  <cp:lastPrinted>2019-02-11T11:49:00Z</cp:lastPrinted>
  <dcterms:created xsi:type="dcterms:W3CDTF">2022-02-16T14:56:00Z</dcterms:created>
  <dcterms:modified xsi:type="dcterms:W3CDTF">2022-02-16T14:56:00Z</dcterms:modified>
</cp:coreProperties>
</file>