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4C3728">
        <w:rPr>
          <w:b/>
          <w:bCs/>
          <w:szCs w:val="24"/>
        </w:rPr>
        <w:t>11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>
        <w:rPr>
          <w:sz w:val="24"/>
          <w:szCs w:val="24"/>
        </w:rPr>
        <w:t>Hortobágy Község Önkormányzata Képviselő-testületének</w:t>
      </w:r>
      <w:r w:rsidRPr="008E41CC">
        <w:rPr>
          <w:sz w:val="24"/>
          <w:szCs w:val="24"/>
        </w:rPr>
        <w:t xml:space="preserve"> </w:t>
      </w:r>
      <w:r w:rsidR="00934DE5" w:rsidRPr="00934DE5">
        <w:rPr>
          <w:sz w:val="24"/>
          <w:szCs w:val="24"/>
        </w:rPr>
        <w:t>az idegenforgalmi szezonban fizetendő parkolási díjról</w:t>
      </w:r>
      <w:r w:rsidR="00934DE5">
        <w:rPr>
          <w:sz w:val="24"/>
          <w:szCs w:val="24"/>
        </w:rPr>
        <w:t xml:space="preserve"> </w:t>
      </w:r>
      <w:proofErr w:type="gramStart"/>
      <w:r w:rsidR="00934DE5">
        <w:rPr>
          <w:sz w:val="24"/>
          <w:szCs w:val="24"/>
        </w:rPr>
        <w:t>szóló .</w:t>
      </w:r>
      <w:proofErr w:type="gramEnd"/>
      <w:r w:rsidR="00F50FDA">
        <w:rPr>
          <w:sz w:val="24"/>
          <w:szCs w:val="24"/>
        </w:rPr>
        <w:t>./2021. (</w:t>
      </w:r>
      <w:proofErr w:type="gramStart"/>
      <w:r w:rsidR="00F50FDA">
        <w:rPr>
          <w:sz w:val="24"/>
          <w:szCs w:val="24"/>
        </w:rPr>
        <w:t>...</w:t>
      </w:r>
      <w:proofErr w:type="gramEnd"/>
      <w:r w:rsidR="00F50FDA">
        <w:rPr>
          <w:sz w:val="24"/>
          <w:szCs w:val="24"/>
        </w:rPr>
        <w:t xml:space="preserve"> </w:t>
      </w:r>
      <w:proofErr w:type="gramStart"/>
      <w:r w:rsidR="00F50FDA">
        <w:rPr>
          <w:sz w:val="24"/>
          <w:szCs w:val="24"/>
        </w:rPr>
        <w:t>..</w:t>
      </w:r>
      <w:proofErr w:type="gramEnd"/>
      <w:r w:rsidR="00222135" w:rsidRPr="00222135">
        <w:rPr>
          <w:sz w:val="24"/>
          <w:szCs w:val="24"/>
        </w:rPr>
        <w:t xml:space="preserve">.) </w:t>
      </w:r>
      <w:r w:rsidR="00176D6E">
        <w:rPr>
          <w:sz w:val="24"/>
          <w:szCs w:val="24"/>
        </w:rPr>
        <w:t>önkormányzati rendelet</w:t>
      </w:r>
      <w:r w:rsidRPr="008E41CC">
        <w:rPr>
          <w:sz w:val="24"/>
          <w:szCs w:val="24"/>
        </w:rPr>
        <w:t xml:space="preserve"> </w:t>
      </w:r>
      <w:r w:rsidR="00F50FDA">
        <w:rPr>
          <w:sz w:val="24"/>
          <w:szCs w:val="24"/>
        </w:rPr>
        <w:t>megalkotása</w:t>
      </w: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EB23E9" w:rsidRDefault="00EB23E9" w:rsidP="007A5729">
      <w:pPr>
        <w:pStyle w:val="Szvegtrzs"/>
        <w:spacing w:line="276" w:lineRule="auto"/>
        <w:rPr>
          <w:sz w:val="24"/>
          <w:szCs w:val="24"/>
        </w:rPr>
      </w:pPr>
      <w:r w:rsidRPr="00EB23E9">
        <w:rPr>
          <w:sz w:val="24"/>
          <w:szCs w:val="24"/>
        </w:rPr>
        <w:t xml:space="preserve">Hortobágy Község Önkormányzata eldöntötte, hogy a 100 %-os önkormányzati tulajdonú gazdasági társaságát egyszerűsített végelszámolással megszünteti. A </w:t>
      </w:r>
      <w:proofErr w:type="spellStart"/>
      <w:r w:rsidRPr="00EB23E9">
        <w:rPr>
          <w:sz w:val="24"/>
          <w:szCs w:val="24"/>
        </w:rPr>
        <w:t>Hortobágyi-Délibáb</w:t>
      </w:r>
      <w:proofErr w:type="spellEnd"/>
      <w:r w:rsidRPr="00EB23E9">
        <w:rPr>
          <w:sz w:val="24"/>
          <w:szCs w:val="24"/>
        </w:rPr>
        <w:t xml:space="preserve"> Nonprofit Kft. látta el közszolgáltatási szerződés útján az Önkormányzat a</w:t>
      </w:r>
      <w:r w:rsidR="001069DE">
        <w:rPr>
          <w:sz w:val="24"/>
          <w:szCs w:val="24"/>
        </w:rPr>
        <w:t xml:space="preserve"> </w:t>
      </w:r>
      <w:proofErr w:type="spellStart"/>
      <w:r w:rsidR="001069DE">
        <w:rPr>
          <w:sz w:val="24"/>
          <w:szCs w:val="24"/>
        </w:rPr>
        <w:t>Mötv</w:t>
      </w:r>
      <w:proofErr w:type="spellEnd"/>
      <w:r w:rsidR="001069DE">
        <w:rPr>
          <w:sz w:val="24"/>
          <w:szCs w:val="24"/>
        </w:rPr>
        <w:t>. 13. § (1) bekezdésének 2</w:t>
      </w:r>
      <w:r w:rsidRPr="00EB23E9">
        <w:rPr>
          <w:sz w:val="24"/>
          <w:szCs w:val="24"/>
        </w:rPr>
        <w:t>. pontjában meghatározott feladatát</w:t>
      </w:r>
      <w:r w:rsidR="001069DE">
        <w:rPr>
          <w:sz w:val="24"/>
          <w:szCs w:val="24"/>
        </w:rPr>
        <w:t xml:space="preserve"> a gépjárművek parkolásának biztosítását</w:t>
      </w:r>
      <w:r w:rsidRPr="00EB23E9">
        <w:rPr>
          <w:sz w:val="24"/>
          <w:szCs w:val="24"/>
        </w:rPr>
        <w:t>. A szerződés 2021. október 31. napjával közös megegyezéssel felbontásra kerül. A feladat</w:t>
      </w:r>
      <w:r>
        <w:rPr>
          <w:sz w:val="24"/>
          <w:szCs w:val="24"/>
        </w:rPr>
        <w:t>ot</w:t>
      </w:r>
      <w:r w:rsidRPr="00EB23E9">
        <w:rPr>
          <w:sz w:val="24"/>
          <w:szCs w:val="24"/>
        </w:rPr>
        <w:t xml:space="preserve"> 2021. november 1. napjától Hortobágy Község Önkormányzata fogja ellátni, ezért szükséget a tárgykört szabályozó rendeletet megalkotni</w:t>
      </w:r>
      <w:r>
        <w:rPr>
          <w:sz w:val="24"/>
          <w:szCs w:val="24"/>
        </w:rPr>
        <w:t>.</w:t>
      </w:r>
    </w:p>
    <w:p w:rsidR="009C73D1" w:rsidRDefault="009C73D1" w:rsidP="007A5729">
      <w:pPr>
        <w:pStyle w:val="Cmsor2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069DE" w:rsidRDefault="001069DE" w:rsidP="007A5729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 rendelet újraszabályozása alkalmával pontosításra kerültek a tevékenység kapcsán érintett helyrajzi számok is.</w:t>
      </w:r>
    </w:p>
    <w:p w:rsidR="00CF1E22" w:rsidRDefault="00CF1E22" w:rsidP="007A5729">
      <w:pPr>
        <w:spacing w:line="276" w:lineRule="auto"/>
        <w:jc w:val="both"/>
        <w:rPr>
          <w:lang w:eastAsia="hu-HU"/>
        </w:rPr>
      </w:pPr>
    </w:p>
    <w:p w:rsidR="00CF1E22" w:rsidRPr="001069DE" w:rsidRDefault="007A5729" w:rsidP="007A5729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Felvettük a kapcsolatot</w:t>
      </w:r>
      <w:r w:rsidRPr="00CF1E22">
        <w:rPr>
          <w:lang w:eastAsia="hu-HU"/>
        </w:rPr>
        <w:t xml:space="preserve"> </w:t>
      </w:r>
      <w:r>
        <w:rPr>
          <w:lang w:eastAsia="hu-HU"/>
        </w:rPr>
        <w:t>a</w:t>
      </w:r>
      <w:r w:rsidR="00CF1E22" w:rsidRPr="00CF1E22">
        <w:rPr>
          <w:lang w:eastAsia="hu-HU"/>
        </w:rPr>
        <w:t xml:space="preserve"> Nemzeti Mobilfizeté</w:t>
      </w:r>
      <w:r>
        <w:rPr>
          <w:lang w:eastAsia="hu-HU"/>
        </w:rPr>
        <w:t>si Rendszer (NMFR) üzemeltetőjével</w:t>
      </w:r>
      <w:r w:rsidR="00CF1E22">
        <w:rPr>
          <w:lang w:eastAsia="hu-HU"/>
        </w:rPr>
        <w:t>, hogy a</w:t>
      </w:r>
      <w:r>
        <w:rPr>
          <w:lang w:eastAsia="hu-HU"/>
        </w:rPr>
        <w:t xml:space="preserve"> csatlakozás érdekében a</w:t>
      </w:r>
      <w:r w:rsidR="00CF1E22">
        <w:rPr>
          <w:lang w:eastAsia="hu-HU"/>
        </w:rPr>
        <w:t xml:space="preserve"> szerződést 2021. november 1. napjától az Önkormányzat meg tudja kötni.</w:t>
      </w:r>
    </w:p>
    <w:p w:rsidR="009C73D1" w:rsidRDefault="009C73D1" w:rsidP="007A5729">
      <w:pPr>
        <w:pStyle w:val="Szvegtrzs"/>
        <w:spacing w:line="276" w:lineRule="auto"/>
        <w:rPr>
          <w:sz w:val="24"/>
          <w:szCs w:val="24"/>
        </w:rPr>
      </w:pPr>
    </w:p>
    <w:p w:rsidR="00B7480A" w:rsidRDefault="00B7480A" w:rsidP="007A5729">
      <w:pPr>
        <w:pStyle w:val="Szvegtrzs"/>
        <w:spacing w:line="276" w:lineRule="auto"/>
        <w:rPr>
          <w:sz w:val="24"/>
          <w:szCs w:val="24"/>
        </w:rPr>
      </w:pPr>
    </w:p>
    <w:p w:rsidR="00164B56" w:rsidRDefault="00164B56" w:rsidP="007A5729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</w:t>
      </w:r>
      <w:r w:rsidR="00F536A4">
        <w:rPr>
          <w:sz w:val="24"/>
          <w:szCs w:val="24"/>
        </w:rPr>
        <w:t xml:space="preserve">és a határozati javaslatot, valamint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36A4" w:rsidRPr="00F536A4">
        <w:rPr>
          <w:sz w:val="24"/>
          <w:szCs w:val="24"/>
        </w:rPr>
        <w:t xml:space="preserve">az idegenforgalmi szezonban fizetendő parkolási díjról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7A5729" w:rsidRDefault="007A5729" w:rsidP="007A5729">
      <w:pPr>
        <w:pStyle w:val="Szvegtrzs"/>
        <w:spacing w:line="276" w:lineRule="auto"/>
        <w:rPr>
          <w:sz w:val="24"/>
          <w:szCs w:val="24"/>
        </w:rPr>
      </w:pPr>
    </w:p>
    <w:p w:rsidR="00F536A4" w:rsidRDefault="00F536A4" w:rsidP="007A5729">
      <w:pPr>
        <w:pStyle w:val="Szvegtrzs"/>
        <w:spacing w:line="276" w:lineRule="auto"/>
        <w:rPr>
          <w:sz w:val="24"/>
          <w:szCs w:val="24"/>
        </w:rPr>
      </w:pPr>
    </w:p>
    <w:p w:rsidR="00F536A4" w:rsidRDefault="00F536A4" w:rsidP="007A5729">
      <w:pPr>
        <w:pStyle w:val="Szvegtrzs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</w:t>
      </w:r>
    </w:p>
    <w:p w:rsidR="00F536A4" w:rsidRDefault="00F536A4" w:rsidP="007A5729">
      <w:pPr>
        <w:pStyle w:val="Szvegtrzs"/>
        <w:spacing w:line="276" w:lineRule="auto"/>
        <w:jc w:val="center"/>
        <w:rPr>
          <w:b/>
          <w:sz w:val="24"/>
          <w:szCs w:val="24"/>
        </w:rPr>
      </w:pPr>
    </w:p>
    <w:p w:rsidR="00F536A4" w:rsidRDefault="004C2168" w:rsidP="007A5729">
      <w:pPr>
        <w:pStyle w:val="Szvegtrzs"/>
        <w:spacing w:line="276" w:lineRule="auto"/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</w:pPr>
      <w:r w:rsidRPr="004C2168"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Hortobágy Község Önkormányzatának Képviselő-testülete Magyarország helyi önkormányzata</w:t>
      </w:r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iról szóló 2011. évi CLXXXIX. törvény</w:t>
      </w:r>
      <w:r w:rsidRPr="004C2168"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 xml:space="preserve"> 107.</w:t>
      </w:r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 xml:space="preserve"> §</w:t>
      </w:r>
      <w:proofErr w:type="spellStart"/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-</w:t>
      </w:r>
      <w:proofErr w:type="gramStart"/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a</w:t>
      </w:r>
      <w:proofErr w:type="spellEnd"/>
      <w:proofErr w:type="gramEnd"/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 xml:space="preserve"> alapján </w:t>
      </w:r>
      <w:r w:rsidR="007A5729"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 xml:space="preserve">elhatározza, hogy </w:t>
      </w:r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 xml:space="preserve">csatlakozik a </w:t>
      </w:r>
      <w:r w:rsidRPr="004C2168"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Nemzeti Mobilfizetési Rendszer</w:t>
      </w:r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hez</w:t>
      </w:r>
      <w:r w:rsidRPr="004C2168"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 xml:space="preserve"> (NMFR)</w:t>
      </w:r>
      <w:r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  <w:t>.</w:t>
      </w:r>
    </w:p>
    <w:p w:rsidR="004C2168" w:rsidRDefault="004C2168" w:rsidP="007A5729">
      <w:pPr>
        <w:pStyle w:val="Szvegtrzs"/>
        <w:spacing w:line="276" w:lineRule="auto"/>
        <w:rPr>
          <w:rFonts w:ascii="Liberation Serif" w:eastAsia="Lucida Sans Unicode" w:hAnsi="Liberation Serif" w:cs="Mangal"/>
          <w:color w:val="00000A"/>
          <w:sz w:val="24"/>
          <w:szCs w:val="24"/>
          <w:lang w:bidi="hi-IN"/>
        </w:rPr>
      </w:pPr>
    </w:p>
    <w:p w:rsidR="00164B56" w:rsidRDefault="004C2168" w:rsidP="007A5729">
      <w:pPr>
        <w:spacing w:line="276" w:lineRule="auto"/>
        <w:jc w:val="both"/>
        <w:rPr>
          <w:szCs w:val="24"/>
        </w:rPr>
      </w:pPr>
      <w:r>
        <w:rPr>
          <w:szCs w:val="24"/>
        </w:rPr>
        <w:t>Felhatalmazza a Polgármestert, hogy a csatlakozásról szóló szerződést az Önkormányzat nevében aláírja</w:t>
      </w:r>
      <w:r w:rsidR="007A5729">
        <w:rPr>
          <w:szCs w:val="24"/>
        </w:rPr>
        <w:t>.</w:t>
      </w:r>
    </w:p>
    <w:p w:rsidR="007A5729" w:rsidRDefault="007A5729" w:rsidP="00164B56">
      <w:pPr>
        <w:jc w:val="both"/>
        <w:rPr>
          <w:szCs w:val="24"/>
        </w:rPr>
      </w:pPr>
    </w:p>
    <w:p w:rsidR="007A5729" w:rsidRDefault="007A5729" w:rsidP="00164B56">
      <w:pPr>
        <w:jc w:val="both"/>
        <w:rPr>
          <w:szCs w:val="24"/>
        </w:rPr>
      </w:pPr>
      <w:r w:rsidRPr="007A5729">
        <w:rPr>
          <w:b/>
          <w:szCs w:val="24"/>
        </w:rPr>
        <w:lastRenderedPageBreak/>
        <w:t>Határidő:</w:t>
      </w:r>
      <w:r>
        <w:rPr>
          <w:szCs w:val="24"/>
        </w:rPr>
        <w:t xml:space="preserve"> 2021. október 31.</w:t>
      </w:r>
    </w:p>
    <w:p w:rsidR="007A5729" w:rsidRDefault="007A5729" w:rsidP="00164B56">
      <w:pPr>
        <w:jc w:val="both"/>
        <w:rPr>
          <w:szCs w:val="24"/>
        </w:rPr>
      </w:pPr>
      <w:r w:rsidRPr="007A5729">
        <w:rPr>
          <w:b/>
          <w:szCs w:val="24"/>
        </w:rPr>
        <w:t>Felelős:</w:t>
      </w:r>
      <w:r>
        <w:rPr>
          <w:szCs w:val="24"/>
        </w:rPr>
        <w:t xml:space="preserve"> Jakab Ádám András polgármester</w:t>
      </w: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F50FDA">
        <w:rPr>
          <w:bCs/>
          <w:szCs w:val="24"/>
        </w:rPr>
        <w:t>október 12.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</w:p>
    <w:p w:rsidR="00683D5D" w:rsidRPr="00405DD3" w:rsidRDefault="00683D5D" w:rsidP="00405DD3">
      <w:pPr>
        <w:jc w:val="both"/>
        <w:rPr>
          <w:bCs/>
          <w:szCs w:val="24"/>
          <w:shd w:val="clear" w:color="auto" w:fill="FFFF00"/>
        </w:rPr>
      </w:pPr>
    </w:p>
    <w:sectPr w:rsidR="00683D5D" w:rsidRPr="0040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1069DE"/>
    <w:rsid w:val="00164B56"/>
    <w:rsid w:val="00176D6E"/>
    <w:rsid w:val="00186EB8"/>
    <w:rsid w:val="001B234B"/>
    <w:rsid w:val="001B7E3F"/>
    <w:rsid w:val="001D24EB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F1C85"/>
    <w:rsid w:val="00345C1C"/>
    <w:rsid w:val="003655F6"/>
    <w:rsid w:val="003A20BD"/>
    <w:rsid w:val="003B426D"/>
    <w:rsid w:val="003C7BB7"/>
    <w:rsid w:val="00405DD3"/>
    <w:rsid w:val="00475CBC"/>
    <w:rsid w:val="004B58EB"/>
    <w:rsid w:val="004C2168"/>
    <w:rsid w:val="004C3728"/>
    <w:rsid w:val="00546CBC"/>
    <w:rsid w:val="00564134"/>
    <w:rsid w:val="005813A9"/>
    <w:rsid w:val="005D4FF6"/>
    <w:rsid w:val="005E5D71"/>
    <w:rsid w:val="0067322C"/>
    <w:rsid w:val="00683D5D"/>
    <w:rsid w:val="006932DC"/>
    <w:rsid w:val="006D427E"/>
    <w:rsid w:val="006F7921"/>
    <w:rsid w:val="007A5729"/>
    <w:rsid w:val="007D3D9E"/>
    <w:rsid w:val="007F0EA0"/>
    <w:rsid w:val="007F28C7"/>
    <w:rsid w:val="00840263"/>
    <w:rsid w:val="00851342"/>
    <w:rsid w:val="008E41CC"/>
    <w:rsid w:val="008F478E"/>
    <w:rsid w:val="00914A9E"/>
    <w:rsid w:val="00934DE5"/>
    <w:rsid w:val="0094038B"/>
    <w:rsid w:val="0097639B"/>
    <w:rsid w:val="009A6979"/>
    <w:rsid w:val="009C73D1"/>
    <w:rsid w:val="009E4A9F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CF1E22"/>
    <w:rsid w:val="00D120F7"/>
    <w:rsid w:val="00D740F2"/>
    <w:rsid w:val="00D74F12"/>
    <w:rsid w:val="00DB2AB1"/>
    <w:rsid w:val="00E052FB"/>
    <w:rsid w:val="00EB23E9"/>
    <w:rsid w:val="00EC6ED7"/>
    <w:rsid w:val="00ED3A40"/>
    <w:rsid w:val="00F469B6"/>
    <w:rsid w:val="00F50FDA"/>
    <w:rsid w:val="00F536A4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3E1E-E27E-4739-A198-CDD26BCE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5</cp:revision>
  <cp:lastPrinted>2020-06-25T15:19:00Z</cp:lastPrinted>
  <dcterms:created xsi:type="dcterms:W3CDTF">2021-10-12T11:41:00Z</dcterms:created>
  <dcterms:modified xsi:type="dcterms:W3CDTF">2021-10-21T12:17:00Z</dcterms:modified>
</cp:coreProperties>
</file>