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7E" w:rsidRDefault="00C3117E">
      <w:pPr>
        <w:spacing w:line="200" w:lineRule="atLeast"/>
        <w:ind w:left="855"/>
      </w:pPr>
    </w:p>
    <w:p w:rsidR="00C3117E" w:rsidRPr="00A958BC" w:rsidRDefault="00C3117E" w:rsidP="00891C8B">
      <w:pPr>
        <w:tabs>
          <w:tab w:val="right" w:pos="9495"/>
        </w:tabs>
        <w:spacing w:line="200" w:lineRule="atLeast"/>
        <w:rPr>
          <w:rFonts w:eastAsia="Times New Roman"/>
          <w:b/>
          <w:bCs/>
          <w:iCs/>
        </w:rPr>
      </w:pPr>
      <w:r w:rsidRPr="00A958BC">
        <w:rPr>
          <w:b/>
          <w:bCs/>
          <w:iCs/>
        </w:rPr>
        <w:t>Hortobágy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Község</w:t>
      </w:r>
      <w:r w:rsidRPr="00A958BC">
        <w:rPr>
          <w:rFonts w:eastAsia="Times New Roman"/>
          <w:b/>
          <w:bCs/>
          <w:iCs/>
        </w:rPr>
        <w:t xml:space="preserve"> </w:t>
      </w:r>
      <w:r w:rsidR="00891C8B">
        <w:rPr>
          <w:rFonts w:eastAsia="Times New Roman"/>
          <w:b/>
          <w:bCs/>
          <w:iCs/>
        </w:rPr>
        <w:tab/>
      </w:r>
      <w:bookmarkStart w:id="0" w:name="_GoBack"/>
      <w:bookmarkEnd w:id="0"/>
      <w:r w:rsidR="00891C8B">
        <w:rPr>
          <w:rFonts w:eastAsia="Times New Roman"/>
          <w:b/>
          <w:bCs/>
          <w:iCs/>
        </w:rPr>
        <w:t>3</w:t>
      </w:r>
      <w:r w:rsidR="00A958BC">
        <w:rPr>
          <w:rFonts w:eastAsia="Times New Roman"/>
          <w:b/>
          <w:bCs/>
          <w:iCs/>
        </w:rPr>
        <w:t>. sz. napirend</w:t>
      </w:r>
    </w:p>
    <w:p w:rsidR="00C3117E" w:rsidRPr="00A958BC" w:rsidRDefault="00C3117E" w:rsidP="00A958BC">
      <w:pPr>
        <w:pBdr>
          <w:bottom w:val="single" w:sz="8" w:space="2" w:color="000000"/>
        </w:pBdr>
        <w:spacing w:line="200" w:lineRule="atLeast"/>
        <w:rPr>
          <w:b/>
          <w:bCs/>
          <w:i/>
          <w:iCs/>
        </w:rPr>
      </w:pPr>
      <w:r w:rsidRPr="00A958BC">
        <w:rPr>
          <w:rFonts w:eastAsia="Times New Roman"/>
          <w:b/>
          <w:bCs/>
          <w:iCs/>
        </w:rPr>
        <w:t xml:space="preserve">P </w:t>
      </w:r>
      <w:r w:rsidRPr="00A958BC">
        <w:rPr>
          <w:b/>
          <w:bCs/>
          <w:iCs/>
        </w:rPr>
        <w:t>o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g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á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m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s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é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ő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/>
          <w:iCs/>
        </w:rPr>
        <w:t xml:space="preserve">                     </w:t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</w:p>
    <w:p w:rsidR="00A958BC" w:rsidRDefault="00A958BC">
      <w:pPr>
        <w:spacing w:line="200" w:lineRule="atLeast"/>
        <w:ind w:left="855"/>
        <w:jc w:val="center"/>
        <w:rPr>
          <w:b/>
          <w:bCs/>
          <w:u w:val="single"/>
        </w:rPr>
      </w:pPr>
    </w:p>
    <w:p w:rsidR="00C3117E" w:rsidRPr="00AF7FF3" w:rsidRDefault="00C3117E">
      <w:pPr>
        <w:spacing w:line="200" w:lineRule="atLeast"/>
        <w:ind w:left="855"/>
        <w:jc w:val="center"/>
        <w:rPr>
          <w:b/>
          <w:u w:val="single"/>
        </w:rPr>
      </w:pP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L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Ő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R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J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Z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É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</w:p>
    <w:p w:rsidR="00C3117E" w:rsidRPr="00AA71F7" w:rsidRDefault="00AF7FF3">
      <w:pPr>
        <w:spacing w:line="200" w:lineRule="atLeast"/>
        <w:ind w:left="855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3117E" w:rsidRPr="00AA71F7">
        <w:rPr>
          <w:sz w:val="22"/>
          <w:szCs w:val="22"/>
        </w:rPr>
        <w:t>a</w:t>
      </w:r>
      <w:r w:rsidR="00C3117E" w:rsidRPr="00AA71F7">
        <w:rPr>
          <w:rFonts w:eastAsia="Times New Roman"/>
          <w:sz w:val="22"/>
          <w:szCs w:val="22"/>
        </w:rPr>
        <w:t xml:space="preserve"> </w:t>
      </w:r>
      <w:r w:rsidR="00C3117E" w:rsidRPr="00AA71F7">
        <w:rPr>
          <w:sz w:val="22"/>
          <w:szCs w:val="22"/>
        </w:rPr>
        <w:t>képviselő-testület</w:t>
      </w:r>
      <w:r w:rsidR="00C3117E" w:rsidRPr="00AA71F7">
        <w:rPr>
          <w:rFonts w:eastAsia="Times New Roman"/>
          <w:sz w:val="22"/>
          <w:szCs w:val="22"/>
        </w:rPr>
        <w:t xml:space="preserve"> </w:t>
      </w:r>
      <w:r w:rsidR="001F4357">
        <w:rPr>
          <w:sz w:val="22"/>
          <w:szCs w:val="22"/>
        </w:rPr>
        <w:t>2021</w:t>
      </w:r>
      <w:r w:rsidR="00C3117E" w:rsidRPr="00AA71F7">
        <w:rPr>
          <w:sz w:val="22"/>
          <w:szCs w:val="22"/>
        </w:rPr>
        <w:t xml:space="preserve">. </w:t>
      </w:r>
      <w:r w:rsidR="00A622DF">
        <w:rPr>
          <w:sz w:val="22"/>
          <w:szCs w:val="22"/>
        </w:rPr>
        <w:t>október 26. rendes,</w:t>
      </w:r>
      <w:r w:rsidR="00C3117E" w:rsidRPr="00AA71F7">
        <w:rPr>
          <w:sz w:val="22"/>
          <w:szCs w:val="22"/>
        </w:rPr>
        <w:t xml:space="preserve"> nyilvános</w:t>
      </w:r>
      <w:r w:rsidR="001F4357">
        <w:rPr>
          <w:sz w:val="22"/>
          <w:szCs w:val="22"/>
        </w:rPr>
        <w:t xml:space="preserve"> </w:t>
      </w:r>
      <w:proofErr w:type="gramStart"/>
      <w:r w:rsidR="00C3117E" w:rsidRPr="00AA71F7">
        <w:rPr>
          <w:sz w:val="22"/>
          <w:szCs w:val="22"/>
        </w:rPr>
        <w:t>ülésére</w:t>
      </w:r>
      <w:r w:rsidR="00C3117E" w:rsidRPr="00AA71F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)</w:t>
      </w:r>
      <w:proofErr w:type="gramEnd"/>
    </w:p>
    <w:p w:rsidR="00C3117E" w:rsidRPr="00AA71F7" w:rsidRDefault="00C3117E">
      <w:pPr>
        <w:spacing w:line="200" w:lineRule="atLeast"/>
        <w:ind w:left="855"/>
        <w:rPr>
          <w:rFonts w:eastAsia="Times New Roman"/>
          <w:b/>
          <w:bCs/>
          <w:sz w:val="22"/>
          <w:szCs w:val="22"/>
          <w:u w:val="single"/>
        </w:rPr>
      </w:pP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</w:p>
    <w:p w:rsidR="009F0A21" w:rsidRDefault="00C3117E" w:rsidP="009F0A21">
      <w:pPr>
        <w:spacing w:line="200" w:lineRule="atLeast"/>
        <w:jc w:val="both"/>
        <w:rPr>
          <w:rFonts w:eastAsia="Times New Roman"/>
          <w:bCs/>
        </w:rPr>
      </w:pPr>
      <w:r>
        <w:rPr>
          <w:rFonts w:eastAsia="Times New Roman"/>
          <w:b/>
          <w:bCs/>
          <w:u w:val="single"/>
        </w:rPr>
        <w:t xml:space="preserve">Tárgy: </w:t>
      </w:r>
      <w:r w:rsidR="009F0A21" w:rsidRPr="00420A9D">
        <w:rPr>
          <w:rFonts w:eastAsia="Times New Roman"/>
          <w:bCs/>
        </w:rPr>
        <w:t xml:space="preserve">Döntés </w:t>
      </w:r>
      <w:r w:rsidR="001F4357">
        <w:rPr>
          <w:rFonts w:eastAsia="Times New Roman"/>
          <w:bCs/>
        </w:rPr>
        <w:t xml:space="preserve">a </w:t>
      </w:r>
      <w:r w:rsidR="005C2DD2">
        <w:rPr>
          <w:bCs/>
        </w:rPr>
        <w:t xml:space="preserve">MFP-KTF/2020 </w:t>
      </w:r>
      <w:r w:rsidR="001F4357">
        <w:rPr>
          <w:rFonts w:eastAsia="Times New Roman"/>
          <w:bCs/>
        </w:rPr>
        <w:t>kódszámú pályázathoz</w:t>
      </w:r>
      <w:r w:rsidR="009F0A21">
        <w:rPr>
          <w:rFonts w:eastAsia="Times New Roman"/>
          <w:bCs/>
        </w:rPr>
        <w:t xml:space="preserve"> kapcsolódó </w:t>
      </w:r>
      <w:r w:rsidR="001F4357">
        <w:rPr>
          <w:rFonts w:eastAsia="Times New Roman"/>
          <w:bCs/>
        </w:rPr>
        <w:t xml:space="preserve">(támogatói okirat száma: </w:t>
      </w:r>
      <w:r w:rsidR="005C2DD2">
        <w:rPr>
          <w:bCs/>
        </w:rPr>
        <w:t>3200962312</w:t>
      </w:r>
      <w:r w:rsidR="001F4357">
        <w:rPr>
          <w:rFonts w:eastAsia="Times New Roman"/>
          <w:bCs/>
        </w:rPr>
        <w:t>) rendezvénypark kivitelezési munkálatok</w:t>
      </w:r>
      <w:r w:rsidR="009F0A21">
        <w:rPr>
          <w:rFonts w:eastAsia="Times New Roman"/>
          <w:bCs/>
        </w:rPr>
        <w:t xml:space="preserve"> tárgyában beérkezett árajánlatok elbírálásáról</w:t>
      </w:r>
    </w:p>
    <w:p w:rsidR="00AF7FF3" w:rsidRPr="00A12C45" w:rsidRDefault="00AF7FF3" w:rsidP="009F0A21">
      <w:pPr>
        <w:spacing w:line="200" w:lineRule="atLeast"/>
        <w:jc w:val="both"/>
        <w:rPr>
          <w:rFonts w:eastAsia="Times New Roman"/>
          <w:b/>
          <w:bCs/>
        </w:rPr>
      </w:pPr>
    </w:p>
    <w:p w:rsidR="00C3117E" w:rsidRPr="00A622DF" w:rsidRDefault="00C3117E" w:rsidP="00A622DF">
      <w:pPr>
        <w:spacing w:line="200" w:lineRule="atLeast"/>
        <w:rPr>
          <w:bCs/>
          <w:i/>
        </w:rPr>
      </w:pPr>
      <w:r w:rsidRPr="00A622DF">
        <w:rPr>
          <w:rFonts w:eastAsia="Times New Roman"/>
          <w:bCs/>
          <w:i/>
        </w:rPr>
        <w:t>Tisztelt Képviselő-testület!</w:t>
      </w:r>
    </w:p>
    <w:p w:rsidR="00C3117E" w:rsidRDefault="00C3117E">
      <w:pPr>
        <w:spacing w:line="200" w:lineRule="atLeast"/>
        <w:ind w:left="855"/>
      </w:pPr>
    </w:p>
    <w:p w:rsidR="005C2DD2" w:rsidRDefault="002962D4" w:rsidP="005C2DD2">
      <w:pPr>
        <w:spacing w:line="276" w:lineRule="auto"/>
        <w:jc w:val="both"/>
      </w:pPr>
      <w:r w:rsidRPr="00A351C9">
        <w:t xml:space="preserve">Hortobágy Község Önkormányzata </w:t>
      </w:r>
      <w:r>
        <w:t xml:space="preserve">a </w:t>
      </w:r>
      <w:r w:rsidR="005C2DD2">
        <w:rPr>
          <w:bCs/>
        </w:rPr>
        <w:t xml:space="preserve">MFP-KTF/2020 </w:t>
      </w:r>
      <w:r>
        <w:rPr>
          <w:bCs/>
        </w:rPr>
        <w:t xml:space="preserve">kódszámú pályázati kiíráson </w:t>
      </w:r>
      <w:r w:rsidR="005C2DD2">
        <w:rPr>
          <w:bCs/>
        </w:rPr>
        <w:t xml:space="preserve">3200962312 </w:t>
      </w:r>
      <w:r>
        <w:rPr>
          <w:bCs/>
        </w:rPr>
        <w:t xml:space="preserve">azonosítószámmal nyertes pályázati projekttel rendelkezik. </w:t>
      </w:r>
      <w:r w:rsidR="005C2DD2" w:rsidRPr="00A10F08">
        <w:t xml:space="preserve">Jelen projekt keretein belül a hortobágyi </w:t>
      </w:r>
      <w:proofErr w:type="spellStart"/>
      <w:r w:rsidR="005C2DD2" w:rsidRPr="00A10F08">
        <w:t>Titi</w:t>
      </w:r>
      <w:proofErr w:type="spellEnd"/>
      <w:r w:rsidR="005C2DD2" w:rsidRPr="00A10F08">
        <w:t xml:space="preserve"> Éva Faluház felújítását</w:t>
      </w:r>
      <w:r w:rsidR="005C2DD2">
        <w:t xml:space="preserve"> </w:t>
      </w:r>
      <w:r w:rsidR="005C2DD2" w:rsidRPr="00A10F08">
        <w:t>tervezzük. Az épületet határoló külső falazat valamint a belső főfalak is több ponton</w:t>
      </w:r>
      <w:r w:rsidR="005C2DD2">
        <w:t xml:space="preserve"> </w:t>
      </w:r>
      <w:r w:rsidR="005C2DD2" w:rsidRPr="00A10F08">
        <w:t>átnedvesedtek, amely a lábazat mentén szemrevételezés alapján is jól tapintható, a</w:t>
      </w:r>
      <w:r w:rsidR="005C2DD2">
        <w:t xml:space="preserve"> </w:t>
      </w:r>
      <w:r w:rsidR="005C2DD2" w:rsidRPr="00A10F08">
        <w:t>vakolat felpüffedt, omladozik. A tervező javaslatot tesz az épület vízszigetelési</w:t>
      </w:r>
      <w:r w:rsidR="005C2DD2">
        <w:t xml:space="preserve"> </w:t>
      </w:r>
      <w:r w:rsidR="005C2DD2" w:rsidRPr="00A10F08">
        <w:t>rendszerének kialakítására, felújító vakolatok típusára, valamint a nedvességvédelem</w:t>
      </w:r>
      <w:r w:rsidR="005C2DD2">
        <w:t xml:space="preserve"> </w:t>
      </w:r>
      <w:r w:rsidR="005C2DD2" w:rsidRPr="00A10F08">
        <w:t>egyéb aspektusaira. A nedvesedés megszüntetése, valamint további megelőzése</w:t>
      </w:r>
      <w:r w:rsidR="005C2DD2">
        <w:t xml:space="preserve"> </w:t>
      </w:r>
      <w:r w:rsidR="005C2DD2" w:rsidRPr="00A10F08">
        <w:t xml:space="preserve">érdekében a projektben az alábbi építési tevékenységek kerülnek megvalósításra: </w:t>
      </w:r>
    </w:p>
    <w:p w:rsidR="005C2DD2" w:rsidRPr="00A622DF" w:rsidRDefault="005C2DD2" w:rsidP="005C2DD2">
      <w:pPr>
        <w:pStyle w:val="Listaszerbekezds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22DF">
        <w:rPr>
          <w:rFonts w:ascii="Times New Roman" w:hAnsi="Times New Roman"/>
          <w:sz w:val="24"/>
          <w:szCs w:val="24"/>
        </w:rPr>
        <w:t xml:space="preserve">Felvonulási létesítmények </w:t>
      </w:r>
    </w:p>
    <w:p w:rsidR="005C2DD2" w:rsidRPr="00A622DF" w:rsidRDefault="005C2DD2" w:rsidP="005C2DD2">
      <w:pPr>
        <w:pStyle w:val="Listaszerbekezds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22DF">
        <w:rPr>
          <w:rFonts w:ascii="Times New Roman" w:hAnsi="Times New Roman"/>
          <w:sz w:val="24"/>
          <w:szCs w:val="24"/>
        </w:rPr>
        <w:t xml:space="preserve">Vakolás és </w:t>
      </w:r>
      <w:proofErr w:type="spellStart"/>
      <w:r w:rsidRPr="00A622DF">
        <w:rPr>
          <w:rFonts w:ascii="Times New Roman" w:hAnsi="Times New Roman"/>
          <w:sz w:val="24"/>
          <w:szCs w:val="24"/>
        </w:rPr>
        <w:t>rabicolás</w:t>
      </w:r>
      <w:proofErr w:type="spellEnd"/>
    </w:p>
    <w:p w:rsidR="005C2DD2" w:rsidRPr="00A622DF" w:rsidRDefault="005C2DD2" w:rsidP="005C2DD2">
      <w:pPr>
        <w:pStyle w:val="Listaszerbekezds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22DF">
        <w:rPr>
          <w:rFonts w:ascii="Times New Roman" w:hAnsi="Times New Roman"/>
          <w:sz w:val="24"/>
          <w:szCs w:val="24"/>
        </w:rPr>
        <w:t xml:space="preserve">Hideg- és melegburkolatok készítése, aljzat előkészítés </w:t>
      </w:r>
    </w:p>
    <w:p w:rsidR="005C2DD2" w:rsidRPr="00A622DF" w:rsidRDefault="005C2DD2" w:rsidP="005C2DD2">
      <w:pPr>
        <w:pStyle w:val="Listaszerbekezds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22DF">
        <w:rPr>
          <w:rFonts w:ascii="Times New Roman" w:hAnsi="Times New Roman"/>
          <w:sz w:val="24"/>
          <w:szCs w:val="24"/>
        </w:rPr>
        <w:t xml:space="preserve">Felületképzés </w:t>
      </w:r>
    </w:p>
    <w:p w:rsidR="005C2DD2" w:rsidRPr="00A622DF" w:rsidRDefault="005C2DD2" w:rsidP="005C2DD2">
      <w:pPr>
        <w:pStyle w:val="Listaszerbekezds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22DF">
        <w:rPr>
          <w:rFonts w:ascii="Times New Roman" w:hAnsi="Times New Roman"/>
          <w:sz w:val="24"/>
          <w:szCs w:val="24"/>
        </w:rPr>
        <w:t>Szigetelés</w:t>
      </w:r>
    </w:p>
    <w:p w:rsidR="002962D4" w:rsidRDefault="002962D4" w:rsidP="005C2DD2">
      <w:pPr>
        <w:spacing w:line="200" w:lineRule="atLeast"/>
        <w:ind w:left="-15"/>
        <w:jc w:val="both"/>
        <w:rPr>
          <w:bCs/>
        </w:rPr>
      </w:pPr>
      <w:r>
        <w:rPr>
          <w:bCs/>
        </w:rPr>
        <w:t>A projekt megvalósítására Önkormányzatunk 9</w:t>
      </w:r>
      <w:r w:rsidR="005C2DD2">
        <w:rPr>
          <w:bCs/>
        </w:rPr>
        <w:t> 607 982</w:t>
      </w:r>
      <w:r>
        <w:rPr>
          <w:bCs/>
        </w:rPr>
        <w:t xml:space="preserve"> Ft támogatást nyert, mely a teljes elszámolható költség </w:t>
      </w:r>
      <w:r w:rsidR="005C2DD2">
        <w:rPr>
          <w:bCs/>
        </w:rPr>
        <w:t>100</w:t>
      </w:r>
      <w:r>
        <w:rPr>
          <w:bCs/>
        </w:rPr>
        <w:t xml:space="preserve">%-a. Ebből az összegből bruttó </w:t>
      </w:r>
      <w:r w:rsidR="005C2DD2">
        <w:rPr>
          <w:bCs/>
        </w:rPr>
        <w:t>8 988 882</w:t>
      </w:r>
      <w:r>
        <w:rPr>
          <w:bCs/>
        </w:rPr>
        <w:t xml:space="preserve">,- Ft fordítható a </w:t>
      </w:r>
      <w:r w:rsidR="005C2DD2">
        <w:rPr>
          <w:bCs/>
        </w:rPr>
        <w:t>felújításra</w:t>
      </w:r>
      <w:r>
        <w:rPr>
          <w:bCs/>
        </w:rPr>
        <w:t>.</w:t>
      </w:r>
    </w:p>
    <w:p w:rsidR="005C2DD2" w:rsidRDefault="005C2DD2" w:rsidP="005C2DD2">
      <w:pPr>
        <w:spacing w:line="200" w:lineRule="atLeast"/>
        <w:ind w:left="-15"/>
        <w:jc w:val="both"/>
        <w:rPr>
          <w:rFonts w:eastAsia="Times New Roman"/>
        </w:rPr>
      </w:pPr>
    </w:p>
    <w:p w:rsidR="005C2DD2" w:rsidRPr="00AA379C" w:rsidRDefault="005C2DD2" w:rsidP="005C2DD2">
      <w:pPr>
        <w:spacing w:line="276" w:lineRule="auto"/>
        <w:jc w:val="both"/>
        <w:rPr>
          <w:bCs/>
        </w:rPr>
      </w:pPr>
      <w:r w:rsidRPr="00CF5F7E">
        <w:t xml:space="preserve">Hortobágy Község Önkormányzata, mint ajánlatkérő az </w:t>
      </w:r>
      <w:r>
        <w:rPr>
          <w:bCs/>
        </w:rPr>
        <w:t xml:space="preserve">MFP-KTF/2020 kódszámú pályázati kiírás keretében </w:t>
      </w:r>
      <w:r>
        <w:rPr>
          <w:b/>
          <w:bCs/>
        </w:rPr>
        <w:t xml:space="preserve">A hortobágyi </w:t>
      </w:r>
      <w:proofErr w:type="spellStart"/>
      <w:r>
        <w:rPr>
          <w:b/>
          <w:bCs/>
        </w:rPr>
        <w:t>Titi</w:t>
      </w:r>
      <w:proofErr w:type="spellEnd"/>
      <w:r>
        <w:rPr>
          <w:b/>
          <w:bCs/>
        </w:rPr>
        <w:t xml:space="preserve"> Éva faluház felújítása </w:t>
      </w:r>
      <w:r w:rsidRPr="004C6C61">
        <w:rPr>
          <w:b/>
          <w:bCs/>
        </w:rPr>
        <w:t>tárgyában</w:t>
      </w:r>
      <w:r w:rsidRPr="00CF5F7E">
        <w:t xml:space="preserve"> </w:t>
      </w:r>
      <w:r>
        <w:rPr>
          <w:bCs/>
        </w:rPr>
        <w:t xml:space="preserve">(támogatói okirat száma: 3200962312) </w:t>
      </w:r>
      <w:r w:rsidRPr="00CF5F7E">
        <w:t>árajánlato</w:t>
      </w:r>
      <w:r>
        <w:t>ka</w:t>
      </w:r>
      <w:r w:rsidRPr="00CF5F7E">
        <w:t xml:space="preserve">t kért be a következő </w:t>
      </w:r>
      <w:r>
        <w:t>három ajánlattételre meghívot</w:t>
      </w:r>
      <w:r w:rsidRPr="00CF5F7E">
        <w:t>tól.</w:t>
      </w:r>
    </w:p>
    <w:p w:rsidR="005C2DD2" w:rsidRPr="00CF5F7E" w:rsidRDefault="005C2DD2" w:rsidP="005C2DD2">
      <w:pPr>
        <w:jc w:val="both"/>
      </w:pPr>
    </w:p>
    <w:p w:rsidR="005C2DD2" w:rsidRPr="00A42943" w:rsidRDefault="005C2DD2" w:rsidP="005C2DD2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42943">
        <w:rPr>
          <w:rFonts w:ascii="Times New Roman" w:hAnsi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/>
          <w:b/>
          <w:i/>
          <w:sz w:val="24"/>
          <w:szCs w:val="24"/>
        </w:rPr>
        <w:t>:</w:t>
      </w:r>
      <w:r w:rsidRPr="00A429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Kiker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Building Kft. (4060 Balmazújváros, Petőfi u. 28.</w:t>
      </w:r>
    </w:p>
    <w:p w:rsidR="005C2DD2" w:rsidRPr="00A42943" w:rsidRDefault="005C2DD2" w:rsidP="005C2DD2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42943">
        <w:rPr>
          <w:rFonts w:ascii="Times New Roman" w:hAnsi="Times New Roman"/>
          <w:b/>
          <w:sz w:val="24"/>
          <w:szCs w:val="24"/>
        </w:rPr>
        <w:t xml:space="preserve">ajánlattételre meghívott: </w:t>
      </w:r>
      <w:proofErr w:type="spellStart"/>
      <w:r w:rsidR="00A622DF">
        <w:rPr>
          <w:rFonts w:ascii="Times New Roman" w:hAnsi="Times New Roman"/>
          <w:b/>
          <w:sz w:val="24"/>
          <w:szCs w:val="24"/>
        </w:rPr>
        <w:t>Flami</w:t>
      </w:r>
      <w:proofErr w:type="spellEnd"/>
      <w:r w:rsidR="00A622DF">
        <w:rPr>
          <w:rFonts w:ascii="Times New Roman" w:hAnsi="Times New Roman"/>
          <w:b/>
          <w:sz w:val="24"/>
          <w:szCs w:val="24"/>
        </w:rPr>
        <w:t xml:space="preserve"> 2000 Kft. (4200 Hajdús</w:t>
      </w:r>
      <w:r>
        <w:rPr>
          <w:rFonts w:ascii="Times New Roman" w:hAnsi="Times New Roman"/>
          <w:b/>
          <w:sz w:val="24"/>
          <w:szCs w:val="24"/>
        </w:rPr>
        <w:t>zoboszló, Deák Ferenc u. 8.)</w:t>
      </w:r>
    </w:p>
    <w:p w:rsidR="005C2DD2" w:rsidRPr="00A42943" w:rsidRDefault="005C2DD2" w:rsidP="005C2DD2">
      <w:pPr>
        <w:pStyle w:val="Listaszerbekezds"/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A42943">
        <w:rPr>
          <w:rFonts w:ascii="Times New Roman" w:hAnsi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/>
          <w:b/>
          <w:i/>
          <w:sz w:val="24"/>
          <w:szCs w:val="24"/>
        </w:rPr>
        <w:t>:</w:t>
      </w:r>
      <w:r w:rsidRPr="00A4294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ROAD FOR YOU Kft. (4177 Földes, Fő út 60.)</w:t>
      </w:r>
    </w:p>
    <w:p w:rsidR="005C2DD2" w:rsidRDefault="005C2DD2" w:rsidP="005C2DD2">
      <w:pPr>
        <w:jc w:val="both"/>
      </w:pPr>
    </w:p>
    <w:p w:rsidR="005C2DD2" w:rsidRPr="00A42943" w:rsidRDefault="005C2DD2" w:rsidP="005C2DD2">
      <w:pPr>
        <w:jc w:val="both"/>
      </w:pPr>
      <w:r w:rsidRPr="00A42943">
        <w:t xml:space="preserve">Az ajánlatkérések kiküldésének ideje </w:t>
      </w:r>
      <w:r>
        <w:t>2021. október 18.</w:t>
      </w:r>
      <w:r w:rsidRPr="00A42943">
        <w:t xml:space="preserve"> napja volt. </w:t>
      </w:r>
    </w:p>
    <w:p w:rsidR="005C2DD2" w:rsidRPr="00CF5F7E" w:rsidRDefault="005C2DD2" w:rsidP="005C2DD2">
      <w:pPr>
        <w:jc w:val="both"/>
      </w:pPr>
      <w:r w:rsidRPr="00CF5F7E">
        <w:t>Az ajánlatkérések kiküldésének módja: e-mailben.</w:t>
      </w:r>
    </w:p>
    <w:p w:rsidR="005C2DD2" w:rsidRPr="00CF5F7E" w:rsidRDefault="005C2DD2" w:rsidP="005C2DD2">
      <w:pPr>
        <w:jc w:val="both"/>
      </w:pPr>
      <w:r w:rsidRPr="00CF5F7E">
        <w:t>Azonos tárgyú és tartalmú (szakmai-műszaki tartalom összehasonlítható) ajánlatkérés került kiküldésre.</w:t>
      </w:r>
    </w:p>
    <w:p w:rsidR="005C2DD2" w:rsidRPr="00CF5F7E" w:rsidRDefault="005C2DD2" w:rsidP="005C2DD2">
      <w:pPr>
        <w:pStyle w:val="Cmsor3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Pr="00CF5F7E">
        <w:rPr>
          <w:rFonts w:ascii="Times New Roman" w:hAnsi="Times New Roman"/>
          <w:b w:val="0"/>
          <w:sz w:val="24"/>
          <w:szCs w:val="24"/>
        </w:rPr>
        <w:t>Az ajánlatok beérkezésének határideje:</w:t>
      </w:r>
      <w:r w:rsidRPr="00CF5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 október 25.</w:t>
      </w:r>
      <w:r w:rsidRPr="00CF5F7E">
        <w:rPr>
          <w:rFonts w:ascii="Times New Roman" w:hAnsi="Times New Roman"/>
          <w:b w:val="0"/>
          <w:sz w:val="24"/>
          <w:szCs w:val="24"/>
        </w:rPr>
        <w:t xml:space="preserve"> volt.</w:t>
      </w:r>
    </w:p>
    <w:p w:rsidR="005C2DD2" w:rsidRPr="00CF5F7E" w:rsidRDefault="005C2DD2" w:rsidP="005C2DD2">
      <w:pPr>
        <w:jc w:val="both"/>
      </w:pPr>
      <w:r w:rsidRPr="00CF5F7E">
        <w:t>Az ajánlatké</w:t>
      </w:r>
      <w:r>
        <w:t xml:space="preserve">résben meghatározott határidőn belül, a mai napig </w:t>
      </w:r>
      <w:r w:rsidRPr="00CF5F7E">
        <w:t>három ajánlattevőtől érkezett be árajánlat a tárgyra vonatkozóan.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616"/>
        <w:gridCol w:w="2684"/>
        <w:gridCol w:w="2434"/>
        <w:gridCol w:w="2751"/>
      </w:tblGrid>
      <w:tr w:rsidR="005C2DD2" w:rsidRPr="00CF5F7E" w:rsidTr="00D855DD">
        <w:tc>
          <w:tcPr>
            <w:tcW w:w="852" w:type="pct"/>
          </w:tcPr>
          <w:p w:rsidR="005C2DD2" w:rsidRPr="00CF5F7E" w:rsidRDefault="005C2DD2" w:rsidP="00D855DD">
            <w:pPr>
              <w:rPr>
                <w:rFonts w:ascii="Times New Roman" w:hAnsi="Times New Roman"/>
                <w:b/>
              </w:rPr>
            </w:pPr>
            <w:r w:rsidRPr="00CF5F7E">
              <w:rPr>
                <w:rFonts w:ascii="Times New Roman" w:hAnsi="Times New Roman"/>
                <w:b/>
              </w:rPr>
              <w:t>Ajánlattevő:</w:t>
            </w:r>
          </w:p>
        </w:tc>
        <w:tc>
          <w:tcPr>
            <w:tcW w:w="1415" w:type="pct"/>
          </w:tcPr>
          <w:p w:rsidR="005C2DD2" w:rsidRPr="00CF5F7E" w:rsidRDefault="005C2DD2" w:rsidP="00D855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Kiker</w:t>
            </w:r>
            <w:proofErr w:type="spellEnd"/>
            <w:r>
              <w:rPr>
                <w:rFonts w:ascii="Times New Roman" w:hAnsi="Times New Roman"/>
                <w:b/>
              </w:rPr>
              <w:t xml:space="preserve"> Building Kft.</w:t>
            </w:r>
          </w:p>
        </w:tc>
        <w:tc>
          <w:tcPr>
            <w:tcW w:w="1283" w:type="pct"/>
          </w:tcPr>
          <w:p w:rsidR="005C2DD2" w:rsidRPr="00CF5F7E" w:rsidRDefault="005C2DD2" w:rsidP="00D855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Flami</w:t>
            </w:r>
            <w:proofErr w:type="spellEnd"/>
            <w:r>
              <w:rPr>
                <w:rFonts w:ascii="Times New Roman" w:hAnsi="Times New Roman"/>
                <w:b/>
              </w:rPr>
              <w:t xml:space="preserve"> 2000 Kft.</w:t>
            </w:r>
          </w:p>
        </w:tc>
        <w:tc>
          <w:tcPr>
            <w:tcW w:w="1450" w:type="pct"/>
          </w:tcPr>
          <w:p w:rsidR="005C2DD2" w:rsidRPr="00CF5F7E" w:rsidRDefault="005C2DD2" w:rsidP="00D855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ROAD FOR YOU Kft.</w:t>
            </w:r>
          </w:p>
        </w:tc>
      </w:tr>
      <w:tr w:rsidR="005C2DD2" w:rsidRPr="00CF5F7E" w:rsidTr="00D855DD">
        <w:tc>
          <w:tcPr>
            <w:tcW w:w="852" w:type="pct"/>
          </w:tcPr>
          <w:p w:rsidR="005C2DD2" w:rsidRPr="00CF5F7E" w:rsidRDefault="005C2DD2" w:rsidP="00D855DD">
            <w:pPr>
              <w:rPr>
                <w:rFonts w:ascii="Times New Roman" w:hAnsi="Times New Roman"/>
                <w:b/>
              </w:rPr>
            </w:pPr>
            <w:r w:rsidRPr="00CF5F7E">
              <w:rPr>
                <w:rFonts w:ascii="Times New Roman" w:hAnsi="Times New Roman"/>
                <w:b/>
              </w:rPr>
              <w:t>Ajánlati ár (bruttó)</w:t>
            </w:r>
          </w:p>
        </w:tc>
        <w:tc>
          <w:tcPr>
            <w:tcW w:w="1415" w:type="pct"/>
          </w:tcPr>
          <w:p w:rsidR="005C2DD2" w:rsidRPr="00CF5F7E" w:rsidRDefault="005C2DD2" w:rsidP="00D855DD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8.988.882</w:t>
            </w:r>
            <w:r w:rsidRPr="00CF5F7E"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283" w:type="pct"/>
          </w:tcPr>
          <w:p w:rsidR="005C2DD2" w:rsidRPr="00CF5F7E" w:rsidRDefault="005C2DD2" w:rsidP="00D855DD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9.542.209</w:t>
            </w:r>
            <w:r w:rsidRPr="00CF5F7E"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450" w:type="pct"/>
          </w:tcPr>
          <w:p w:rsidR="005C2DD2" w:rsidRPr="00CF5F7E" w:rsidRDefault="005C2DD2" w:rsidP="00D855DD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9.491.345</w:t>
            </w:r>
            <w:r w:rsidRPr="00CF5F7E">
              <w:rPr>
                <w:rFonts w:ascii="Times New Roman" w:hAnsi="Times New Roman"/>
              </w:rPr>
              <w:t xml:space="preserve"> Ft</w:t>
            </w:r>
          </w:p>
        </w:tc>
      </w:tr>
    </w:tbl>
    <w:p w:rsidR="005C2DD2" w:rsidRPr="00CF5F7E" w:rsidRDefault="005C2DD2" w:rsidP="005C2DD2">
      <w:pPr>
        <w:jc w:val="both"/>
      </w:pPr>
    </w:p>
    <w:p w:rsidR="005C2DD2" w:rsidRDefault="005C2DD2" w:rsidP="005C2DD2">
      <w:pPr>
        <w:jc w:val="both"/>
      </w:pPr>
      <w:r w:rsidRPr="00CF5F7E">
        <w:lastRenderedPageBreak/>
        <w:t>Mindhárom beérkezett árajánlat érvényes.</w:t>
      </w:r>
    </w:p>
    <w:p w:rsidR="00A622DF" w:rsidRPr="00CF5F7E" w:rsidRDefault="00A622DF" w:rsidP="005C2DD2">
      <w:pPr>
        <w:jc w:val="both"/>
      </w:pPr>
    </w:p>
    <w:p w:rsidR="005C2DD2" w:rsidRDefault="005C2DD2" w:rsidP="005C2DD2">
      <w:pPr>
        <w:jc w:val="both"/>
      </w:pPr>
      <w:r w:rsidRPr="00CF5F7E">
        <w:t>Az Ajánlatkérő a 272/2014. Korm. rendelet 5. melléklet 2.3.2.5 szerint vizsgálta az ajánlattevők szerződés teljesítésére való alkalmasságát.</w:t>
      </w:r>
    </w:p>
    <w:p w:rsidR="00A622DF" w:rsidRPr="00CF5F7E" w:rsidRDefault="00A622DF" w:rsidP="005C2DD2">
      <w:pPr>
        <w:jc w:val="both"/>
      </w:pPr>
    </w:p>
    <w:p w:rsidR="005C2DD2" w:rsidRPr="00CF5F7E" w:rsidRDefault="005C2DD2" w:rsidP="005C2DD2">
      <w:pPr>
        <w:jc w:val="both"/>
      </w:pPr>
      <w:r w:rsidRPr="00CF5F7E">
        <w:t xml:space="preserve">A legalacsonyabb összegű ajánlatot tevő </w:t>
      </w:r>
      <w:proofErr w:type="spellStart"/>
      <w:r>
        <w:rPr>
          <w:b/>
        </w:rPr>
        <w:t>Kiker</w:t>
      </w:r>
      <w:proofErr w:type="spellEnd"/>
      <w:r>
        <w:rPr>
          <w:b/>
        </w:rPr>
        <w:t xml:space="preserve"> Building</w:t>
      </w:r>
      <w:r w:rsidRPr="008B72D2">
        <w:rPr>
          <w:b/>
        </w:rPr>
        <w:t xml:space="preserve"> Kft.</w:t>
      </w:r>
      <w:r w:rsidRPr="00CF5F7E">
        <w:t xml:space="preserve"> javasolt a szerződés megkötése a</w:t>
      </w:r>
      <w:r>
        <w:t xml:space="preserve"> </w:t>
      </w:r>
      <w:r w:rsidRPr="00F16D45">
        <w:rPr>
          <w:b/>
        </w:rPr>
        <w:t xml:space="preserve">hortobágyi </w:t>
      </w:r>
      <w:proofErr w:type="spellStart"/>
      <w:r w:rsidRPr="00F16D45">
        <w:rPr>
          <w:b/>
        </w:rPr>
        <w:t>Titi</w:t>
      </w:r>
      <w:proofErr w:type="spellEnd"/>
      <w:r w:rsidRPr="00F16D45">
        <w:rPr>
          <w:b/>
        </w:rPr>
        <w:t xml:space="preserve"> Éva faluház felújításának</w:t>
      </w:r>
      <w:r>
        <w:t xml:space="preserve"> </w:t>
      </w:r>
      <w:r w:rsidRPr="004C6C61">
        <w:rPr>
          <w:b/>
          <w:bCs/>
        </w:rPr>
        <w:t>megvalósítása</w:t>
      </w:r>
      <w:r w:rsidRPr="00CF5F7E">
        <w:t xml:space="preserve"> tevékenységének elvégzése tárgyában.</w:t>
      </w:r>
    </w:p>
    <w:p w:rsidR="002962D4" w:rsidRDefault="002962D4" w:rsidP="002962D4">
      <w:pPr>
        <w:jc w:val="both"/>
      </w:pPr>
    </w:p>
    <w:p w:rsidR="00565270" w:rsidRPr="00CF5F7E" w:rsidRDefault="00E755C3" w:rsidP="00565270">
      <w:pPr>
        <w:jc w:val="both"/>
      </w:pPr>
      <w:r>
        <w:t>Kérem a tisztelt</w:t>
      </w:r>
      <w:r w:rsidR="00565270">
        <w:t xml:space="preserve"> Képviselő-testületet, hogy az előterjesztést megtárgyalni és </w:t>
      </w:r>
      <w:r>
        <w:t xml:space="preserve">a </w:t>
      </w:r>
      <w:r w:rsidR="00565270">
        <w:t xml:space="preserve">döntést </w:t>
      </w:r>
      <w:r>
        <w:t>meg</w:t>
      </w:r>
      <w:r w:rsidR="00565270">
        <w:t xml:space="preserve">hozni </w:t>
      </w:r>
      <w:r>
        <w:t xml:space="preserve">legyen </w:t>
      </w:r>
      <w:r w:rsidR="00565270">
        <w:t>szíves!</w:t>
      </w:r>
      <w:r w:rsidR="00DB7C66">
        <w:t xml:space="preserve"> </w:t>
      </w:r>
    </w:p>
    <w:p w:rsidR="00477429" w:rsidRDefault="00477429" w:rsidP="00A622DF">
      <w:pPr>
        <w:spacing w:line="200" w:lineRule="atLeast"/>
        <w:rPr>
          <w:rFonts w:eastAsia="Times New Roman"/>
        </w:rPr>
      </w:pPr>
    </w:p>
    <w:p w:rsidR="00477429" w:rsidRDefault="00477429" w:rsidP="00477429">
      <w:pPr>
        <w:spacing w:line="200" w:lineRule="atLeast"/>
        <w:ind w:left="360"/>
        <w:jc w:val="center"/>
        <w:rPr>
          <w:rFonts w:eastAsia="Times New Roman"/>
        </w:rPr>
      </w:pPr>
    </w:p>
    <w:p w:rsidR="00006F50" w:rsidRDefault="00006F50" w:rsidP="00477429">
      <w:pPr>
        <w:spacing w:line="200" w:lineRule="atLeast"/>
        <w:ind w:left="360"/>
        <w:jc w:val="center"/>
        <w:rPr>
          <w:b/>
          <w:bCs/>
        </w:rPr>
      </w:pPr>
      <w:r>
        <w:rPr>
          <w:b/>
          <w:bCs/>
        </w:rPr>
        <w:t>HATÁROZATI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JAVASLAT</w:t>
      </w:r>
    </w:p>
    <w:p w:rsidR="001F67B9" w:rsidRDefault="001F67B9" w:rsidP="00477429">
      <w:pPr>
        <w:spacing w:line="200" w:lineRule="atLeast"/>
        <w:ind w:left="360"/>
        <w:jc w:val="center"/>
        <w:rPr>
          <w:b/>
          <w:bCs/>
        </w:rPr>
      </w:pPr>
    </w:p>
    <w:p w:rsidR="00A622DF" w:rsidRDefault="00A622DF" w:rsidP="00477429">
      <w:pPr>
        <w:spacing w:line="200" w:lineRule="atLeast"/>
        <w:ind w:left="360"/>
        <w:jc w:val="center"/>
        <w:rPr>
          <w:b/>
          <w:bCs/>
        </w:rPr>
      </w:pPr>
    </w:p>
    <w:p w:rsidR="001F67B9" w:rsidRDefault="001F67B9" w:rsidP="001F67B9">
      <w:pPr>
        <w:spacing w:line="200" w:lineRule="atLeast"/>
        <w:ind w:left="30"/>
        <w:jc w:val="both"/>
      </w:pPr>
      <w:r>
        <w:t>Hortobágy</w:t>
      </w:r>
      <w:r>
        <w:rPr>
          <w:rFonts w:eastAsia="Times New Roman"/>
        </w:rPr>
        <w:t xml:space="preserve"> </w:t>
      </w:r>
      <w:r>
        <w:t>Község</w:t>
      </w:r>
      <w:r>
        <w:rPr>
          <w:rFonts w:eastAsia="Times New Roman"/>
        </w:rPr>
        <w:t xml:space="preserve"> </w:t>
      </w:r>
      <w:r>
        <w:t>Önkormányzatának</w:t>
      </w:r>
      <w:r>
        <w:rPr>
          <w:rFonts w:eastAsia="Times New Roman"/>
        </w:rPr>
        <w:t xml:space="preserve"> </w:t>
      </w:r>
      <w:r>
        <w:t>Képviselő-testülete</w:t>
      </w:r>
      <w:r>
        <w:rPr>
          <w:rFonts w:eastAsia="Times New Roman"/>
        </w:rPr>
        <w:t xml:space="preserve"> Magyarország helyi önkormányzatairól szóló 2011. évi CLXXXX. törvény 107.§-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alapján</w:t>
      </w:r>
      <w:r w:rsidR="00104961">
        <w:rPr>
          <w:rFonts w:eastAsia="Times New Roman"/>
        </w:rPr>
        <w:t xml:space="preserve"> megtárgyalta a</w:t>
      </w:r>
      <w:r w:rsidR="005C2DD2"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r w:rsidR="005C2DD2" w:rsidRPr="005C2DD2">
        <w:rPr>
          <w:b/>
          <w:bCs/>
        </w:rPr>
        <w:t>MFP-KTF/2020</w:t>
      </w:r>
      <w:r w:rsidR="00104961" w:rsidRPr="005C2DD2">
        <w:rPr>
          <w:b/>
        </w:rPr>
        <w:t xml:space="preserve"> </w:t>
      </w:r>
      <w:r w:rsidR="00104961" w:rsidRPr="005C2DD2">
        <w:rPr>
          <w:b/>
          <w:bCs/>
        </w:rPr>
        <w:t xml:space="preserve">kódszámú pályázati kiíráson </w:t>
      </w:r>
      <w:r w:rsidR="005C2DD2" w:rsidRPr="005C2DD2">
        <w:rPr>
          <w:b/>
          <w:bCs/>
        </w:rPr>
        <w:t xml:space="preserve">3200962312 </w:t>
      </w:r>
      <w:r w:rsidR="00104961" w:rsidRPr="005C2DD2">
        <w:rPr>
          <w:b/>
          <w:bCs/>
        </w:rPr>
        <w:t>azonosítószámmal nyertes pályázati projekt</w:t>
      </w:r>
      <w:r w:rsidRPr="005C2DD2">
        <w:rPr>
          <w:b/>
          <w:bCs/>
        </w:rPr>
        <w:t xml:space="preserve"> keretében </w:t>
      </w:r>
      <w:r w:rsidR="005C2DD2" w:rsidRPr="005C2DD2">
        <w:rPr>
          <w:b/>
          <w:bCs/>
        </w:rPr>
        <w:t xml:space="preserve">a </w:t>
      </w:r>
      <w:proofErr w:type="spellStart"/>
      <w:r w:rsidR="005C2DD2" w:rsidRPr="005C2DD2">
        <w:rPr>
          <w:b/>
          <w:bCs/>
        </w:rPr>
        <w:t>Titi</w:t>
      </w:r>
      <w:proofErr w:type="spellEnd"/>
      <w:r w:rsidR="005C2DD2" w:rsidRPr="005C2DD2">
        <w:rPr>
          <w:b/>
          <w:bCs/>
        </w:rPr>
        <w:t xml:space="preserve"> Éva faluház felújításának </w:t>
      </w:r>
      <w:r w:rsidR="00104961" w:rsidRPr="005C2DD2">
        <w:rPr>
          <w:b/>
          <w:bCs/>
        </w:rPr>
        <w:t>kiviteli munkálatainak tárgyában</w:t>
      </w:r>
      <w:r w:rsidRPr="00104961">
        <w:t xml:space="preserve"> beérkezett</w:t>
      </w:r>
      <w:r>
        <w:t xml:space="preserve"> árajánlatokat és a </w:t>
      </w:r>
      <w:r>
        <w:rPr>
          <w:rFonts w:eastAsia="Times New Roman"/>
        </w:rPr>
        <w:t xml:space="preserve"> </w:t>
      </w:r>
      <w:r>
        <w:t>következő</w:t>
      </w:r>
      <w:r>
        <w:rPr>
          <w:rFonts w:eastAsia="Times New Roman"/>
        </w:rPr>
        <w:t xml:space="preserve"> </w:t>
      </w:r>
      <w:r>
        <w:t>döntést</w:t>
      </w:r>
      <w:r>
        <w:rPr>
          <w:rFonts w:eastAsia="Times New Roman"/>
        </w:rPr>
        <w:t xml:space="preserve"> </w:t>
      </w:r>
      <w:r>
        <w:t>hozza:</w:t>
      </w:r>
    </w:p>
    <w:p w:rsidR="001F67B9" w:rsidRDefault="001F67B9" w:rsidP="001F67B9">
      <w:pPr>
        <w:spacing w:line="200" w:lineRule="atLeast"/>
        <w:ind w:left="30"/>
        <w:jc w:val="both"/>
      </w:pPr>
    </w:p>
    <w:p w:rsidR="00104961" w:rsidRDefault="001F67B9" w:rsidP="001F67B9">
      <w:pPr>
        <w:spacing w:line="200" w:lineRule="atLeast"/>
        <w:jc w:val="both"/>
        <w:rPr>
          <w:b/>
          <w:bCs/>
        </w:rPr>
      </w:pPr>
      <w:r>
        <w:rPr>
          <w:rFonts w:eastAsia="Times New Roman"/>
        </w:rPr>
        <w:t xml:space="preserve">Kinyilvánítja, hogy </w:t>
      </w:r>
      <w:r w:rsidRPr="005A4AB3">
        <w:rPr>
          <w:rFonts w:eastAsia="Times New Roman"/>
          <w:b/>
        </w:rPr>
        <w:t xml:space="preserve">a legelőnyösebb árajánlatot tevő </w:t>
      </w:r>
      <w:proofErr w:type="spellStart"/>
      <w:r w:rsidR="00104961">
        <w:t>Kiker</w:t>
      </w:r>
      <w:proofErr w:type="spellEnd"/>
      <w:r w:rsidR="00104961">
        <w:t xml:space="preserve"> Building</w:t>
      </w:r>
      <w:r>
        <w:t xml:space="preserve"> </w:t>
      </w:r>
      <w:proofErr w:type="spellStart"/>
      <w:r>
        <w:t>Kft-vel</w:t>
      </w:r>
      <w:proofErr w:type="spellEnd"/>
      <w:r w:rsidRPr="00CF5F7E">
        <w:t xml:space="preserve"> </w:t>
      </w:r>
      <w:r w:rsidR="00780636">
        <w:t>(4060 Balmazújváros, Petőfi u. 28.)</w:t>
      </w:r>
      <w:r>
        <w:t xml:space="preserve"> </w:t>
      </w:r>
      <w:r w:rsidR="00E755C3">
        <w:rPr>
          <w:rFonts w:eastAsia="Times New Roman"/>
          <w:b/>
        </w:rPr>
        <w:t>kíván szerződést kötni a</w:t>
      </w:r>
      <w:r w:rsidR="005C2DD2" w:rsidRPr="005C2DD2">
        <w:rPr>
          <w:b/>
          <w:bCs/>
        </w:rPr>
        <w:t xml:space="preserve"> </w:t>
      </w:r>
      <w:proofErr w:type="spellStart"/>
      <w:r w:rsidR="005C2DD2" w:rsidRPr="005C2DD2">
        <w:rPr>
          <w:b/>
          <w:bCs/>
        </w:rPr>
        <w:t>Titi</w:t>
      </w:r>
      <w:proofErr w:type="spellEnd"/>
      <w:r w:rsidR="005C2DD2" w:rsidRPr="005C2DD2">
        <w:rPr>
          <w:b/>
          <w:bCs/>
        </w:rPr>
        <w:t xml:space="preserve"> Éva faluház </w:t>
      </w:r>
      <w:proofErr w:type="gramStart"/>
      <w:r w:rsidR="005C2DD2" w:rsidRPr="005C2DD2">
        <w:rPr>
          <w:b/>
          <w:bCs/>
        </w:rPr>
        <w:t>felújításának</w:t>
      </w:r>
      <w:proofErr w:type="gramEnd"/>
      <w:r w:rsidR="005C2DD2" w:rsidRPr="005C2DD2">
        <w:rPr>
          <w:b/>
          <w:bCs/>
        </w:rPr>
        <w:t xml:space="preserve"> kiviteli munkálatainak</w:t>
      </w:r>
      <w:r w:rsidR="00104961" w:rsidRPr="00104961">
        <w:rPr>
          <w:b/>
          <w:bCs/>
        </w:rPr>
        <w:t xml:space="preserve"> </w:t>
      </w:r>
      <w:r w:rsidRPr="004C6C61">
        <w:rPr>
          <w:b/>
          <w:bCs/>
        </w:rPr>
        <w:t>tárgyában</w:t>
      </w:r>
      <w:r w:rsidR="001F481D">
        <w:rPr>
          <w:b/>
          <w:bCs/>
        </w:rPr>
        <w:t>.</w:t>
      </w:r>
      <w:r w:rsidR="00104961">
        <w:rPr>
          <w:b/>
          <w:bCs/>
        </w:rPr>
        <w:t xml:space="preserve"> </w:t>
      </w:r>
    </w:p>
    <w:p w:rsidR="001F67B9" w:rsidRDefault="001F67B9" w:rsidP="001F67B9">
      <w:pPr>
        <w:spacing w:line="200" w:lineRule="atLeast"/>
        <w:jc w:val="both"/>
        <w:rPr>
          <w:rFonts w:eastAsia="Times New Roman"/>
        </w:rPr>
      </w:pPr>
    </w:p>
    <w:p w:rsidR="001F67B9" w:rsidRDefault="001F67B9" w:rsidP="001F67B9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Megbízza a polgármestert, hogy a </w:t>
      </w:r>
      <w:r w:rsidR="001F481D">
        <w:rPr>
          <w:rFonts w:eastAsia="Times New Roman"/>
        </w:rPr>
        <w:t>szerződést</w:t>
      </w:r>
      <w:r>
        <w:rPr>
          <w:rFonts w:eastAsia="Times New Roman"/>
        </w:rPr>
        <w:t xml:space="preserve"> kösse meg.</w:t>
      </w:r>
    </w:p>
    <w:p w:rsidR="001F481D" w:rsidRDefault="001F67B9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C2DD2" w:rsidRDefault="001F481D" w:rsidP="001F481D">
      <w:pPr>
        <w:spacing w:line="200" w:lineRule="atLeast"/>
        <w:jc w:val="both"/>
        <w:rPr>
          <w:rFonts w:eastAsia="Times New Roman"/>
        </w:rPr>
      </w:pPr>
      <w:r w:rsidRPr="00A622DF">
        <w:rPr>
          <w:rFonts w:eastAsia="Times New Roman"/>
          <w:b/>
        </w:rPr>
        <w:t>Határidő:</w:t>
      </w:r>
      <w:r>
        <w:rPr>
          <w:rFonts w:eastAsia="Times New Roman"/>
        </w:rPr>
        <w:t xml:space="preserve"> </w:t>
      </w:r>
      <w:r w:rsidR="00104961">
        <w:rPr>
          <w:rFonts w:eastAsia="Times New Roman"/>
        </w:rPr>
        <w:t>2021</w:t>
      </w:r>
      <w:r>
        <w:rPr>
          <w:rFonts w:eastAsia="Times New Roman"/>
        </w:rPr>
        <w:t xml:space="preserve">. </w:t>
      </w:r>
      <w:r w:rsidR="00A622DF">
        <w:rPr>
          <w:rFonts w:eastAsia="Times New Roman"/>
        </w:rPr>
        <w:t xml:space="preserve">október </w:t>
      </w:r>
      <w:r w:rsidR="005C2DD2">
        <w:rPr>
          <w:rFonts w:eastAsia="Times New Roman"/>
        </w:rPr>
        <w:t>30</w:t>
      </w:r>
      <w:r w:rsidR="00A622DF">
        <w:rPr>
          <w:rFonts w:eastAsia="Times New Roman"/>
        </w:rPr>
        <w:t>.</w:t>
      </w:r>
    </w:p>
    <w:p w:rsidR="001F481D" w:rsidRDefault="001F481D" w:rsidP="001F481D">
      <w:pPr>
        <w:spacing w:line="200" w:lineRule="atLeast"/>
        <w:jc w:val="both"/>
        <w:rPr>
          <w:rFonts w:eastAsia="Times New Roman"/>
        </w:rPr>
      </w:pPr>
      <w:r w:rsidRPr="00A622DF">
        <w:rPr>
          <w:rFonts w:eastAsia="Times New Roman"/>
          <w:b/>
        </w:rPr>
        <w:t>Felelős:</w:t>
      </w:r>
      <w:r>
        <w:rPr>
          <w:rFonts w:eastAsia="Times New Roman"/>
        </w:rPr>
        <w:t xml:space="preserve"> Jakab Ádám </w:t>
      </w:r>
      <w:r w:rsidR="00A622DF">
        <w:rPr>
          <w:rFonts w:eastAsia="Times New Roman"/>
        </w:rPr>
        <w:t xml:space="preserve">András </w:t>
      </w:r>
      <w:r>
        <w:rPr>
          <w:rFonts w:eastAsia="Times New Roman"/>
        </w:rPr>
        <w:t>polgármester</w:t>
      </w:r>
    </w:p>
    <w:p w:rsidR="001F481D" w:rsidRPr="001F481D" w:rsidRDefault="001F481D">
      <w:pPr>
        <w:spacing w:line="200" w:lineRule="atLeast"/>
        <w:jc w:val="both"/>
        <w:rPr>
          <w:rFonts w:eastAsia="Times New Roman"/>
        </w:rPr>
      </w:pPr>
    </w:p>
    <w:p w:rsidR="00C3117E" w:rsidRDefault="00C3117E">
      <w:pPr>
        <w:spacing w:line="200" w:lineRule="atLeast"/>
        <w:jc w:val="both"/>
      </w:pPr>
      <w:r>
        <w:t xml:space="preserve">Hortobágy, </w:t>
      </w:r>
      <w:r w:rsidR="00A622DF">
        <w:t>2021. október 21.</w:t>
      </w:r>
    </w:p>
    <w:p w:rsidR="006C6E21" w:rsidRDefault="006C6E21" w:rsidP="00A650D1">
      <w:pPr>
        <w:spacing w:line="200" w:lineRule="atLeast"/>
        <w:jc w:val="both"/>
      </w:pPr>
    </w:p>
    <w:p w:rsidR="00A12C45" w:rsidRDefault="00A12C45" w:rsidP="00A650D1">
      <w:pPr>
        <w:spacing w:line="200" w:lineRule="atLeast"/>
        <w:jc w:val="both"/>
      </w:pPr>
    </w:p>
    <w:p w:rsidR="00A12C45" w:rsidRDefault="00A12C45" w:rsidP="00A650D1">
      <w:pPr>
        <w:spacing w:line="200" w:lineRule="atLeast"/>
        <w:jc w:val="both"/>
      </w:pPr>
    </w:p>
    <w:p w:rsidR="00A12C45" w:rsidRDefault="00C3117E">
      <w:pPr>
        <w:spacing w:line="200" w:lineRule="atLeast"/>
        <w:ind w:left="1425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3117E" w:rsidRPr="00A622DF" w:rsidRDefault="00A12C45">
      <w:pPr>
        <w:spacing w:line="200" w:lineRule="atLeast"/>
        <w:ind w:left="142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3117E">
        <w:tab/>
      </w:r>
      <w:r w:rsidR="00BA0042" w:rsidRPr="00A622DF">
        <w:rPr>
          <w:b/>
        </w:rPr>
        <w:t>Jakab Ádám</w:t>
      </w:r>
      <w:r w:rsidR="001F481D" w:rsidRPr="00A622DF">
        <w:rPr>
          <w:b/>
        </w:rPr>
        <w:t xml:space="preserve"> András</w:t>
      </w:r>
    </w:p>
    <w:p w:rsidR="00C3117E" w:rsidRDefault="00BA0042" w:rsidP="00A650D1">
      <w:pPr>
        <w:spacing w:line="200" w:lineRule="atLeast"/>
        <w:ind w:left="1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2DF">
        <w:t xml:space="preserve">     </w:t>
      </w:r>
      <w:proofErr w:type="gramStart"/>
      <w:r w:rsidR="00A650D1">
        <w:t>polgármester</w:t>
      </w:r>
      <w:proofErr w:type="gramEnd"/>
    </w:p>
    <w:p w:rsidR="00C3117E" w:rsidRDefault="00C3117E">
      <w:pPr>
        <w:spacing w:line="200" w:lineRule="atLeast"/>
        <w:jc w:val="both"/>
      </w:pPr>
    </w:p>
    <w:p w:rsidR="00C3117E" w:rsidRPr="00104961" w:rsidRDefault="00C3117E">
      <w:pPr>
        <w:spacing w:line="200" w:lineRule="atLeast"/>
        <w:jc w:val="both"/>
        <w:rPr>
          <w:rFonts w:eastAsia="Times New Roman"/>
        </w:rPr>
      </w:pPr>
      <w:r w:rsidRPr="00104961">
        <w:rPr>
          <w:rFonts w:eastAsia="Times New Roman"/>
        </w:rPr>
        <w:t>Az előterjesztést törvényességi szempontból ellenőrizte:</w:t>
      </w:r>
    </w:p>
    <w:p w:rsidR="006C6E21" w:rsidRPr="00104961" w:rsidRDefault="006C6E21">
      <w:pPr>
        <w:spacing w:line="200" w:lineRule="atLeast"/>
        <w:jc w:val="both"/>
        <w:rPr>
          <w:rFonts w:eastAsia="Times New Roman"/>
        </w:rPr>
      </w:pPr>
    </w:p>
    <w:p w:rsidR="00A12C45" w:rsidRPr="00104961" w:rsidRDefault="00A12C45">
      <w:pPr>
        <w:spacing w:line="200" w:lineRule="atLeast"/>
        <w:jc w:val="both"/>
        <w:rPr>
          <w:rFonts w:eastAsia="Times New Roman"/>
        </w:rPr>
      </w:pPr>
    </w:p>
    <w:p w:rsidR="00A12C45" w:rsidRPr="00104961" w:rsidRDefault="00A12C45">
      <w:pPr>
        <w:spacing w:line="200" w:lineRule="atLeast"/>
        <w:jc w:val="both"/>
        <w:rPr>
          <w:rFonts w:eastAsia="Times New Roman"/>
        </w:rPr>
      </w:pPr>
    </w:p>
    <w:p w:rsidR="00A12C45" w:rsidRPr="00104961" w:rsidRDefault="00A12C45">
      <w:pPr>
        <w:spacing w:line="200" w:lineRule="atLeast"/>
        <w:jc w:val="both"/>
        <w:rPr>
          <w:rFonts w:eastAsia="Times New Roman"/>
        </w:rPr>
      </w:pPr>
    </w:p>
    <w:p w:rsidR="00C3117E" w:rsidRPr="00A622DF" w:rsidRDefault="00C3117E">
      <w:pPr>
        <w:spacing w:line="200" w:lineRule="atLeast"/>
        <w:jc w:val="both"/>
        <w:rPr>
          <w:rFonts w:eastAsia="Times New Roman"/>
          <w:b/>
        </w:rPr>
      </w:pP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proofErr w:type="gramStart"/>
      <w:r w:rsidR="00A622DF">
        <w:rPr>
          <w:rFonts w:eastAsia="Times New Roman"/>
          <w:b/>
        </w:rPr>
        <w:t>d</w:t>
      </w:r>
      <w:r w:rsidR="00104961" w:rsidRPr="00A622DF">
        <w:rPr>
          <w:rFonts w:eastAsia="Times New Roman"/>
          <w:b/>
        </w:rPr>
        <w:t>r.</w:t>
      </w:r>
      <w:proofErr w:type="gramEnd"/>
      <w:r w:rsidR="00104961" w:rsidRPr="00A622DF">
        <w:rPr>
          <w:rFonts w:eastAsia="Times New Roman"/>
          <w:b/>
        </w:rPr>
        <w:t xml:space="preserve"> Koroknai-Bokor Erzsébet</w:t>
      </w:r>
    </w:p>
    <w:p w:rsidR="00C3117E" w:rsidRPr="00104961" w:rsidRDefault="00C3117E">
      <w:pPr>
        <w:spacing w:line="200" w:lineRule="atLeast"/>
        <w:jc w:val="both"/>
        <w:rPr>
          <w:rFonts w:eastAsia="Times New Roman"/>
        </w:rPr>
      </w:pP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r w:rsidRPr="00104961">
        <w:rPr>
          <w:rFonts w:eastAsia="Times New Roman"/>
        </w:rPr>
        <w:tab/>
      </w:r>
      <w:proofErr w:type="gramStart"/>
      <w:r w:rsidRPr="00104961">
        <w:rPr>
          <w:rFonts w:eastAsia="Times New Roman"/>
        </w:rPr>
        <w:t>kirendeltség-vezető</w:t>
      </w:r>
      <w:proofErr w:type="gramEnd"/>
    </w:p>
    <w:sectPr w:rsidR="00C3117E" w:rsidRPr="00104961">
      <w:pgSz w:w="11906" w:h="16838"/>
      <w:pgMar w:top="1134" w:right="1121" w:bottom="1134" w:left="12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3" w15:restartNumberingAfterBreak="0">
    <w:nsid w:val="02EE23AD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2B1C"/>
    <w:multiLevelType w:val="hybridMultilevel"/>
    <w:tmpl w:val="5EBEFF32"/>
    <w:lvl w:ilvl="0" w:tplc="132CD9D6">
      <w:start w:val="2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C5332F"/>
    <w:multiLevelType w:val="hybridMultilevel"/>
    <w:tmpl w:val="7D6C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97F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4F46"/>
    <w:multiLevelType w:val="hybridMultilevel"/>
    <w:tmpl w:val="F08EF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5E30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0653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62F0"/>
    <w:multiLevelType w:val="hybridMultilevel"/>
    <w:tmpl w:val="755CB2B6"/>
    <w:lvl w:ilvl="0" w:tplc="37589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C19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B6A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92389"/>
    <w:multiLevelType w:val="hybridMultilevel"/>
    <w:tmpl w:val="59A209AC"/>
    <w:lvl w:ilvl="0" w:tplc="7BB66B92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DFC78EE"/>
    <w:multiLevelType w:val="hybridMultilevel"/>
    <w:tmpl w:val="604A69CC"/>
    <w:lvl w:ilvl="0" w:tplc="4296E40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A"/>
    <w:rsid w:val="00006F50"/>
    <w:rsid w:val="00060035"/>
    <w:rsid w:val="000E4BA2"/>
    <w:rsid w:val="00104961"/>
    <w:rsid w:val="0014203B"/>
    <w:rsid w:val="00162527"/>
    <w:rsid w:val="0019218C"/>
    <w:rsid w:val="001E3CF1"/>
    <w:rsid w:val="001F4357"/>
    <w:rsid w:val="001F481D"/>
    <w:rsid w:val="001F67B9"/>
    <w:rsid w:val="00207BA5"/>
    <w:rsid w:val="002962D4"/>
    <w:rsid w:val="00314726"/>
    <w:rsid w:val="00321F20"/>
    <w:rsid w:val="00375C47"/>
    <w:rsid w:val="00420A9D"/>
    <w:rsid w:val="0043454E"/>
    <w:rsid w:val="00477429"/>
    <w:rsid w:val="00541F15"/>
    <w:rsid w:val="00565270"/>
    <w:rsid w:val="005834F8"/>
    <w:rsid w:val="00591A15"/>
    <w:rsid w:val="005C2DD2"/>
    <w:rsid w:val="006055E1"/>
    <w:rsid w:val="00651E3C"/>
    <w:rsid w:val="0065483C"/>
    <w:rsid w:val="006865AF"/>
    <w:rsid w:val="006C3763"/>
    <w:rsid w:val="006C6E21"/>
    <w:rsid w:val="00765EB3"/>
    <w:rsid w:val="00780636"/>
    <w:rsid w:val="007A2A5C"/>
    <w:rsid w:val="00801BB6"/>
    <w:rsid w:val="00824973"/>
    <w:rsid w:val="0084195A"/>
    <w:rsid w:val="00863E60"/>
    <w:rsid w:val="00891C8B"/>
    <w:rsid w:val="008F1832"/>
    <w:rsid w:val="008F6C0C"/>
    <w:rsid w:val="009158F0"/>
    <w:rsid w:val="00991583"/>
    <w:rsid w:val="0099704A"/>
    <w:rsid w:val="009F0A21"/>
    <w:rsid w:val="00A12C45"/>
    <w:rsid w:val="00A27D36"/>
    <w:rsid w:val="00A4669A"/>
    <w:rsid w:val="00A622DF"/>
    <w:rsid w:val="00A650D1"/>
    <w:rsid w:val="00A65610"/>
    <w:rsid w:val="00A958BC"/>
    <w:rsid w:val="00AA71F7"/>
    <w:rsid w:val="00AE72AA"/>
    <w:rsid w:val="00AF7FF3"/>
    <w:rsid w:val="00BA0042"/>
    <w:rsid w:val="00BA5DA0"/>
    <w:rsid w:val="00C3117E"/>
    <w:rsid w:val="00C35EA2"/>
    <w:rsid w:val="00CC1598"/>
    <w:rsid w:val="00D6656F"/>
    <w:rsid w:val="00DA4282"/>
    <w:rsid w:val="00DB7C66"/>
    <w:rsid w:val="00DE2932"/>
    <w:rsid w:val="00E755C3"/>
    <w:rsid w:val="00F26811"/>
    <w:rsid w:val="00F46025"/>
    <w:rsid w:val="00FB1E0A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E0C88A-98C8-4497-96B1-F26C0C3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6527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Jegyzk">
    <w:name w:val="Jegyzék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character" w:customStyle="1" w:styleId="apple-converted-space">
    <w:name w:val="apple-converted-space"/>
    <w:rsid w:val="00BA5DA0"/>
  </w:style>
  <w:style w:type="paragraph" w:styleId="Buborkszveg">
    <w:name w:val="Balloon Text"/>
    <w:basedOn w:val="Norml"/>
    <w:link w:val="BuborkszvegChar"/>
    <w:uiPriority w:val="99"/>
    <w:semiHidden/>
    <w:unhideWhenUsed/>
    <w:rsid w:val="001625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62527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textexposedshow">
    <w:name w:val="text_exposed_show"/>
    <w:rsid w:val="00801BB6"/>
  </w:style>
  <w:style w:type="character" w:styleId="Kiemels2">
    <w:name w:val="Strong"/>
    <w:uiPriority w:val="22"/>
    <w:qFormat/>
    <w:rsid w:val="00AF7FF3"/>
    <w:rPr>
      <w:b/>
      <w:bCs/>
    </w:rPr>
  </w:style>
  <w:style w:type="character" w:customStyle="1" w:styleId="Cmsor3Char">
    <w:name w:val="Címsor 3 Char"/>
    <w:link w:val="Cmsor3"/>
    <w:uiPriority w:val="9"/>
    <w:semiHidden/>
    <w:rsid w:val="0056527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Listaszerbekezds">
    <w:name w:val="List Paragraph"/>
    <w:basedOn w:val="Norml"/>
    <w:uiPriority w:val="34"/>
    <w:qFormat/>
    <w:rsid w:val="0056527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652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</vt:lpstr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</dc:title>
  <dc:subject/>
  <dc:creator>Sándorné Szabó</dc:creator>
  <cp:keywords/>
  <cp:lastModifiedBy>Kirendeltség vezető</cp:lastModifiedBy>
  <cp:revision>5</cp:revision>
  <cp:lastPrinted>2020-02-20T13:10:00Z</cp:lastPrinted>
  <dcterms:created xsi:type="dcterms:W3CDTF">2021-10-21T07:05:00Z</dcterms:created>
  <dcterms:modified xsi:type="dcterms:W3CDTF">2021-10-21T12:14:00Z</dcterms:modified>
</cp:coreProperties>
</file>